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0790" w14:textId="77777777" w:rsidR="00604648" w:rsidRDefault="00000000">
      <w:pPr>
        <w:spacing w:before="214"/>
        <w:ind w:left="2"/>
        <w:rPr>
          <w:sz w:val="24"/>
        </w:rPr>
      </w:pPr>
      <w:r>
        <w:rPr>
          <w:b/>
          <w:sz w:val="24"/>
        </w:rPr>
        <w:t>CARRERA:</w:t>
      </w:r>
      <w:r>
        <w:rPr>
          <w:b/>
          <w:spacing w:val="-9"/>
          <w:sz w:val="24"/>
        </w:rPr>
        <w:t xml:space="preserve"> </w:t>
      </w:r>
      <w:r>
        <w:rPr>
          <w:sz w:val="24"/>
        </w:rPr>
        <w:t>Profesorado</w:t>
      </w:r>
      <w:r>
        <w:rPr>
          <w:spacing w:val="-11"/>
          <w:sz w:val="24"/>
        </w:rPr>
        <w:t xml:space="preserve"> </w:t>
      </w:r>
      <w:r>
        <w:rPr>
          <w:sz w:val="24"/>
        </w:rPr>
        <w:t>de</w:t>
      </w:r>
      <w:r>
        <w:rPr>
          <w:spacing w:val="-9"/>
          <w:sz w:val="24"/>
        </w:rPr>
        <w:t xml:space="preserve"> </w:t>
      </w:r>
      <w:r>
        <w:rPr>
          <w:sz w:val="24"/>
        </w:rPr>
        <w:t>Educación</w:t>
      </w:r>
      <w:r>
        <w:rPr>
          <w:spacing w:val="-10"/>
          <w:sz w:val="24"/>
        </w:rPr>
        <w:t xml:space="preserve"> </w:t>
      </w:r>
      <w:r>
        <w:rPr>
          <w:spacing w:val="-2"/>
          <w:sz w:val="24"/>
        </w:rPr>
        <w:t>Primaria</w:t>
      </w:r>
    </w:p>
    <w:p w14:paraId="149B18A0" w14:textId="77777777" w:rsidR="00604648" w:rsidRDefault="00000000">
      <w:pPr>
        <w:spacing w:before="208"/>
        <w:ind w:left="2"/>
        <w:rPr>
          <w:sz w:val="24"/>
        </w:rPr>
      </w:pPr>
      <w:r>
        <w:rPr>
          <w:b/>
          <w:sz w:val="24"/>
        </w:rPr>
        <w:t>UNIDAD</w:t>
      </w:r>
      <w:r>
        <w:rPr>
          <w:b/>
          <w:spacing w:val="-8"/>
          <w:sz w:val="24"/>
        </w:rPr>
        <w:t xml:space="preserve"> </w:t>
      </w:r>
      <w:r>
        <w:rPr>
          <w:b/>
          <w:sz w:val="24"/>
        </w:rPr>
        <w:t>CURRICULAR:</w:t>
      </w:r>
      <w:r>
        <w:rPr>
          <w:b/>
          <w:spacing w:val="-6"/>
          <w:sz w:val="24"/>
        </w:rPr>
        <w:t xml:space="preserve"> </w:t>
      </w:r>
      <w:r>
        <w:rPr>
          <w:sz w:val="24"/>
        </w:rPr>
        <w:t>Matemática</w:t>
      </w:r>
      <w:r>
        <w:rPr>
          <w:spacing w:val="-7"/>
          <w:sz w:val="24"/>
        </w:rPr>
        <w:t xml:space="preserve"> </w:t>
      </w:r>
      <w:r>
        <w:rPr>
          <w:sz w:val="24"/>
        </w:rPr>
        <w:t>y</w:t>
      </w:r>
      <w:r>
        <w:rPr>
          <w:spacing w:val="-7"/>
          <w:sz w:val="24"/>
        </w:rPr>
        <w:t xml:space="preserve"> </w:t>
      </w:r>
      <w:r>
        <w:rPr>
          <w:sz w:val="24"/>
        </w:rPr>
        <w:t>su</w:t>
      </w:r>
      <w:r>
        <w:rPr>
          <w:spacing w:val="-7"/>
          <w:sz w:val="24"/>
        </w:rPr>
        <w:t xml:space="preserve"> </w:t>
      </w:r>
      <w:r>
        <w:rPr>
          <w:sz w:val="24"/>
        </w:rPr>
        <w:t>didáctica</w:t>
      </w:r>
      <w:r>
        <w:rPr>
          <w:spacing w:val="-7"/>
          <w:sz w:val="24"/>
        </w:rPr>
        <w:t xml:space="preserve"> </w:t>
      </w:r>
      <w:r>
        <w:rPr>
          <w:spacing w:val="-5"/>
          <w:sz w:val="24"/>
        </w:rPr>
        <w:t>II</w:t>
      </w:r>
    </w:p>
    <w:p w14:paraId="1D0C689A" w14:textId="634388B7" w:rsidR="00604648" w:rsidRDefault="00000000">
      <w:pPr>
        <w:tabs>
          <w:tab w:val="left" w:pos="5263"/>
        </w:tabs>
        <w:spacing w:before="207"/>
        <w:ind w:left="2"/>
        <w:rPr>
          <w:sz w:val="24"/>
        </w:rPr>
      </w:pPr>
      <w:r>
        <w:rPr>
          <w:b/>
          <w:sz w:val="24"/>
        </w:rPr>
        <w:t>UBICACIÓN</w:t>
      </w:r>
      <w:r>
        <w:rPr>
          <w:b/>
          <w:spacing w:val="-6"/>
          <w:sz w:val="24"/>
        </w:rPr>
        <w:t xml:space="preserve"> </w:t>
      </w:r>
      <w:r>
        <w:rPr>
          <w:b/>
          <w:sz w:val="24"/>
        </w:rPr>
        <w:t>EN</w:t>
      </w:r>
      <w:r>
        <w:rPr>
          <w:b/>
          <w:spacing w:val="-8"/>
          <w:sz w:val="24"/>
        </w:rPr>
        <w:t xml:space="preserve"> </w:t>
      </w:r>
      <w:r>
        <w:rPr>
          <w:b/>
          <w:sz w:val="24"/>
        </w:rPr>
        <w:t>EL</w:t>
      </w:r>
      <w:r>
        <w:rPr>
          <w:b/>
          <w:spacing w:val="-6"/>
          <w:sz w:val="24"/>
        </w:rPr>
        <w:t xml:space="preserve"> </w:t>
      </w:r>
      <w:r>
        <w:rPr>
          <w:b/>
          <w:sz w:val="24"/>
        </w:rPr>
        <w:t>DISEÑO</w:t>
      </w:r>
      <w:r>
        <w:rPr>
          <w:b/>
          <w:spacing w:val="-6"/>
          <w:sz w:val="24"/>
        </w:rPr>
        <w:t xml:space="preserve"> </w:t>
      </w:r>
      <w:r>
        <w:rPr>
          <w:b/>
          <w:sz w:val="24"/>
        </w:rPr>
        <w:t>CURRICULAR:</w:t>
      </w:r>
      <w:r>
        <w:rPr>
          <w:b/>
          <w:spacing w:val="-3"/>
          <w:sz w:val="24"/>
        </w:rPr>
        <w:t xml:space="preserve"> </w:t>
      </w:r>
      <w:r>
        <w:rPr>
          <w:sz w:val="24"/>
        </w:rPr>
        <w:t>Tercer</w:t>
      </w:r>
      <w:r>
        <w:rPr>
          <w:spacing w:val="-5"/>
          <w:sz w:val="24"/>
        </w:rPr>
        <w:t xml:space="preserve"> año</w:t>
      </w:r>
      <w:r>
        <w:rPr>
          <w:sz w:val="24"/>
        </w:rPr>
        <w:tab/>
      </w:r>
      <w:r>
        <w:rPr>
          <w:b/>
          <w:sz w:val="24"/>
        </w:rPr>
        <w:t>División:</w:t>
      </w:r>
      <w:r>
        <w:rPr>
          <w:b/>
          <w:spacing w:val="-8"/>
          <w:sz w:val="24"/>
        </w:rPr>
        <w:t xml:space="preserve"> </w:t>
      </w:r>
      <w:r w:rsidR="00EF6B7C">
        <w:rPr>
          <w:b/>
          <w:spacing w:val="-8"/>
          <w:sz w:val="24"/>
        </w:rPr>
        <w:t xml:space="preserve">A y </w:t>
      </w:r>
      <w:r w:rsidRPr="00EF6B7C">
        <w:rPr>
          <w:b/>
          <w:bCs/>
          <w:spacing w:val="-10"/>
          <w:sz w:val="24"/>
        </w:rPr>
        <w:t>B</w:t>
      </w:r>
    </w:p>
    <w:p w14:paraId="00159173" w14:textId="77777777" w:rsidR="00604648" w:rsidRDefault="00000000">
      <w:pPr>
        <w:spacing w:before="206" w:line="408" w:lineRule="auto"/>
        <w:ind w:left="2" w:right="5188"/>
        <w:rPr>
          <w:sz w:val="24"/>
        </w:rPr>
      </w:pPr>
      <w:r>
        <w:rPr>
          <w:b/>
          <w:sz w:val="24"/>
        </w:rPr>
        <w:t>CARGA</w:t>
      </w:r>
      <w:r>
        <w:rPr>
          <w:b/>
          <w:spacing w:val="-12"/>
          <w:sz w:val="24"/>
        </w:rPr>
        <w:t xml:space="preserve"> </w:t>
      </w:r>
      <w:r>
        <w:rPr>
          <w:b/>
          <w:sz w:val="24"/>
        </w:rPr>
        <w:t>HORARIA</w:t>
      </w:r>
      <w:r>
        <w:rPr>
          <w:b/>
          <w:spacing w:val="-12"/>
          <w:sz w:val="24"/>
        </w:rPr>
        <w:t xml:space="preserve"> </w:t>
      </w:r>
      <w:r>
        <w:rPr>
          <w:b/>
          <w:sz w:val="24"/>
        </w:rPr>
        <w:t>SEMANAL:</w:t>
      </w:r>
      <w:r>
        <w:rPr>
          <w:b/>
          <w:spacing w:val="-10"/>
          <w:sz w:val="24"/>
        </w:rPr>
        <w:t xml:space="preserve"> </w:t>
      </w:r>
      <w:r>
        <w:rPr>
          <w:sz w:val="24"/>
        </w:rPr>
        <w:t>4hs</w:t>
      </w:r>
      <w:r>
        <w:rPr>
          <w:spacing w:val="-13"/>
          <w:sz w:val="24"/>
        </w:rPr>
        <w:t xml:space="preserve"> </w:t>
      </w:r>
      <w:r>
        <w:rPr>
          <w:sz w:val="24"/>
        </w:rPr>
        <w:t xml:space="preserve">cátedra </w:t>
      </w:r>
      <w:r>
        <w:rPr>
          <w:b/>
          <w:sz w:val="24"/>
        </w:rPr>
        <w:t xml:space="preserve">RÉGIMEN DE CURSADO: </w:t>
      </w:r>
      <w:r>
        <w:rPr>
          <w:sz w:val="24"/>
        </w:rPr>
        <w:t xml:space="preserve">Anual </w:t>
      </w:r>
      <w:r>
        <w:rPr>
          <w:b/>
          <w:sz w:val="24"/>
        </w:rPr>
        <w:t xml:space="preserve">FORMATO CURRICULAR: </w:t>
      </w:r>
      <w:r>
        <w:rPr>
          <w:sz w:val="24"/>
        </w:rPr>
        <w:t>Materia</w:t>
      </w:r>
    </w:p>
    <w:p w14:paraId="5679906A" w14:textId="77777777" w:rsidR="00604648" w:rsidRDefault="00000000">
      <w:pPr>
        <w:spacing w:before="4" w:line="408" w:lineRule="auto"/>
        <w:ind w:left="2" w:right="3605"/>
        <w:rPr>
          <w:sz w:val="24"/>
        </w:rPr>
      </w:pPr>
      <w:r>
        <w:rPr>
          <w:b/>
          <w:sz w:val="24"/>
        </w:rPr>
        <w:t>PLAN</w:t>
      </w:r>
      <w:r>
        <w:rPr>
          <w:b/>
          <w:spacing w:val="-9"/>
          <w:sz w:val="24"/>
        </w:rPr>
        <w:t xml:space="preserve"> </w:t>
      </w:r>
      <w:r>
        <w:rPr>
          <w:b/>
          <w:sz w:val="24"/>
        </w:rPr>
        <w:t>APROBADO</w:t>
      </w:r>
      <w:r>
        <w:rPr>
          <w:b/>
          <w:spacing w:val="-11"/>
          <w:sz w:val="24"/>
        </w:rPr>
        <w:t xml:space="preserve"> </w:t>
      </w:r>
      <w:r>
        <w:rPr>
          <w:b/>
          <w:sz w:val="24"/>
        </w:rPr>
        <w:t>POR</w:t>
      </w:r>
      <w:r>
        <w:rPr>
          <w:b/>
          <w:spacing w:val="-10"/>
          <w:sz w:val="24"/>
        </w:rPr>
        <w:t xml:space="preserve"> </w:t>
      </w:r>
      <w:r>
        <w:rPr>
          <w:b/>
          <w:sz w:val="24"/>
        </w:rPr>
        <w:t>RESOLUCIÓN</w:t>
      </w:r>
      <w:r>
        <w:rPr>
          <w:b/>
          <w:spacing w:val="-11"/>
          <w:sz w:val="24"/>
        </w:rPr>
        <w:t xml:space="preserve"> </w:t>
      </w:r>
      <w:proofErr w:type="spellStart"/>
      <w:r>
        <w:rPr>
          <w:b/>
          <w:sz w:val="24"/>
        </w:rPr>
        <w:t>Nº</w:t>
      </w:r>
      <w:proofErr w:type="spellEnd"/>
      <w:r>
        <w:rPr>
          <w:b/>
          <w:spacing w:val="-11"/>
          <w:sz w:val="24"/>
        </w:rPr>
        <w:t xml:space="preserve"> </w:t>
      </w:r>
      <w:r>
        <w:rPr>
          <w:b/>
          <w:sz w:val="24"/>
        </w:rPr>
        <w:t xml:space="preserve">528/09 DOCENTE: </w:t>
      </w:r>
      <w:r>
        <w:rPr>
          <w:sz w:val="24"/>
        </w:rPr>
        <w:t>PAOLA BILTE</w:t>
      </w:r>
    </w:p>
    <w:p w14:paraId="10A60FB9" w14:textId="38FEF545" w:rsidR="00604648" w:rsidRDefault="00000000">
      <w:pPr>
        <w:spacing w:before="2"/>
        <w:ind w:left="2"/>
        <w:rPr>
          <w:b/>
          <w:sz w:val="24"/>
        </w:rPr>
      </w:pPr>
      <w:r>
        <w:rPr>
          <w:b/>
          <w:sz w:val="24"/>
        </w:rPr>
        <w:t>CICLO</w:t>
      </w:r>
      <w:r>
        <w:rPr>
          <w:b/>
          <w:spacing w:val="-11"/>
          <w:sz w:val="24"/>
        </w:rPr>
        <w:t xml:space="preserve"> </w:t>
      </w:r>
      <w:r>
        <w:rPr>
          <w:b/>
          <w:sz w:val="24"/>
        </w:rPr>
        <w:t>LECTIVO</w:t>
      </w:r>
      <w:r>
        <w:rPr>
          <w:b/>
          <w:spacing w:val="-6"/>
          <w:sz w:val="24"/>
        </w:rPr>
        <w:t xml:space="preserve"> </w:t>
      </w:r>
      <w:r>
        <w:rPr>
          <w:b/>
          <w:spacing w:val="-4"/>
          <w:sz w:val="24"/>
        </w:rPr>
        <w:t>202</w:t>
      </w:r>
      <w:r w:rsidR="00EF6B7C">
        <w:rPr>
          <w:b/>
          <w:spacing w:val="-4"/>
          <w:sz w:val="24"/>
        </w:rPr>
        <w:t>6</w:t>
      </w:r>
    </w:p>
    <w:p w14:paraId="4DB5EBD2" w14:textId="77777777" w:rsidR="00604648" w:rsidRDefault="00000000">
      <w:pPr>
        <w:spacing w:before="206"/>
        <w:ind w:left="2"/>
        <w:rPr>
          <w:b/>
          <w:sz w:val="24"/>
        </w:rPr>
      </w:pPr>
      <w:r>
        <w:rPr>
          <w:b/>
          <w:sz w:val="24"/>
        </w:rPr>
        <w:t>PLANIFICACIÓN</w:t>
      </w:r>
      <w:r>
        <w:rPr>
          <w:b/>
          <w:spacing w:val="-10"/>
          <w:sz w:val="24"/>
        </w:rPr>
        <w:t xml:space="preserve"> </w:t>
      </w:r>
      <w:r>
        <w:rPr>
          <w:b/>
          <w:spacing w:val="-4"/>
          <w:sz w:val="24"/>
        </w:rPr>
        <w:t>ANUAL</w:t>
      </w:r>
    </w:p>
    <w:p w14:paraId="5724B94B" w14:textId="77777777" w:rsidR="00604648" w:rsidRDefault="00000000">
      <w:pPr>
        <w:spacing w:before="207"/>
        <w:ind w:left="2"/>
        <w:rPr>
          <w:b/>
          <w:sz w:val="24"/>
        </w:rPr>
      </w:pPr>
      <w:r>
        <w:rPr>
          <w:b/>
          <w:spacing w:val="-2"/>
          <w:sz w:val="24"/>
        </w:rPr>
        <w:t>Fundamentos</w:t>
      </w:r>
    </w:p>
    <w:p w14:paraId="36E56291" w14:textId="77777777" w:rsidR="00604648" w:rsidRDefault="00000000">
      <w:pPr>
        <w:pStyle w:val="Textoindependiente"/>
        <w:spacing w:line="278" w:lineRule="auto"/>
        <w:ind w:right="705"/>
      </w:pPr>
      <w:r>
        <w:t>La</w:t>
      </w:r>
      <w:r>
        <w:rPr>
          <w:spacing w:val="-14"/>
        </w:rPr>
        <w:t xml:space="preserve"> </w:t>
      </w:r>
      <w:r>
        <w:t>formación</w:t>
      </w:r>
      <w:r>
        <w:rPr>
          <w:spacing w:val="-11"/>
        </w:rPr>
        <w:t xml:space="preserve"> </w:t>
      </w:r>
      <w:r>
        <w:t>de</w:t>
      </w:r>
      <w:r>
        <w:rPr>
          <w:spacing w:val="-12"/>
        </w:rPr>
        <w:t xml:space="preserve"> </w:t>
      </w:r>
      <w:r>
        <w:t>los/as</w:t>
      </w:r>
      <w:r>
        <w:rPr>
          <w:spacing w:val="-14"/>
        </w:rPr>
        <w:t xml:space="preserve"> </w:t>
      </w:r>
      <w:r>
        <w:t>futuros/as</w:t>
      </w:r>
      <w:r>
        <w:rPr>
          <w:spacing w:val="-12"/>
        </w:rPr>
        <w:t xml:space="preserve"> </w:t>
      </w:r>
      <w:r>
        <w:t>maestros/as</w:t>
      </w:r>
      <w:r>
        <w:rPr>
          <w:spacing w:val="-13"/>
        </w:rPr>
        <w:t xml:space="preserve"> </w:t>
      </w:r>
      <w:r>
        <w:t>tiene</w:t>
      </w:r>
      <w:r>
        <w:rPr>
          <w:spacing w:val="-12"/>
        </w:rPr>
        <w:t xml:space="preserve"> </w:t>
      </w:r>
      <w:r>
        <w:t>como</w:t>
      </w:r>
      <w:r>
        <w:rPr>
          <w:spacing w:val="-14"/>
        </w:rPr>
        <w:t xml:space="preserve"> </w:t>
      </w:r>
      <w:r>
        <w:t>uno</w:t>
      </w:r>
      <w:r>
        <w:rPr>
          <w:spacing w:val="-14"/>
        </w:rPr>
        <w:t xml:space="preserve"> </w:t>
      </w:r>
      <w:r>
        <w:t>de</w:t>
      </w:r>
      <w:r>
        <w:rPr>
          <w:spacing w:val="-11"/>
        </w:rPr>
        <w:t xml:space="preserve"> </w:t>
      </w:r>
      <w:r>
        <w:t>sus</w:t>
      </w:r>
      <w:r>
        <w:rPr>
          <w:spacing w:val="-14"/>
        </w:rPr>
        <w:t xml:space="preserve"> </w:t>
      </w:r>
      <w:r>
        <w:t>propósitos</w:t>
      </w:r>
      <w:r>
        <w:rPr>
          <w:spacing w:val="-11"/>
        </w:rPr>
        <w:t xml:space="preserve"> </w:t>
      </w:r>
      <w:r>
        <w:t>asociar lo</w:t>
      </w:r>
      <w:r>
        <w:rPr>
          <w:spacing w:val="-6"/>
        </w:rPr>
        <w:t xml:space="preserve"> </w:t>
      </w:r>
      <w:r>
        <w:t>más</w:t>
      </w:r>
      <w:r>
        <w:rPr>
          <w:spacing w:val="-8"/>
        </w:rPr>
        <w:t xml:space="preserve"> </w:t>
      </w:r>
      <w:r>
        <w:t>estrechamente</w:t>
      </w:r>
      <w:r>
        <w:rPr>
          <w:spacing w:val="-7"/>
        </w:rPr>
        <w:t xml:space="preserve"> </w:t>
      </w:r>
      <w:r>
        <w:t>posible</w:t>
      </w:r>
      <w:r>
        <w:rPr>
          <w:spacing w:val="-8"/>
        </w:rPr>
        <w:t xml:space="preserve"> </w:t>
      </w:r>
      <w:r>
        <w:t>una</w:t>
      </w:r>
      <w:r>
        <w:rPr>
          <w:spacing w:val="-7"/>
        </w:rPr>
        <w:t xml:space="preserve"> </w:t>
      </w:r>
      <w:r>
        <w:t>formación</w:t>
      </w:r>
      <w:r>
        <w:rPr>
          <w:spacing w:val="-7"/>
        </w:rPr>
        <w:t xml:space="preserve"> </w:t>
      </w:r>
      <w:r>
        <w:t>en</w:t>
      </w:r>
      <w:r>
        <w:rPr>
          <w:spacing w:val="-9"/>
        </w:rPr>
        <w:t xml:space="preserve"> </w:t>
      </w:r>
      <w:r>
        <w:t>matemática,</w:t>
      </w:r>
      <w:r>
        <w:rPr>
          <w:spacing w:val="-6"/>
        </w:rPr>
        <w:t xml:space="preserve"> </w:t>
      </w:r>
      <w:r>
        <w:t>con</w:t>
      </w:r>
      <w:r>
        <w:rPr>
          <w:spacing w:val="-7"/>
        </w:rPr>
        <w:t xml:space="preserve"> </w:t>
      </w:r>
      <w:r>
        <w:t>una</w:t>
      </w:r>
      <w:r>
        <w:rPr>
          <w:spacing w:val="-8"/>
        </w:rPr>
        <w:t xml:space="preserve"> </w:t>
      </w:r>
      <w:r>
        <w:t>reflexión</w:t>
      </w:r>
      <w:r>
        <w:rPr>
          <w:spacing w:val="-5"/>
        </w:rPr>
        <w:t xml:space="preserve"> </w:t>
      </w:r>
      <w:r>
        <w:t>sobre</w:t>
      </w:r>
      <w:r>
        <w:rPr>
          <w:spacing w:val="-8"/>
        </w:rPr>
        <w:t xml:space="preserve"> </w:t>
      </w:r>
      <w:r>
        <w:t>la enseñanza de esta disciplina en la escuela primaria.</w:t>
      </w:r>
    </w:p>
    <w:p w14:paraId="190312DE" w14:textId="77777777" w:rsidR="00604648" w:rsidRDefault="00000000">
      <w:pPr>
        <w:pStyle w:val="Textoindependiente"/>
        <w:spacing w:before="159" w:line="278" w:lineRule="auto"/>
        <w:ind w:right="710"/>
      </w:pPr>
      <w:r>
        <w:t xml:space="preserve">Es deseable que los estudiantes se apropien no solo de los contenidos matemáticos específicos, sino también de la concepción de la matemática como un proceso de enculturación, como actividad humana construida a través de la historia, la utilización reflexiva de las tecnologías, la importancia del lenguaje, la importancia de los aspectos </w:t>
      </w:r>
      <w:r>
        <w:rPr>
          <w:spacing w:val="-2"/>
        </w:rPr>
        <w:t>emocionales</w:t>
      </w:r>
      <w:r>
        <w:rPr>
          <w:spacing w:val="-6"/>
        </w:rPr>
        <w:t xml:space="preserve"> </w:t>
      </w:r>
      <w:r>
        <w:rPr>
          <w:spacing w:val="-2"/>
        </w:rPr>
        <w:t>en</w:t>
      </w:r>
      <w:r>
        <w:rPr>
          <w:spacing w:val="-4"/>
        </w:rPr>
        <w:t xml:space="preserve"> </w:t>
      </w:r>
      <w:r>
        <w:rPr>
          <w:spacing w:val="-2"/>
        </w:rPr>
        <w:t>toda</w:t>
      </w:r>
      <w:r>
        <w:rPr>
          <w:spacing w:val="-3"/>
        </w:rPr>
        <w:t xml:space="preserve"> </w:t>
      </w:r>
      <w:r>
        <w:rPr>
          <w:spacing w:val="-2"/>
        </w:rPr>
        <w:t>situación didáctica</w:t>
      </w:r>
      <w:r>
        <w:rPr>
          <w:spacing w:val="-3"/>
        </w:rPr>
        <w:t xml:space="preserve"> </w:t>
      </w:r>
      <w:r>
        <w:rPr>
          <w:spacing w:val="-2"/>
        </w:rPr>
        <w:t>y</w:t>
      </w:r>
      <w:r>
        <w:rPr>
          <w:spacing w:val="-4"/>
        </w:rPr>
        <w:t xml:space="preserve"> </w:t>
      </w:r>
      <w:r>
        <w:rPr>
          <w:spacing w:val="-2"/>
        </w:rPr>
        <w:t>la</w:t>
      </w:r>
      <w:r>
        <w:rPr>
          <w:spacing w:val="-6"/>
        </w:rPr>
        <w:t xml:space="preserve"> </w:t>
      </w:r>
      <w:r>
        <w:rPr>
          <w:spacing w:val="-2"/>
        </w:rPr>
        <w:t>reconsideración</w:t>
      </w:r>
      <w:r>
        <w:rPr>
          <w:spacing w:val="-5"/>
        </w:rPr>
        <w:t xml:space="preserve"> </w:t>
      </w:r>
      <w:r>
        <w:rPr>
          <w:spacing w:val="-2"/>
        </w:rPr>
        <w:t>de</w:t>
      </w:r>
      <w:r>
        <w:rPr>
          <w:spacing w:val="-5"/>
        </w:rPr>
        <w:t xml:space="preserve"> </w:t>
      </w:r>
      <w:r>
        <w:rPr>
          <w:spacing w:val="-2"/>
        </w:rPr>
        <w:t>contenidos</w:t>
      </w:r>
      <w:r>
        <w:rPr>
          <w:spacing w:val="-5"/>
        </w:rPr>
        <w:t xml:space="preserve"> </w:t>
      </w:r>
      <w:r>
        <w:rPr>
          <w:spacing w:val="-2"/>
        </w:rPr>
        <w:t xml:space="preserve">matemáticos </w:t>
      </w:r>
      <w:r>
        <w:t>y su organización desde una perspectiva didáctica que involucra la enseñanza de la Matemática como objeto de estudio.</w:t>
      </w:r>
    </w:p>
    <w:p w14:paraId="25F79F59" w14:textId="77777777" w:rsidR="00604648" w:rsidRDefault="00000000">
      <w:pPr>
        <w:pStyle w:val="Textoindependiente"/>
        <w:spacing w:before="158" w:line="278" w:lineRule="auto"/>
        <w:ind w:right="702"/>
      </w:pPr>
      <w:r>
        <w:t>La</w:t>
      </w:r>
      <w:r>
        <w:rPr>
          <w:spacing w:val="-11"/>
        </w:rPr>
        <w:t xml:space="preserve"> </w:t>
      </w:r>
      <w:r>
        <w:t>propuesta</w:t>
      </w:r>
      <w:r>
        <w:rPr>
          <w:spacing w:val="-11"/>
        </w:rPr>
        <w:t xml:space="preserve"> </w:t>
      </w:r>
      <w:r>
        <w:t>de</w:t>
      </w:r>
      <w:r>
        <w:rPr>
          <w:spacing w:val="-11"/>
        </w:rPr>
        <w:t xml:space="preserve"> </w:t>
      </w:r>
      <w:r>
        <w:t>formación</w:t>
      </w:r>
      <w:r>
        <w:rPr>
          <w:spacing w:val="-10"/>
        </w:rPr>
        <w:t xml:space="preserve"> </w:t>
      </w:r>
      <w:r>
        <w:t>en</w:t>
      </w:r>
      <w:r>
        <w:rPr>
          <w:spacing w:val="-11"/>
        </w:rPr>
        <w:t xml:space="preserve"> </w:t>
      </w:r>
      <w:r>
        <w:t>el</w:t>
      </w:r>
      <w:r>
        <w:rPr>
          <w:spacing w:val="-11"/>
        </w:rPr>
        <w:t xml:space="preserve"> </w:t>
      </w:r>
      <w:r>
        <w:t>área</w:t>
      </w:r>
      <w:r>
        <w:rPr>
          <w:spacing w:val="-11"/>
        </w:rPr>
        <w:t xml:space="preserve"> </w:t>
      </w:r>
      <w:r>
        <w:t>intentará</w:t>
      </w:r>
      <w:r>
        <w:rPr>
          <w:spacing w:val="-11"/>
        </w:rPr>
        <w:t xml:space="preserve"> </w:t>
      </w:r>
      <w:r>
        <w:t>transmitir</w:t>
      </w:r>
      <w:r>
        <w:rPr>
          <w:spacing w:val="-11"/>
        </w:rPr>
        <w:t xml:space="preserve"> </w:t>
      </w:r>
      <w:r>
        <w:t>a</w:t>
      </w:r>
      <w:r>
        <w:rPr>
          <w:spacing w:val="-11"/>
        </w:rPr>
        <w:t xml:space="preserve"> </w:t>
      </w:r>
      <w:r>
        <w:t>los</w:t>
      </w:r>
      <w:r>
        <w:rPr>
          <w:spacing w:val="-12"/>
        </w:rPr>
        <w:t xml:space="preserve"> </w:t>
      </w:r>
      <w:r>
        <w:t>estudiantes</w:t>
      </w:r>
      <w:r>
        <w:rPr>
          <w:spacing w:val="-11"/>
        </w:rPr>
        <w:t xml:space="preserve"> </w:t>
      </w:r>
      <w:r>
        <w:t>la</w:t>
      </w:r>
      <w:r>
        <w:rPr>
          <w:spacing w:val="-11"/>
        </w:rPr>
        <w:t xml:space="preserve"> </w:t>
      </w:r>
      <w:r>
        <w:t>convicción de</w:t>
      </w:r>
      <w:r>
        <w:rPr>
          <w:spacing w:val="-11"/>
        </w:rPr>
        <w:t xml:space="preserve"> </w:t>
      </w:r>
      <w:r>
        <w:t>que</w:t>
      </w:r>
      <w:r>
        <w:rPr>
          <w:spacing w:val="-11"/>
        </w:rPr>
        <w:t xml:space="preserve"> </w:t>
      </w:r>
      <w:r>
        <w:t>la</w:t>
      </w:r>
      <w:r>
        <w:rPr>
          <w:spacing w:val="-9"/>
        </w:rPr>
        <w:t xml:space="preserve"> </w:t>
      </w:r>
      <w:r>
        <w:t>Matemática</w:t>
      </w:r>
      <w:r>
        <w:rPr>
          <w:spacing w:val="-12"/>
        </w:rPr>
        <w:t xml:space="preserve"> </w:t>
      </w:r>
      <w:r>
        <w:t>es</w:t>
      </w:r>
      <w:r>
        <w:rPr>
          <w:spacing w:val="-14"/>
        </w:rPr>
        <w:t xml:space="preserve"> </w:t>
      </w:r>
      <w:r>
        <w:t>accesible</w:t>
      </w:r>
      <w:r>
        <w:rPr>
          <w:spacing w:val="-9"/>
        </w:rPr>
        <w:t xml:space="preserve"> </w:t>
      </w:r>
      <w:r>
        <w:t>a</w:t>
      </w:r>
      <w:r>
        <w:rPr>
          <w:spacing w:val="-14"/>
        </w:rPr>
        <w:t xml:space="preserve"> </w:t>
      </w:r>
      <w:r>
        <w:t>todos,</w:t>
      </w:r>
      <w:r>
        <w:rPr>
          <w:spacing w:val="-11"/>
        </w:rPr>
        <w:t xml:space="preserve"> </w:t>
      </w:r>
      <w:r>
        <w:t>favoreciendo</w:t>
      </w:r>
      <w:r>
        <w:rPr>
          <w:spacing w:val="-11"/>
        </w:rPr>
        <w:t xml:space="preserve"> </w:t>
      </w:r>
      <w:r>
        <w:t>la</w:t>
      </w:r>
      <w:r>
        <w:rPr>
          <w:spacing w:val="-12"/>
        </w:rPr>
        <w:t xml:space="preserve"> </w:t>
      </w:r>
      <w:r>
        <w:t>comprensión</w:t>
      </w:r>
      <w:r>
        <w:rPr>
          <w:spacing w:val="-10"/>
        </w:rPr>
        <w:t xml:space="preserve"> </w:t>
      </w:r>
      <w:r>
        <w:t>de</w:t>
      </w:r>
      <w:r>
        <w:rPr>
          <w:spacing w:val="-9"/>
        </w:rPr>
        <w:t xml:space="preserve"> </w:t>
      </w:r>
      <w:r>
        <w:t>las</w:t>
      </w:r>
      <w:r>
        <w:rPr>
          <w:spacing w:val="-12"/>
        </w:rPr>
        <w:t xml:space="preserve"> </w:t>
      </w:r>
      <w:r>
        <w:t>nociones matemáticas en espacios de trabajo colectivo, en los que la metodología de resolución de</w:t>
      </w:r>
      <w:r>
        <w:rPr>
          <w:spacing w:val="-14"/>
        </w:rPr>
        <w:t xml:space="preserve"> </w:t>
      </w:r>
      <w:r>
        <w:t>problemas</w:t>
      </w:r>
      <w:r>
        <w:rPr>
          <w:spacing w:val="-12"/>
        </w:rPr>
        <w:t xml:space="preserve"> </w:t>
      </w:r>
      <w:r>
        <w:t>y</w:t>
      </w:r>
      <w:r>
        <w:rPr>
          <w:spacing w:val="-14"/>
        </w:rPr>
        <w:t xml:space="preserve"> </w:t>
      </w:r>
      <w:r>
        <w:t>los</w:t>
      </w:r>
      <w:r>
        <w:rPr>
          <w:spacing w:val="-13"/>
        </w:rPr>
        <w:t xml:space="preserve"> </w:t>
      </w:r>
      <w:r>
        <w:t>aspectos</w:t>
      </w:r>
      <w:r>
        <w:rPr>
          <w:spacing w:val="-11"/>
        </w:rPr>
        <w:t xml:space="preserve"> </w:t>
      </w:r>
      <w:r>
        <w:t>ligados</w:t>
      </w:r>
      <w:r>
        <w:rPr>
          <w:spacing w:val="-14"/>
        </w:rPr>
        <w:t xml:space="preserve"> </w:t>
      </w:r>
      <w:r>
        <w:t>a</w:t>
      </w:r>
      <w:r>
        <w:rPr>
          <w:spacing w:val="-11"/>
        </w:rPr>
        <w:t xml:space="preserve"> </w:t>
      </w:r>
      <w:r>
        <w:t>la</w:t>
      </w:r>
      <w:r>
        <w:rPr>
          <w:spacing w:val="-14"/>
        </w:rPr>
        <w:t xml:space="preserve"> </w:t>
      </w:r>
      <w:r>
        <w:t>argumentación</w:t>
      </w:r>
      <w:r>
        <w:rPr>
          <w:spacing w:val="-10"/>
        </w:rPr>
        <w:t xml:space="preserve"> </w:t>
      </w:r>
      <w:r>
        <w:t>y</w:t>
      </w:r>
      <w:r>
        <w:rPr>
          <w:spacing w:val="-14"/>
        </w:rPr>
        <w:t xml:space="preserve"> </w:t>
      </w:r>
      <w:r>
        <w:t>la</w:t>
      </w:r>
      <w:r>
        <w:rPr>
          <w:spacing w:val="-11"/>
        </w:rPr>
        <w:t xml:space="preserve"> </w:t>
      </w:r>
      <w:r>
        <w:t>comunicación</w:t>
      </w:r>
      <w:r>
        <w:rPr>
          <w:spacing w:val="-14"/>
        </w:rPr>
        <w:t xml:space="preserve"> </w:t>
      </w:r>
      <w:r>
        <w:t>de</w:t>
      </w:r>
      <w:r>
        <w:rPr>
          <w:spacing w:val="-13"/>
        </w:rPr>
        <w:t xml:space="preserve"> </w:t>
      </w:r>
      <w:r>
        <w:t xml:space="preserve">resultados, estarán presentes en el desarrollo de los contenidos de las unidades curriculares. La </w:t>
      </w:r>
      <w:r>
        <w:rPr>
          <w:spacing w:val="-2"/>
        </w:rPr>
        <w:t>perspectiva</w:t>
      </w:r>
      <w:r>
        <w:rPr>
          <w:spacing w:val="-10"/>
        </w:rPr>
        <w:t xml:space="preserve"> </w:t>
      </w:r>
      <w:r>
        <w:rPr>
          <w:spacing w:val="-2"/>
        </w:rPr>
        <w:t>de</w:t>
      </w:r>
      <w:r>
        <w:rPr>
          <w:spacing w:val="-9"/>
        </w:rPr>
        <w:t xml:space="preserve"> </w:t>
      </w:r>
      <w:r>
        <w:rPr>
          <w:spacing w:val="-2"/>
        </w:rPr>
        <w:t>la</w:t>
      </w:r>
      <w:r>
        <w:rPr>
          <w:spacing w:val="-10"/>
        </w:rPr>
        <w:t xml:space="preserve"> </w:t>
      </w:r>
      <w:r>
        <w:rPr>
          <w:spacing w:val="-2"/>
        </w:rPr>
        <w:t>heterogeneidad</w:t>
      </w:r>
      <w:r>
        <w:rPr>
          <w:spacing w:val="-9"/>
        </w:rPr>
        <w:t xml:space="preserve"> </w:t>
      </w:r>
      <w:r>
        <w:rPr>
          <w:spacing w:val="-2"/>
        </w:rPr>
        <w:t>con</w:t>
      </w:r>
      <w:r>
        <w:rPr>
          <w:spacing w:val="-8"/>
        </w:rPr>
        <w:t xml:space="preserve"> </w:t>
      </w:r>
      <w:r>
        <w:rPr>
          <w:spacing w:val="-2"/>
        </w:rPr>
        <w:t>que</w:t>
      </w:r>
      <w:r>
        <w:rPr>
          <w:spacing w:val="-9"/>
        </w:rPr>
        <w:t xml:space="preserve"> </w:t>
      </w:r>
      <w:r>
        <w:rPr>
          <w:spacing w:val="-2"/>
        </w:rPr>
        <w:t>cada</w:t>
      </w:r>
      <w:r>
        <w:rPr>
          <w:spacing w:val="-7"/>
        </w:rPr>
        <w:t xml:space="preserve"> </w:t>
      </w:r>
      <w:r>
        <w:rPr>
          <w:spacing w:val="-2"/>
        </w:rPr>
        <w:t>sujeto</w:t>
      </w:r>
      <w:r>
        <w:rPr>
          <w:spacing w:val="-7"/>
        </w:rPr>
        <w:t xml:space="preserve"> </w:t>
      </w:r>
      <w:r>
        <w:rPr>
          <w:spacing w:val="-2"/>
        </w:rPr>
        <w:t>se</w:t>
      </w:r>
      <w:r>
        <w:rPr>
          <w:spacing w:val="-10"/>
        </w:rPr>
        <w:t xml:space="preserve"> </w:t>
      </w:r>
      <w:r>
        <w:rPr>
          <w:spacing w:val="-2"/>
        </w:rPr>
        <w:t>vincula</w:t>
      </w:r>
      <w:r>
        <w:rPr>
          <w:spacing w:val="-7"/>
        </w:rPr>
        <w:t xml:space="preserve"> </w:t>
      </w:r>
      <w:r>
        <w:rPr>
          <w:spacing w:val="-2"/>
        </w:rPr>
        <w:t>con</w:t>
      </w:r>
      <w:r>
        <w:rPr>
          <w:spacing w:val="-9"/>
        </w:rPr>
        <w:t xml:space="preserve"> </w:t>
      </w:r>
      <w:r>
        <w:rPr>
          <w:spacing w:val="-2"/>
        </w:rPr>
        <w:t>este</w:t>
      </w:r>
      <w:r>
        <w:rPr>
          <w:spacing w:val="-7"/>
        </w:rPr>
        <w:t xml:space="preserve"> </w:t>
      </w:r>
      <w:r>
        <w:rPr>
          <w:spacing w:val="-2"/>
        </w:rPr>
        <w:t>saber,</w:t>
      </w:r>
      <w:r>
        <w:rPr>
          <w:spacing w:val="-7"/>
        </w:rPr>
        <w:t xml:space="preserve"> </w:t>
      </w:r>
      <w:r>
        <w:rPr>
          <w:spacing w:val="-2"/>
        </w:rPr>
        <w:t xml:space="preserve">fortalece </w:t>
      </w:r>
      <w:r>
        <w:t>valores de cooperación, respeto y solidaridad en tanto favorece la desarticulación de prejuicios acerca de lo difícil que resulta su aprendizaje, lo que ha dado lugar a innumerables situaciones de exclusión. Por lo tanto, la flexibilidad y la diversificación metodológica</w:t>
      </w:r>
      <w:r>
        <w:rPr>
          <w:spacing w:val="-6"/>
        </w:rPr>
        <w:t xml:space="preserve"> </w:t>
      </w:r>
      <w:r>
        <w:t>utilizada</w:t>
      </w:r>
      <w:r>
        <w:rPr>
          <w:spacing w:val="-6"/>
        </w:rPr>
        <w:t xml:space="preserve"> </w:t>
      </w:r>
      <w:r>
        <w:t>(formas</w:t>
      </w:r>
      <w:r>
        <w:rPr>
          <w:spacing w:val="-6"/>
        </w:rPr>
        <w:t xml:space="preserve"> </w:t>
      </w:r>
      <w:r>
        <w:t>de</w:t>
      </w:r>
      <w:r>
        <w:rPr>
          <w:spacing w:val="-5"/>
        </w:rPr>
        <w:t xml:space="preserve"> </w:t>
      </w:r>
      <w:r>
        <w:t>trabajo,</w:t>
      </w:r>
      <w:r>
        <w:rPr>
          <w:spacing w:val="-6"/>
        </w:rPr>
        <w:t xml:space="preserve"> </w:t>
      </w:r>
      <w:r>
        <w:t>materiales</w:t>
      </w:r>
      <w:r>
        <w:rPr>
          <w:spacing w:val="-6"/>
        </w:rPr>
        <w:t xml:space="preserve"> </w:t>
      </w:r>
      <w:r>
        <w:t>y</w:t>
      </w:r>
      <w:r>
        <w:rPr>
          <w:spacing w:val="-6"/>
        </w:rPr>
        <w:t xml:space="preserve"> </w:t>
      </w:r>
      <w:r>
        <w:t>contextos</w:t>
      </w:r>
      <w:r>
        <w:rPr>
          <w:spacing w:val="-5"/>
        </w:rPr>
        <w:t xml:space="preserve"> </w:t>
      </w:r>
      <w:r>
        <w:t>variados)</w:t>
      </w:r>
      <w:r>
        <w:rPr>
          <w:spacing w:val="-7"/>
        </w:rPr>
        <w:t xml:space="preserve"> </w:t>
      </w:r>
      <w:r>
        <w:t>es</w:t>
      </w:r>
      <w:r>
        <w:rPr>
          <w:spacing w:val="-6"/>
        </w:rPr>
        <w:t xml:space="preserve"> </w:t>
      </w:r>
      <w:r>
        <w:t>la</w:t>
      </w:r>
      <w:r>
        <w:rPr>
          <w:spacing w:val="-6"/>
        </w:rPr>
        <w:t xml:space="preserve"> </w:t>
      </w:r>
      <w:r>
        <w:t>que</w:t>
      </w:r>
      <w:r>
        <w:rPr>
          <w:spacing w:val="-5"/>
        </w:rPr>
        <w:t xml:space="preserve"> </w:t>
      </w:r>
      <w:r>
        <w:t>se vale de las diferencias como potenciales para el aprendizaje.</w:t>
      </w:r>
    </w:p>
    <w:p w14:paraId="27A8E4DD" w14:textId="77777777" w:rsidR="00604648" w:rsidRDefault="00604648">
      <w:pPr>
        <w:pStyle w:val="Textoindependiente"/>
        <w:spacing w:line="278" w:lineRule="auto"/>
        <w:sectPr w:rsidR="00604648">
          <w:headerReference w:type="default" r:id="rId7"/>
          <w:footerReference w:type="default" r:id="rId8"/>
          <w:type w:val="continuous"/>
          <w:pgSz w:w="11910" w:h="16840"/>
          <w:pgMar w:top="2000" w:right="992" w:bottom="1240" w:left="1700" w:header="706" w:footer="1044" w:gutter="0"/>
          <w:pgNumType w:start="1"/>
          <w:cols w:space="720"/>
        </w:sectPr>
      </w:pPr>
    </w:p>
    <w:p w14:paraId="1560A95C" w14:textId="77777777" w:rsidR="00604648" w:rsidRDefault="00000000">
      <w:pPr>
        <w:pStyle w:val="Textoindependiente"/>
        <w:spacing w:before="214" w:line="278" w:lineRule="auto"/>
        <w:ind w:right="704"/>
      </w:pPr>
      <w:r>
        <w:lastRenderedPageBreak/>
        <w:t>Se</w:t>
      </w:r>
      <w:r>
        <w:rPr>
          <w:spacing w:val="-3"/>
        </w:rPr>
        <w:t xml:space="preserve"> </w:t>
      </w:r>
      <w:r>
        <w:t>presenta</w:t>
      </w:r>
      <w:r>
        <w:rPr>
          <w:spacing w:val="-3"/>
        </w:rPr>
        <w:t xml:space="preserve"> </w:t>
      </w:r>
      <w:r>
        <w:t>una</w:t>
      </w:r>
      <w:r>
        <w:rPr>
          <w:spacing w:val="-5"/>
        </w:rPr>
        <w:t xml:space="preserve"> </w:t>
      </w:r>
      <w:r>
        <w:t>posible</w:t>
      </w:r>
      <w:r>
        <w:rPr>
          <w:spacing w:val="-7"/>
        </w:rPr>
        <w:t xml:space="preserve"> </w:t>
      </w:r>
      <w:r>
        <w:t>distribución</w:t>
      </w:r>
      <w:r>
        <w:rPr>
          <w:spacing w:val="-3"/>
        </w:rPr>
        <w:t xml:space="preserve"> </w:t>
      </w:r>
      <w:r>
        <w:t>de</w:t>
      </w:r>
      <w:r>
        <w:rPr>
          <w:spacing w:val="-4"/>
        </w:rPr>
        <w:t xml:space="preserve"> </w:t>
      </w:r>
      <w:r>
        <w:t>contenidos</w:t>
      </w:r>
      <w:r>
        <w:rPr>
          <w:spacing w:val="-3"/>
        </w:rPr>
        <w:t xml:space="preserve"> </w:t>
      </w:r>
      <w:r>
        <w:t>considerando</w:t>
      </w:r>
      <w:r>
        <w:rPr>
          <w:spacing w:val="-3"/>
        </w:rPr>
        <w:t xml:space="preserve"> </w:t>
      </w:r>
      <w:r>
        <w:t>dos</w:t>
      </w:r>
      <w:r>
        <w:rPr>
          <w:spacing w:val="-3"/>
        </w:rPr>
        <w:t xml:space="preserve"> </w:t>
      </w:r>
      <w:r>
        <w:t>categorías</w:t>
      </w:r>
      <w:r>
        <w:rPr>
          <w:spacing w:val="-3"/>
        </w:rPr>
        <w:t xml:space="preserve"> </w:t>
      </w:r>
      <w:r>
        <w:t>que</w:t>
      </w:r>
      <w:r>
        <w:rPr>
          <w:spacing w:val="-3"/>
        </w:rPr>
        <w:t xml:space="preserve"> </w:t>
      </w:r>
      <w:r>
        <w:t xml:space="preserve">se articulan: los propios de la Didáctica como disciplina (La Didáctica de la Matemática) y los de la Educación Primaria en los que se contempla también un abordaje disciplinar- </w:t>
      </w:r>
      <w:r>
        <w:rPr>
          <w:spacing w:val="-2"/>
        </w:rPr>
        <w:t>epistemológico-didáctico</w:t>
      </w:r>
      <w:r>
        <w:rPr>
          <w:spacing w:val="-3"/>
        </w:rPr>
        <w:t xml:space="preserve"> </w:t>
      </w:r>
      <w:r>
        <w:rPr>
          <w:spacing w:val="-2"/>
        </w:rPr>
        <w:t>(Sistema de</w:t>
      </w:r>
      <w:r>
        <w:rPr>
          <w:spacing w:val="-3"/>
        </w:rPr>
        <w:t xml:space="preserve"> </w:t>
      </w:r>
      <w:r>
        <w:rPr>
          <w:spacing w:val="-2"/>
        </w:rPr>
        <w:t>numeración</w:t>
      </w:r>
      <w:r>
        <w:rPr>
          <w:spacing w:val="-3"/>
        </w:rPr>
        <w:t xml:space="preserve"> </w:t>
      </w:r>
      <w:r>
        <w:rPr>
          <w:spacing w:val="-2"/>
        </w:rPr>
        <w:t>y números,</w:t>
      </w:r>
      <w:r>
        <w:rPr>
          <w:spacing w:val="-3"/>
        </w:rPr>
        <w:t xml:space="preserve"> </w:t>
      </w:r>
      <w:r>
        <w:rPr>
          <w:spacing w:val="-2"/>
        </w:rPr>
        <w:t>Operaciones</w:t>
      </w:r>
      <w:r>
        <w:rPr>
          <w:spacing w:val="-5"/>
        </w:rPr>
        <w:t xml:space="preserve"> </w:t>
      </w:r>
      <w:r>
        <w:rPr>
          <w:spacing w:val="-2"/>
        </w:rPr>
        <w:t>en</w:t>
      </w:r>
      <w:r>
        <w:rPr>
          <w:spacing w:val="-3"/>
        </w:rPr>
        <w:t xml:space="preserve"> </w:t>
      </w:r>
      <w:r>
        <w:rPr>
          <w:spacing w:val="-2"/>
        </w:rPr>
        <w:t xml:space="preserve">diferentes </w:t>
      </w:r>
      <w:r>
        <w:t>campos numéricos, Función y Proporcionalidad, Espacio y Geometría, Medida y Tratamiento de la Información, Estadística y Probabilidad).</w:t>
      </w:r>
    </w:p>
    <w:p w14:paraId="384DF54E" w14:textId="77777777" w:rsidR="00604648" w:rsidRDefault="00000000">
      <w:pPr>
        <w:pStyle w:val="Textoindependiente"/>
        <w:spacing w:before="159" w:line="278" w:lineRule="auto"/>
        <w:ind w:right="707"/>
      </w:pPr>
      <w:r>
        <w:t xml:space="preserve">El docente formador de la Institución organizará los contenidos teniendo en cuenta la </w:t>
      </w:r>
      <w:proofErr w:type="spellStart"/>
      <w:r>
        <w:t>complejización</w:t>
      </w:r>
      <w:proofErr w:type="spellEnd"/>
      <w:r>
        <w:rPr>
          <w:spacing w:val="-14"/>
        </w:rPr>
        <w:t xml:space="preserve"> </w:t>
      </w:r>
      <w:r>
        <w:t>creciente</w:t>
      </w:r>
      <w:r>
        <w:rPr>
          <w:spacing w:val="-14"/>
        </w:rPr>
        <w:t xml:space="preserve"> </w:t>
      </w:r>
      <w:r>
        <w:t>de</w:t>
      </w:r>
      <w:r>
        <w:rPr>
          <w:spacing w:val="-13"/>
        </w:rPr>
        <w:t xml:space="preserve"> </w:t>
      </w:r>
      <w:r>
        <w:t>la</w:t>
      </w:r>
      <w:r>
        <w:rPr>
          <w:spacing w:val="-14"/>
        </w:rPr>
        <w:t xml:space="preserve"> </w:t>
      </w:r>
      <w:r>
        <w:t>Matemática</w:t>
      </w:r>
      <w:r>
        <w:rPr>
          <w:spacing w:val="-13"/>
        </w:rPr>
        <w:t xml:space="preserve"> </w:t>
      </w:r>
      <w:r>
        <w:t>y</w:t>
      </w:r>
      <w:r>
        <w:rPr>
          <w:spacing w:val="-14"/>
        </w:rPr>
        <w:t xml:space="preserve"> </w:t>
      </w:r>
      <w:r>
        <w:t>su</w:t>
      </w:r>
      <w:r>
        <w:rPr>
          <w:spacing w:val="-13"/>
        </w:rPr>
        <w:t xml:space="preserve"> </w:t>
      </w:r>
      <w:r>
        <w:t>Didáctica</w:t>
      </w:r>
      <w:r>
        <w:rPr>
          <w:spacing w:val="-14"/>
        </w:rPr>
        <w:t xml:space="preserve"> </w:t>
      </w:r>
      <w:r>
        <w:t>I</w:t>
      </w:r>
      <w:r>
        <w:rPr>
          <w:spacing w:val="-14"/>
        </w:rPr>
        <w:t xml:space="preserve"> </w:t>
      </w:r>
      <w:r>
        <w:t>y</w:t>
      </w:r>
      <w:r>
        <w:rPr>
          <w:spacing w:val="-13"/>
        </w:rPr>
        <w:t xml:space="preserve"> </w:t>
      </w:r>
      <w:r>
        <w:t>II</w:t>
      </w:r>
      <w:r>
        <w:rPr>
          <w:spacing w:val="-14"/>
        </w:rPr>
        <w:t xml:space="preserve"> </w:t>
      </w:r>
      <w:r>
        <w:t>y</w:t>
      </w:r>
      <w:r>
        <w:rPr>
          <w:spacing w:val="-13"/>
        </w:rPr>
        <w:t xml:space="preserve"> </w:t>
      </w:r>
      <w:r>
        <w:t>la</w:t>
      </w:r>
      <w:r>
        <w:rPr>
          <w:spacing w:val="-14"/>
        </w:rPr>
        <w:t xml:space="preserve"> </w:t>
      </w:r>
      <w:r>
        <w:t>posibilidad</w:t>
      </w:r>
      <w:r>
        <w:rPr>
          <w:spacing w:val="-13"/>
        </w:rPr>
        <w:t xml:space="preserve"> </w:t>
      </w:r>
      <w:r>
        <w:t>de</w:t>
      </w:r>
      <w:r>
        <w:rPr>
          <w:spacing w:val="-14"/>
        </w:rPr>
        <w:t xml:space="preserve"> </w:t>
      </w:r>
      <w:r>
        <w:t>articular con otros saberes a enseñar y la práctica docente.</w:t>
      </w:r>
    </w:p>
    <w:p w14:paraId="21C884BC" w14:textId="77777777" w:rsidR="00604648" w:rsidRDefault="00000000">
      <w:pPr>
        <w:spacing w:before="157"/>
        <w:ind w:left="2"/>
        <w:rPr>
          <w:b/>
          <w:sz w:val="24"/>
        </w:rPr>
      </w:pPr>
      <w:r>
        <w:rPr>
          <w:b/>
          <w:spacing w:val="-2"/>
          <w:sz w:val="24"/>
        </w:rPr>
        <w:t>Propósitos</w:t>
      </w:r>
    </w:p>
    <w:p w14:paraId="2498DA25" w14:textId="77777777" w:rsidR="00604648" w:rsidRDefault="00000000">
      <w:pPr>
        <w:pStyle w:val="Prrafodelista"/>
        <w:numPr>
          <w:ilvl w:val="0"/>
          <w:numId w:val="2"/>
        </w:numPr>
        <w:tabs>
          <w:tab w:val="left" w:pos="721"/>
        </w:tabs>
        <w:spacing w:before="208" w:line="278" w:lineRule="auto"/>
        <w:ind w:left="721" w:right="711"/>
        <w:jc w:val="both"/>
        <w:rPr>
          <w:sz w:val="24"/>
        </w:rPr>
      </w:pPr>
      <w:r>
        <w:rPr>
          <w:sz w:val="24"/>
        </w:rPr>
        <w:t>Brindar los recursos y momentos de reflexión que apunten a promover la presentación original y creativa de planificaciones para sus prácticas áulicas (observaciones,</w:t>
      </w:r>
      <w:r>
        <w:rPr>
          <w:spacing w:val="-8"/>
          <w:sz w:val="24"/>
        </w:rPr>
        <w:t xml:space="preserve"> </w:t>
      </w:r>
      <w:proofErr w:type="spellStart"/>
      <w:r>
        <w:rPr>
          <w:sz w:val="24"/>
        </w:rPr>
        <w:t>auxiliaturas</w:t>
      </w:r>
      <w:proofErr w:type="spellEnd"/>
      <w:r>
        <w:rPr>
          <w:spacing w:val="-6"/>
          <w:sz w:val="24"/>
        </w:rPr>
        <w:t xml:space="preserve"> </w:t>
      </w:r>
      <w:r>
        <w:rPr>
          <w:sz w:val="24"/>
        </w:rPr>
        <w:t>y/o</w:t>
      </w:r>
      <w:r>
        <w:rPr>
          <w:spacing w:val="-8"/>
          <w:sz w:val="24"/>
        </w:rPr>
        <w:t xml:space="preserve"> </w:t>
      </w:r>
      <w:r>
        <w:rPr>
          <w:sz w:val="24"/>
        </w:rPr>
        <w:t>prácticas)</w:t>
      </w:r>
      <w:r>
        <w:rPr>
          <w:spacing w:val="-7"/>
          <w:sz w:val="24"/>
        </w:rPr>
        <w:t xml:space="preserve"> </w:t>
      </w:r>
      <w:r>
        <w:rPr>
          <w:sz w:val="24"/>
        </w:rPr>
        <w:t>relacionando</w:t>
      </w:r>
      <w:r>
        <w:rPr>
          <w:spacing w:val="-6"/>
          <w:sz w:val="24"/>
        </w:rPr>
        <w:t xml:space="preserve"> </w:t>
      </w:r>
      <w:r>
        <w:rPr>
          <w:sz w:val="24"/>
        </w:rPr>
        <w:t>esta</w:t>
      </w:r>
      <w:r>
        <w:rPr>
          <w:spacing w:val="-9"/>
          <w:sz w:val="24"/>
        </w:rPr>
        <w:t xml:space="preserve"> </w:t>
      </w:r>
      <w:r>
        <w:rPr>
          <w:sz w:val="24"/>
        </w:rPr>
        <w:t>ciencia</w:t>
      </w:r>
      <w:r>
        <w:rPr>
          <w:spacing w:val="-6"/>
          <w:sz w:val="24"/>
        </w:rPr>
        <w:t xml:space="preserve"> </w:t>
      </w:r>
      <w:r>
        <w:rPr>
          <w:sz w:val="24"/>
        </w:rPr>
        <w:t>con</w:t>
      </w:r>
      <w:r>
        <w:rPr>
          <w:spacing w:val="-6"/>
          <w:sz w:val="24"/>
        </w:rPr>
        <w:t xml:space="preserve"> </w:t>
      </w:r>
      <w:r>
        <w:rPr>
          <w:sz w:val="24"/>
        </w:rPr>
        <w:t>el</w:t>
      </w:r>
      <w:r>
        <w:rPr>
          <w:spacing w:val="-8"/>
          <w:sz w:val="24"/>
        </w:rPr>
        <w:t xml:space="preserve"> </w:t>
      </w:r>
      <w:r>
        <w:rPr>
          <w:sz w:val="24"/>
        </w:rPr>
        <w:t>resto de las áreas y enmarcándola en el contexto del estudiante de Nivel Primario.</w:t>
      </w:r>
    </w:p>
    <w:p w14:paraId="16F5799D" w14:textId="77777777" w:rsidR="00604648" w:rsidRDefault="00000000">
      <w:pPr>
        <w:pStyle w:val="Prrafodelista"/>
        <w:numPr>
          <w:ilvl w:val="0"/>
          <w:numId w:val="2"/>
        </w:numPr>
        <w:tabs>
          <w:tab w:val="left" w:pos="721"/>
        </w:tabs>
        <w:spacing w:line="276" w:lineRule="auto"/>
        <w:ind w:left="721" w:right="709"/>
        <w:jc w:val="both"/>
        <w:rPr>
          <w:sz w:val="24"/>
        </w:rPr>
      </w:pPr>
      <w:r>
        <w:rPr>
          <w:sz w:val="24"/>
        </w:rPr>
        <w:t>Colaborar en la producción de material didáctico y en el armado de repositorio para sus prácticas.</w:t>
      </w:r>
    </w:p>
    <w:p w14:paraId="62472A0A" w14:textId="77777777" w:rsidR="00604648" w:rsidRDefault="00000000">
      <w:pPr>
        <w:spacing w:before="162"/>
        <w:ind w:left="2"/>
        <w:rPr>
          <w:b/>
          <w:sz w:val="24"/>
        </w:rPr>
      </w:pPr>
      <w:r>
        <w:rPr>
          <w:b/>
          <w:spacing w:val="-2"/>
          <w:sz w:val="24"/>
        </w:rPr>
        <w:t>Contenidos</w:t>
      </w:r>
    </w:p>
    <w:p w14:paraId="5F24AFB3" w14:textId="35B1E5D7" w:rsidR="00604648" w:rsidRDefault="00000000">
      <w:pPr>
        <w:pStyle w:val="Textoindependiente"/>
        <w:jc w:val="left"/>
      </w:pPr>
      <w:r>
        <w:rPr>
          <w:b/>
        </w:rPr>
        <w:t>UNIDAD</w:t>
      </w:r>
      <w:r>
        <w:rPr>
          <w:b/>
          <w:spacing w:val="-11"/>
        </w:rPr>
        <w:t xml:space="preserve"> </w:t>
      </w:r>
      <w:r>
        <w:rPr>
          <w:b/>
        </w:rPr>
        <w:t>I:</w:t>
      </w:r>
      <w:r>
        <w:rPr>
          <w:b/>
          <w:spacing w:val="-6"/>
        </w:rPr>
        <w:t xml:space="preserve"> </w:t>
      </w:r>
      <w:r>
        <w:t>Operaciones</w:t>
      </w:r>
      <w:r>
        <w:rPr>
          <w:spacing w:val="-9"/>
        </w:rPr>
        <w:t xml:space="preserve"> </w:t>
      </w:r>
      <w:r>
        <w:t>en</w:t>
      </w:r>
      <w:r>
        <w:rPr>
          <w:spacing w:val="-8"/>
        </w:rPr>
        <w:t xml:space="preserve"> </w:t>
      </w:r>
      <w:r>
        <w:t>diferentes</w:t>
      </w:r>
      <w:r>
        <w:rPr>
          <w:spacing w:val="-8"/>
        </w:rPr>
        <w:t xml:space="preserve"> </w:t>
      </w:r>
      <w:r>
        <w:t>campos</w:t>
      </w:r>
      <w:r>
        <w:rPr>
          <w:spacing w:val="-9"/>
        </w:rPr>
        <w:t xml:space="preserve"> </w:t>
      </w:r>
      <w:proofErr w:type="gramStart"/>
      <w:r>
        <w:rPr>
          <w:spacing w:val="-2"/>
        </w:rPr>
        <w:t>numéricos</w:t>
      </w:r>
      <w:r w:rsidR="0002417B">
        <w:rPr>
          <w:spacing w:val="-2"/>
        </w:rPr>
        <w:t xml:space="preserve">  (</w:t>
      </w:r>
      <w:proofErr w:type="gramEnd"/>
      <w:r w:rsidR="0002417B">
        <w:rPr>
          <w:spacing w:val="-2"/>
        </w:rPr>
        <w:t xml:space="preserve">Revisión) </w:t>
      </w:r>
    </w:p>
    <w:p w14:paraId="1D755FB7" w14:textId="77777777" w:rsidR="00604648" w:rsidRDefault="00000000">
      <w:pPr>
        <w:pStyle w:val="Textoindependiente"/>
        <w:spacing w:before="207" w:line="278" w:lineRule="auto"/>
        <w:ind w:right="707"/>
      </w:pPr>
      <w:r>
        <w:t>Las operaciones con números naturales: significados y sentidos de su enseñanza. Propiedades de cada operación (suma, resta, división, multiplicación, potenciación y radicación).</w:t>
      </w:r>
      <w:r>
        <w:rPr>
          <w:spacing w:val="-8"/>
        </w:rPr>
        <w:t xml:space="preserve"> </w:t>
      </w:r>
      <w:r>
        <w:t>Campos</w:t>
      </w:r>
      <w:r>
        <w:rPr>
          <w:spacing w:val="-8"/>
        </w:rPr>
        <w:t xml:space="preserve"> </w:t>
      </w:r>
      <w:r>
        <w:t>de</w:t>
      </w:r>
      <w:r>
        <w:rPr>
          <w:spacing w:val="-8"/>
        </w:rPr>
        <w:t xml:space="preserve"> </w:t>
      </w:r>
      <w:r>
        <w:t>problemas</w:t>
      </w:r>
      <w:r>
        <w:rPr>
          <w:spacing w:val="-8"/>
        </w:rPr>
        <w:t xml:space="preserve"> </w:t>
      </w:r>
      <w:r>
        <w:t>relativos</w:t>
      </w:r>
      <w:r>
        <w:rPr>
          <w:spacing w:val="-8"/>
        </w:rPr>
        <w:t xml:space="preserve"> </w:t>
      </w:r>
      <w:r>
        <w:t>a</w:t>
      </w:r>
      <w:r>
        <w:rPr>
          <w:spacing w:val="-7"/>
        </w:rPr>
        <w:t xml:space="preserve"> </w:t>
      </w:r>
      <w:r>
        <w:t>las</w:t>
      </w:r>
      <w:r>
        <w:rPr>
          <w:spacing w:val="-10"/>
        </w:rPr>
        <w:t xml:space="preserve"> </w:t>
      </w:r>
      <w:r>
        <w:t>distintas</w:t>
      </w:r>
      <w:r>
        <w:rPr>
          <w:spacing w:val="-8"/>
        </w:rPr>
        <w:t xml:space="preserve"> </w:t>
      </w:r>
      <w:r>
        <w:t>operaciones.</w:t>
      </w:r>
      <w:r>
        <w:rPr>
          <w:spacing w:val="-7"/>
        </w:rPr>
        <w:t xml:space="preserve"> </w:t>
      </w:r>
      <w:r>
        <w:t>Las</w:t>
      </w:r>
      <w:r>
        <w:rPr>
          <w:spacing w:val="-7"/>
        </w:rPr>
        <w:t xml:space="preserve"> </w:t>
      </w:r>
      <w:r>
        <w:t>operaciones con números racionales: significados y sentidos de su enseñanza. Propiedades de cada operación. Justificación de reglas de cálculo. Cálculo mental, escrito y con calculadora. Cálculo exacto y estimativo con números racionales no negativos. Estrategias de aproximación. Margen de error. Divisibilidad en el conjunto de los números naturales. División entera, múltiplo, divisor (factor), máximo común divisor, mínimo común múltiplo, números primos, criterios de divisibilidad.</w:t>
      </w:r>
    </w:p>
    <w:p w14:paraId="0341A1B2" w14:textId="0BED7628" w:rsidR="0002417B" w:rsidRPr="0002417B" w:rsidRDefault="0002417B">
      <w:pPr>
        <w:pStyle w:val="Textoindependiente"/>
        <w:spacing w:before="207" w:line="278" w:lineRule="auto"/>
        <w:ind w:right="707"/>
        <w:rPr>
          <w:b/>
          <w:bCs/>
        </w:rPr>
      </w:pPr>
      <w:r w:rsidRPr="0002417B">
        <w:rPr>
          <w:b/>
          <w:bCs/>
        </w:rPr>
        <w:t xml:space="preserve">UNIDAD II: </w:t>
      </w:r>
      <w:r>
        <w:rPr>
          <w:b/>
          <w:bCs/>
        </w:rPr>
        <w:t>NÚMEROS RACIONALES-IRRACIONALES</w:t>
      </w:r>
    </w:p>
    <w:p w14:paraId="0EF6905C" w14:textId="2CB091C0" w:rsidR="0002417B" w:rsidRDefault="0002417B">
      <w:pPr>
        <w:pStyle w:val="Textoindependiente"/>
        <w:spacing w:before="207" w:line="278" w:lineRule="auto"/>
        <w:ind w:right="707"/>
      </w:pPr>
      <w:r w:rsidRPr="0002417B">
        <w:t xml:space="preserve">El sistema de numeración decimal. Como instrumento de uso social: distintos contextos. Como objeto matemático: naturaleza y funcionamiento. La enseñanza del sistema de numeración decimal. Necesidad de la creación de los distintos campos numéricos, reconocimiento y usos. Números racionales: Funciones y distintos contextos de uso. Distintos significados y diferentes formas de representación. Expresiones enteras, fraccionarias, decimales finitos y decimales periódicos. Orden. Densidad. Representación en la recta numérica. Aproximación a la idea de número </w:t>
      </w:r>
      <w:r w:rsidRPr="0002417B">
        <w:lastRenderedPageBreak/>
        <w:t>irracional. Reconocimiento y uso de algunos números irracionales. Los números reales: noción de completitud de la recta numérica</w:t>
      </w:r>
      <w:r>
        <w:t xml:space="preserve">. </w:t>
      </w:r>
      <w:r w:rsidRPr="0002417B">
        <w:t>Caracterización de distintos enfoques acerca de la enseñanza de los distintos tipos de números</w:t>
      </w:r>
      <w:r>
        <w:t>.</w:t>
      </w:r>
    </w:p>
    <w:p w14:paraId="09EFC099" w14:textId="77777777" w:rsidR="0002417B" w:rsidRDefault="0002417B" w:rsidP="0002417B">
      <w:pPr>
        <w:spacing w:before="158"/>
        <w:jc w:val="both"/>
        <w:rPr>
          <w:sz w:val="24"/>
        </w:rPr>
      </w:pPr>
      <w:r>
        <w:rPr>
          <w:b/>
          <w:sz w:val="24"/>
        </w:rPr>
        <w:t>UNIDAD</w:t>
      </w:r>
      <w:r>
        <w:rPr>
          <w:b/>
          <w:spacing w:val="-6"/>
          <w:sz w:val="24"/>
        </w:rPr>
        <w:t xml:space="preserve"> </w:t>
      </w:r>
      <w:r>
        <w:rPr>
          <w:b/>
          <w:sz w:val="24"/>
        </w:rPr>
        <w:t>III:</w:t>
      </w:r>
      <w:r>
        <w:rPr>
          <w:b/>
          <w:spacing w:val="-4"/>
          <w:sz w:val="24"/>
        </w:rPr>
        <w:t xml:space="preserve"> </w:t>
      </w:r>
      <w:r>
        <w:rPr>
          <w:sz w:val="24"/>
        </w:rPr>
        <w:t>De</w:t>
      </w:r>
      <w:r>
        <w:rPr>
          <w:spacing w:val="-3"/>
          <w:sz w:val="24"/>
        </w:rPr>
        <w:t xml:space="preserve"> </w:t>
      </w:r>
      <w:r>
        <w:rPr>
          <w:sz w:val="24"/>
        </w:rPr>
        <w:t>la</w:t>
      </w:r>
      <w:r>
        <w:rPr>
          <w:spacing w:val="-6"/>
          <w:sz w:val="24"/>
        </w:rPr>
        <w:t xml:space="preserve"> </w:t>
      </w:r>
      <w:r>
        <w:rPr>
          <w:sz w:val="24"/>
        </w:rPr>
        <w:t>didáctica</w:t>
      </w:r>
      <w:r>
        <w:rPr>
          <w:spacing w:val="-3"/>
          <w:sz w:val="24"/>
        </w:rPr>
        <w:t xml:space="preserve"> </w:t>
      </w:r>
      <w:r>
        <w:rPr>
          <w:sz w:val="24"/>
        </w:rPr>
        <w:t>de</w:t>
      </w:r>
      <w:r>
        <w:rPr>
          <w:spacing w:val="-3"/>
          <w:sz w:val="24"/>
        </w:rPr>
        <w:t xml:space="preserve"> </w:t>
      </w:r>
      <w:r>
        <w:rPr>
          <w:sz w:val="24"/>
        </w:rPr>
        <w:t>la</w:t>
      </w:r>
      <w:r>
        <w:rPr>
          <w:spacing w:val="-6"/>
          <w:sz w:val="24"/>
        </w:rPr>
        <w:t xml:space="preserve"> </w:t>
      </w:r>
      <w:r>
        <w:rPr>
          <w:spacing w:val="-2"/>
          <w:sz w:val="24"/>
        </w:rPr>
        <w:t>geometría</w:t>
      </w:r>
    </w:p>
    <w:p w14:paraId="4DBC75BD" w14:textId="6F718748" w:rsidR="0002417B" w:rsidRDefault="0002417B" w:rsidP="0002417B">
      <w:pPr>
        <w:pStyle w:val="Textoindependiente"/>
        <w:spacing w:line="278" w:lineRule="auto"/>
        <w:ind w:right="702"/>
      </w:pPr>
      <w:r>
        <w:t>El</w:t>
      </w:r>
      <w:r>
        <w:rPr>
          <w:spacing w:val="-9"/>
        </w:rPr>
        <w:t xml:space="preserve"> </w:t>
      </w:r>
      <w:r>
        <w:t>aprendizaje</w:t>
      </w:r>
      <w:r>
        <w:rPr>
          <w:spacing w:val="-11"/>
        </w:rPr>
        <w:t xml:space="preserve"> </w:t>
      </w:r>
      <w:r>
        <w:t>basado</w:t>
      </w:r>
      <w:r>
        <w:rPr>
          <w:spacing w:val="-9"/>
        </w:rPr>
        <w:t xml:space="preserve"> </w:t>
      </w:r>
      <w:r>
        <w:t>en</w:t>
      </w:r>
      <w:r>
        <w:rPr>
          <w:spacing w:val="-12"/>
        </w:rPr>
        <w:t xml:space="preserve"> </w:t>
      </w:r>
      <w:r>
        <w:t>la</w:t>
      </w:r>
      <w:r>
        <w:rPr>
          <w:spacing w:val="-9"/>
        </w:rPr>
        <w:t xml:space="preserve"> </w:t>
      </w:r>
      <w:r>
        <w:t>resolución</w:t>
      </w:r>
      <w:r>
        <w:rPr>
          <w:spacing w:val="-10"/>
        </w:rPr>
        <w:t xml:space="preserve"> </w:t>
      </w:r>
      <w:r>
        <w:t>de</w:t>
      </w:r>
      <w:r>
        <w:rPr>
          <w:spacing w:val="-11"/>
        </w:rPr>
        <w:t xml:space="preserve"> </w:t>
      </w:r>
      <w:r>
        <w:t>problemas.</w:t>
      </w:r>
      <w:r>
        <w:rPr>
          <w:spacing w:val="-10"/>
        </w:rPr>
        <w:t xml:space="preserve"> </w:t>
      </w:r>
      <w:r>
        <w:t>El</w:t>
      </w:r>
      <w:r>
        <w:rPr>
          <w:spacing w:val="-9"/>
        </w:rPr>
        <w:t xml:space="preserve"> </w:t>
      </w:r>
      <w:r>
        <w:t>valor</w:t>
      </w:r>
      <w:r>
        <w:rPr>
          <w:spacing w:val="-11"/>
        </w:rPr>
        <w:t xml:space="preserve"> </w:t>
      </w:r>
      <w:r>
        <w:t>epistemológico</w:t>
      </w:r>
      <w:r>
        <w:rPr>
          <w:spacing w:val="-9"/>
        </w:rPr>
        <w:t xml:space="preserve"> </w:t>
      </w:r>
      <w:r>
        <w:t>y</w:t>
      </w:r>
      <w:r>
        <w:rPr>
          <w:spacing w:val="-10"/>
        </w:rPr>
        <w:t xml:space="preserve"> </w:t>
      </w:r>
      <w:r>
        <w:t>didáctico de</w:t>
      </w:r>
      <w:r>
        <w:rPr>
          <w:spacing w:val="-5"/>
        </w:rPr>
        <w:t xml:space="preserve"> </w:t>
      </w:r>
      <w:r>
        <w:t>la</w:t>
      </w:r>
      <w:r>
        <w:rPr>
          <w:spacing w:val="-8"/>
        </w:rPr>
        <w:t xml:space="preserve"> </w:t>
      </w:r>
      <w:r>
        <w:t>resolución</w:t>
      </w:r>
      <w:r>
        <w:rPr>
          <w:spacing w:val="-5"/>
        </w:rPr>
        <w:t xml:space="preserve"> </w:t>
      </w:r>
      <w:r>
        <w:t>de</w:t>
      </w:r>
      <w:r>
        <w:rPr>
          <w:spacing w:val="-5"/>
        </w:rPr>
        <w:t xml:space="preserve"> </w:t>
      </w:r>
      <w:r>
        <w:t>problemas</w:t>
      </w:r>
      <w:r>
        <w:rPr>
          <w:spacing w:val="-6"/>
        </w:rPr>
        <w:t xml:space="preserve"> </w:t>
      </w:r>
      <w:r>
        <w:t>como</w:t>
      </w:r>
      <w:r>
        <w:rPr>
          <w:spacing w:val="-5"/>
        </w:rPr>
        <w:t xml:space="preserve"> </w:t>
      </w:r>
      <w:r>
        <w:t>núcleo</w:t>
      </w:r>
      <w:r>
        <w:rPr>
          <w:spacing w:val="-5"/>
        </w:rPr>
        <w:t xml:space="preserve"> </w:t>
      </w:r>
      <w:r>
        <w:t>central</w:t>
      </w:r>
      <w:r>
        <w:rPr>
          <w:spacing w:val="-5"/>
        </w:rPr>
        <w:t xml:space="preserve"> </w:t>
      </w:r>
      <w:r>
        <w:t>de</w:t>
      </w:r>
      <w:r>
        <w:rPr>
          <w:spacing w:val="-5"/>
        </w:rPr>
        <w:t xml:space="preserve"> </w:t>
      </w:r>
      <w:r>
        <w:t>la</w:t>
      </w:r>
      <w:r>
        <w:rPr>
          <w:spacing w:val="-8"/>
        </w:rPr>
        <w:t xml:space="preserve"> </w:t>
      </w:r>
      <w:r>
        <w:t>práctica</w:t>
      </w:r>
      <w:r>
        <w:rPr>
          <w:spacing w:val="-6"/>
        </w:rPr>
        <w:t xml:space="preserve"> </w:t>
      </w:r>
      <w:r>
        <w:t>matemática.</w:t>
      </w:r>
      <w:r>
        <w:rPr>
          <w:spacing w:val="-6"/>
        </w:rPr>
        <w:t xml:space="preserve"> </w:t>
      </w:r>
      <w:r>
        <w:t xml:space="preserve">Recursos de análisis: observaciones de clases, registros de clases, producciones de </w:t>
      </w:r>
      <w:r>
        <w:t>alumnos</w:t>
      </w:r>
      <w:r>
        <w:t xml:space="preserve">. Análisis de situaciones de enseñanza en diferentes contextos y modalidades. Análisis de propuestas didácticas de contenidos escolares con enfoques diferentes. Diseño de actividades atendiendo a la diversidad. Propuestas didácticas integrando contenidos intra y </w:t>
      </w:r>
      <w:proofErr w:type="spellStart"/>
      <w:r>
        <w:t>extramatemáticos</w:t>
      </w:r>
      <w:proofErr w:type="spellEnd"/>
      <w:r>
        <w:t>. Análisis de los errores de los/as alumnos/as.</w:t>
      </w:r>
    </w:p>
    <w:p w14:paraId="51FDAA6D" w14:textId="77777777" w:rsidR="0002417B" w:rsidRDefault="0002417B" w:rsidP="0002417B">
      <w:pPr>
        <w:spacing w:before="159"/>
        <w:ind w:left="2"/>
        <w:jc w:val="both"/>
        <w:rPr>
          <w:sz w:val="24"/>
        </w:rPr>
      </w:pPr>
      <w:r>
        <w:rPr>
          <w:b/>
          <w:sz w:val="24"/>
        </w:rPr>
        <w:t>UNIDAD</w:t>
      </w:r>
      <w:r>
        <w:rPr>
          <w:b/>
          <w:spacing w:val="-8"/>
          <w:sz w:val="24"/>
        </w:rPr>
        <w:t xml:space="preserve"> </w:t>
      </w:r>
      <w:r>
        <w:rPr>
          <w:b/>
          <w:sz w:val="24"/>
        </w:rPr>
        <w:t>IV:</w:t>
      </w:r>
      <w:r>
        <w:rPr>
          <w:b/>
          <w:spacing w:val="-3"/>
          <w:sz w:val="24"/>
        </w:rPr>
        <w:t xml:space="preserve"> </w:t>
      </w:r>
      <w:r>
        <w:rPr>
          <w:sz w:val="24"/>
        </w:rPr>
        <w:t>Espacio</w:t>
      </w:r>
      <w:r>
        <w:rPr>
          <w:spacing w:val="-5"/>
          <w:sz w:val="24"/>
        </w:rPr>
        <w:t xml:space="preserve"> </w:t>
      </w:r>
      <w:r>
        <w:rPr>
          <w:sz w:val="24"/>
        </w:rPr>
        <w:t>y</w:t>
      </w:r>
      <w:r>
        <w:rPr>
          <w:spacing w:val="-5"/>
          <w:sz w:val="24"/>
        </w:rPr>
        <w:t xml:space="preserve"> </w:t>
      </w:r>
      <w:r>
        <w:rPr>
          <w:spacing w:val="-2"/>
          <w:sz w:val="24"/>
        </w:rPr>
        <w:t>Geometría:</w:t>
      </w:r>
    </w:p>
    <w:p w14:paraId="0B7FFE7A" w14:textId="77777777" w:rsidR="0002417B" w:rsidRDefault="0002417B" w:rsidP="0002417B">
      <w:pPr>
        <w:pStyle w:val="Textoindependiente"/>
        <w:tabs>
          <w:tab w:val="left" w:pos="8401"/>
        </w:tabs>
        <w:spacing w:line="278" w:lineRule="auto"/>
        <w:ind w:right="702"/>
      </w:pPr>
      <w:r>
        <w:t>La geometría en la historia y la historia de la geometría. La enseñanza de la geometría: origen y evolución, fundamentos teóricos. Interrelación espacio físico y geometría. Habilidades</w:t>
      </w:r>
      <w:r>
        <w:rPr>
          <w:spacing w:val="-5"/>
        </w:rPr>
        <w:t xml:space="preserve"> </w:t>
      </w:r>
      <w:r>
        <w:t>geométricas.</w:t>
      </w:r>
      <w:r>
        <w:rPr>
          <w:spacing w:val="-5"/>
        </w:rPr>
        <w:t xml:space="preserve"> </w:t>
      </w:r>
      <w:r>
        <w:t>Pensamiento</w:t>
      </w:r>
      <w:r>
        <w:rPr>
          <w:spacing w:val="-5"/>
        </w:rPr>
        <w:t xml:space="preserve"> </w:t>
      </w:r>
      <w:r>
        <w:t>geométrico.</w:t>
      </w:r>
      <w:r>
        <w:rPr>
          <w:spacing w:val="-5"/>
        </w:rPr>
        <w:t xml:space="preserve"> </w:t>
      </w:r>
      <w:r>
        <w:t>Relaciones</w:t>
      </w:r>
      <w:r>
        <w:rPr>
          <w:spacing w:val="-5"/>
        </w:rPr>
        <w:t xml:space="preserve"> </w:t>
      </w:r>
      <w:r>
        <w:t>espaciales</w:t>
      </w:r>
      <w:r>
        <w:rPr>
          <w:spacing w:val="-7"/>
        </w:rPr>
        <w:t xml:space="preserve"> </w:t>
      </w:r>
      <w:r>
        <w:t>de</w:t>
      </w:r>
      <w:r>
        <w:rPr>
          <w:spacing w:val="-5"/>
        </w:rPr>
        <w:t xml:space="preserve"> </w:t>
      </w:r>
      <w:r>
        <w:t xml:space="preserve">ubicación, orientación, delimitación y desplazamiento, el uso de sistemas de referencia y de relaciones de paralelismo y perpendicularidad. Resolución de problemas en distintos tipos de espacios. Las representaciones espontáneas espaciales y geométricas en </w:t>
      </w:r>
      <w:proofErr w:type="gramStart"/>
      <w:r>
        <w:t>los niños y las niñas</w:t>
      </w:r>
      <w:proofErr w:type="gramEnd"/>
      <w:r>
        <w:t>. Figuras de una, dos y tres dimensiones. Elementos. Propiedades. Relaciones de inclusión. Clasificación, definición.</w:t>
      </w:r>
      <w:r>
        <w:rPr>
          <w:spacing w:val="40"/>
        </w:rPr>
        <w:t xml:space="preserve">  </w:t>
      </w:r>
      <w:r>
        <w:t>Condiciones</w:t>
      </w:r>
      <w:r>
        <w:rPr>
          <w:spacing w:val="80"/>
          <w:w w:val="150"/>
        </w:rPr>
        <w:t xml:space="preserve"> </w:t>
      </w:r>
      <w:r>
        <w:t>necesarias</w:t>
      </w:r>
      <w:r>
        <w:tab/>
      </w:r>
      <w:r>
        <w:rPr>
          <w:spacing w:val="-10"/>
        </w:rPr>
        <w:t xml:space="preserve">y </w:t>
      </w:r>
      <w:r>
        <w:t>suficientes, definiciones equivalentes. Construcciones. Distintas formas de prueba. La prueba deductiva. Habilidades de trabajo geométrico: percepción, visualización, representación gráfica, descripciones, reproducciones, construcciones, justificación, demostración.</w:t>
      </w:r>
      <w:r>
        <w:rPr>
          <w:spacing w:val="40"/>
        </w:rPr>
        <w:t xml:space="preserve"> </w:t>
      </w:r>
      <w:r>
        <w:t>La</w:t>
      </w:r>
      <w:r>
        <w:rPr>
          <w:spacing w:val="-2"/>
        </w:rPr>
        <w:t xml:space="preserve"> </w:t>
      </w:r>
      <w:r>
        <w:t>enseñanza</w:t>
      </w:r>
      <w:r>
        <w:rPr>
          <w:spacing w:val="-2"/>
        </w:rPr>
        <w:t xml:space="preserve"> </w:t>
      </w:r>
      <w:r>
        <w:t>de</w:t>
      </w:r>
      <w:r>
        <w:rPr>
          <w:spacing w:val="-4"/>
        </w:rPr>
        <w:t xml:space="preserve"> </w:t>
      </w:r>
      <w:r>
        <w:t>la</w:t>
      </w:r>
      <w:r>
        <w:rPr>
          <w:spacing w:val="-2"/>
        </w:rPr>
        <w:t xml:space="preserve"> </w:t>
      </w:r>
      <w:r>
        <w:t>geometría</w:t>
      </w:r>
      <w:r>
        <w:rPr>
          <w:spacing w:val="-2"/>
        </w:rPr>
        <w:t xml:space="preserve"> </w:t>
      </w:r>
      <w:r>
        <w:t>como</w:t>
      </w:r>
      <w:r>
        <w:rPr>
          <w:spacing w:val="-2"/>
        </w:rPr>
        <w:t xml:space="preserve"> </w:t>
      </w:r>
      <w:r>
        <w:t>eje</w:t>
      </w:r>
      <w:r>
        <w:rPr>
          <w:spacing w:val="-2"/>
        </w:rPr>
        <w:t xml:space="preserve"> </w:t>
      </w:r>
      <w:r>
        <w:t>que</w:t>
      </w:r>
      <w:r>
        <w:rPr>
          <w:spacing w:val="-2"/>
        </w:rPr>
        <w:t xml:space="preserve"> </w:t>
      </w:r>
      <w:r>
        <w:t>atraviesa</w:t>
      </w:r>
      <w:r>
        <w:rPr>
          <w:spacing w:val="-2"/>
        </w:rPr>
        <w:t xml:space="preserve"> </w:t>
      </w:r>
      <w:r>
        <w:t>toda</w:t>
      </w:r>
      <w:r>
        <w:rPr>
          <w:spacing w:val="-2"/>
        </w:rPr>
        <w:t xml:space="preserve"> </w:t>
      </w:r>
      <w:r>
        <w:t>la</w:t>
      </w:r>
      <w:r>
        <w:rPr>
          <w:spacing w:val="-2"/>
        </w:rPr>
        <w:t xml:space="preserve"> </w:t>
      </w:r>
      <w:r>
        <w:t>Educación Primaria: estrategias didácticas.</w:t>
      </w:r>
    </w:p>
    <w:p w14:paraId="485250DB" w14:textId="77777777" w:rsidR="0002417B" w:rsidRDefault="0002417B" w:rsidP="0002417B">
      <w:pPr>
        <w:spacing w:before="155"/>
        <w:ind w:left="2"/>
        <w:jc w:val="both"/>
        <w:rPr>
          <w:sz w:val="24"/>
        </w:rPr>
      </w:pPr>
      <w:r>
        <w:rPr>
          <w:b/>
          <w:sz w:val="24"/>
        </w:rPr>
        <w:t>UNIDAD</w:t>
      </w:r>
      <w:r>
        <w:rPr>
          <w:b/>
          <w:spacing w:val="-7"/>
          <w:sz w:val="24"/>
        </w:rPr>
        <w:t xml:space="preserve"> </w:t>
      </w:r>
      <w:r>
        <w:rPr>
          <w:b/>
          <w:sz w:val="24"/>
        </w:rPr>
        <w:t>V:</w:t>
      </w:r>
      <w:r>
        <w:rPr>
          <w:b/>
          <w:spacing w:val="-7"/>
          <w:sz w:val="24"/>
        </w:rPr>
        <w:t xml:space="preserve"> </w:t>
      </w:r>
      <w:r>
        <w:rPr>
          <w:spacing w:val="-2"/>
          <w:sz w:val="24"/>
        </w:rPr>
        <w:t>Medida</w:t>
      </w:r>
    </w:p>
    <w:p w14:paraId="18F4C6CA" w14:textId="77777777" w:rsidR="0002417B" w:rsidRDefault="0002417B" w:rsidP="0002417B">
      <w:pPr>
        <w:pStyle w:val="Textoindependiente"/>
        <w:spacing w:line="278" w:lineRule="auto"/>
        <w:ind w:right="701"/>
      </w:pPr>
      <w:r>
        <w:t>La medición de magnitudes: origen y evolución. Relación entre situaciones reales y modelos matemáticos. Magnitudes (longitud-distancia, capacidad, masa, tiempo). Atributos cualitativos y cuantitativos de un objeto o fenómeno. Unidades fundamentales, múltiplos y submúltiplos de ellas. Unidades derivadas. Uso de instrumentos. Error en la medición. Causas. Concepto de precisión. Estimación de cantidades. Operaciones con cantidades. Construcción de distintos instrumentos de medición no convencionales. Evolución de la idea de magnitud y medida en el niño y la niña. Aspectos matemáticos, psicológicos y didácticos. Perímetro de figuras del plano.</w:t>
      </w:r>
    </w:p>
    <w:p w14:paraId="35F26AD4" w14:textId="77777777" w:rsidR="0002417B" w:rsidRDefault="0002417B" w:rsidP="0002417B">
      <w:pPr>
        <w:pStyle w:val="Textoindependiente"/>
        <w:spacing w:before="214" w:line="278" w:lineRule="auto"/>
        <w:ind w:right="701"/>
      </w:pPr>
      <w:r>
        <w:t xml:space="preserve">Área de figuras del plano. Equivalencia de figuras. Teorema de Pitágoras. Distintas estrategias de cálculo. Fórmulas. Volumen. Equivalencia de cuerpos. Volúmenes de </w:t>
      </w:r>
      <w:r>
        <w:rPr>
          <w:spacing w:val="-2"/>
        </w:rPr>
        <w:lastRenderedPageBreak/>
        <w:t>distintos</w:t>
      </w:r>
      <w:r>
        <w:rPr>
          <w:spacing w:val="-3"/>
        </w:rPr>
        <w:t xml:space="preserve"> </w:t>
      </w:r>
      <w:r>
        <w:rPr>
          <w:spacing w:val="-2"/>
        </w:rPr>
        <w:t>cuerpos.</w:t>
      </w:r>
      <w:r>
        <w:rPr>
          <w:spacing w:val="-6"/>
        </w:rPr>
        <w:t xml:space="preserve"> </w:t>
      </w:r>
      <w:r>
        <w:rPr>
          <w:spacing w:val="-2"/>
        </w:rPr>
        <w:t>Distintas</w:t>
      </w:r>
      <w:r>
        <w:rPr>
          <w:spacing w:val="-4"/>
        </w:rPr>
        <w:t xml:space="preserve"> </w:t>
      </w:r>
      <w:r>
        <w:rPr>
          <w:spacing w:val="-2"/>
        </w:rPr>
        <w:t>estrategias</w:t>
      </w:r>
      <w:r>
        <w:rPr>
          <w:spacing w:val="-3"/>
        </w:rPr>
        <w:t xml:space="preserve"> </w:t>
      </w:r>
      <w:r>
        <w:rPr>
          <w:spacing w:val="-2"/>
        </w:rPr>
        <w:t>de</w:t>
      </w:r>
      <w:r>
        <w:rPr>
          <w:spacing w:val="-3"/>
        </w:rPr>
        <w:t xml:space="preserve"> </w:t>
      </w:r>
      <w:r>
        <w:rPr>
          <w:spacing w:val="-2"/>
        </w:rPr>
        <w:t>cálculo.</w:t>
      </w:r>
      <w:r>
        <w:rPr>
          <w:spacing w:val="-6"/>
        </w:rPr>
        <w:t xml:space="preserve"> </w:t>
      </w:r>
      <w:r>
        <w:rPr>
          <w:spacing w:val="-2"/>
        </w:rPr>
        <w:t>Fórmulas. Relaciones</w:t>
      </w:r>
      <w:r>
        <w:rPr>
          <w:spacing w:val="-3"/>
        </w:rPr>
        <w:t xml:space="preserve"> </w:t>
      </w:r>
      <w:r>
        <w:rPr>
          <w:spacing w:val="-2"/>
        </w:rPr>
        <w:t>entre</w:t>
      </w:r>
      <w:r>
        <w:rPr>
          <w:spacing w:val="-3"/>
        </w:rPr>
        <w:t xml:space="preserve"> </w:t>
      </w:r>
      <w:r>
        <w:rPr>
          <w:spacing w:val="-2"/>
        </w:rPr>
        <w:t>perímetro- área-volumen.</w:t>
      </w:r>
    </w:p>
    <w:p w14:paraId="2FF9128B" w14:textId="77777777" w:rsidR="0002417B" w:rsidRDefault="0002417B" w:rsidP="0002417B">
      <w:pPr>
        <w:spacing w:before="160"/>
        <w:ind w:left="2"/>
        <w:jc w:val="both"/>
        <w:rPr>
          <w:b/>
          <w:sz w:val="24"/>
        </w:rPr>
      </w:pPr>
      <w:r>
        <w:rPr>
          <w:b/>
          <w:sz w:val="24"/>
        </w:rPr>
        <w:t>Organización</w:t>
      </w:r>
      <w:r>
        <w:rPr>
          <w:b/>
          <w:spacing w:val="-9"/>
          <w:sz w:val="24"/>
        </w:rPr>
        <w:t xml:space="preserve"> </w:t>
      </w:r>
      <w:r>
        <w:rPr>
          <w:b/>
          <w:sz w:val="24"/>
        </w:rPr>
        <w:t>del</w:t>
      </w:r>
      <w:r>
        <w:rPr>
          <w:b/>
          <w:spacing w:val="-6"/>
          <w:sz w:val="24"/>
        </w:rPr>
        <w:t xml:space="preserve"> </w:t>
      </w:r>
      <w:r>
        <w:rPr>
          <w:b/>
          <w:sz w:val="24"/>
        </w:rPr>
        <w:t>espacio</w:t>
      </w:r>
      <w:r>
        <w:rPr>
          <w:b/>
          <w:spacing w:val="-6"/>
          <w:sz w:val="24"/>
        </w:rPr>
        <w:t xml:space="preserve"> </w:t>
      </w:r>
      <w:r>
        <w:rPr>
          <w:b/>
          <w:spacing w:val="-2"/>
          <w:sz w:val="24"/>
        </w:rPr>
        <w:t>curricular</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7"/>
        <w:gridCol w:w="4417"/>
      </w:tblGrid>
      <w:tr w:rsidR="0002417B" w14:paraId="3C83C19F" w14:textId="77777777" w:rsidTr="000C1A70">
        <w:trPr>
          <w:trHeight w:val="445"/>
        </w:trPr>
        <w:tc>
          <w:tcPr>
            <w:tcW w:w="8834" w:type="dxa"/>
            <w:gridSpan w:val="2"/>
          </w:tcPr>
          <w:p w14:paraId="712F3EA9" w14:textId="77777777" w:rsidR="0002417B" w:rsidRDefault="0002417B" w:rsidP="000C1A70">
            <w:pPr>
              <w:pStyle w:val="TableParagraph"/>
              <w:spacing w:before="0" w:line="268" w:lineRule="exact"/>
              <w:ind w:left="122" w:right="0"/>
              <w:rPr>
                <w:b/>
              </w:rPr>
            </w:pPr>
            <w:r>
              <w:rPr>
                <w:b/>
                <w:spacing w:val="-2"/>
              </w:rPr>
              <w:t>Primer</w:t>
            </w:r>
            <w:r>
              <w:rPr>
                <w:b/>
                <w:spacing w:val="-4"/>
              </w:rPr>
              <w:t xml:space="preserve"> </w:t>
            </w:r>
            <w:r>
              <w:rPr>
                <w:b/>
                <w:spacing w:val="-2"/>
              </w:rPr>
              <w:t>Cuatrimestre</w:t>
            </w:r>
          </w:p>
        </w:tc>
      </w:tr>
      <w:tr w:rsidR="0002417B" w14:paraId="5ABD2C98" w14:textId="77777777" w:rsidTr="000C1A70">
        <w:trPr>
          <w:trHeight w:val="448"/>
        </w:trPr>
        <w:tc>
          <w:tcPr>
            <w:tcW w:w="4417" w:type="dxa"/>
          </w:tcPr>
          <w:p w14:paraId="25A7BDB7" w14:textId="77777777" w:rsidR="0002417B" w:rsidRDefault="0002417B" w:rsidP="000C1A70">
            <w:pPr>
              <w:pStyle w:val="TableParagraph"/>
              <w:ind w:right="7"/>
              <w:rPr>
                <w:b/>
              </w:rPr>
            </w:pPr>
            <w:r>
              <w:rPr>
                <w:b/>
                <w:spacing w:val="-2"/>
              </w:rPr>
              <w:t>Actividades</w:t>
            </w:r>
          </w:p>
        </w:tc>
        <w:tc>
          <w:tcPr>
            <w:tcW w:w="4417" w:type="dxa"/>
          </w:tcPr>
          <w:p w14:paraId="2F25DDDD" w14:textId="77777777" w:rsidR="0002417B" w:rsidRDefault="0002417B" w:rsidP="000C1A70">
            <w:pPr>
              <w:pStyle w:val="TableParagraph"/>
              <w:rPr>
                <w:b/>
              </w:rPr>
            </w:pPr>
            <w:r>
              <w:rPr>
                <w:b/>
                <w:spacing w:val="-2"/>
              </w:rPr>
              <w:t>Tiempos</w:t>
            </w:r>
          </w:p>
        </w:tc>
      </w:tr>
      <w:tr w:rsidR="0002417B" w14:paraId="1C72A9AB" w14:textId="77777777" w:rsidTr="000C1A70">
        <w:trPr>
          <w:trHeight w:val="448"/>
        </w:trPr>
        <w:tc>
          <w:tcPr>
            <w:tcW w:w="4417" w:type="dxa"/>
          </w:tcPr>
          <w:p w14:paraId="26649DBC" w14:textId="77777777" w:rsidR="0002417B" w:rsidRDefault="0002417B" w:rsidP="000C1A70">
            <w:pPr>
              <w:pStyle w:val="TableParagraph"/>
              <w:ind w:right="1"/>
            </w:pPr>
            <w:r>
              <w:rPr>
                <w:spacing w:val="-2"/>
              </w:rPr>
              <w:t>Lectura</w:t>
            </w:r>
            <w:r>
              <w:rPr>
                <w:spacing w:val="-8"/>
              </w:rPr>
              <w:t xml:space="preserve"> </w:t>
            </w:r>
            <w:r>
              <w:rPr>
                <w:spacing w:val="-2"/>
              </w:rPr>
              <w:t>y</w:t>
            </w:r>
            <w:r>
              <w:t xml:space="preserve"> </w:t>
            </w:r>
            <w:r>
              <w:rPr>
                <w:spacing w:val="-2"/>
              </w:rPr>
              <w:t>reflexión Bibliografía</w:t>
            </w:r>
            <w:r>
              <w:rPr>
                <w:spacing w:val="3"/>
              </w:rPr>
              <w:t xml:space="preserve"> </w:t>
            </w:r>
            <w:r>
              <w:rPr>
                <w:spacing w:val="-2"/>
              </w:rPr>
              <w:t>Propuesta</w:t>
            </w:r>
          </w:p>
        </w:tc>
        <w:tc>
          <w:tcPr>
            <w:tcW w:w="4417" w:type="dxa"/>
          </w:tcPr>
          <w:p w14:paraId="7D03F8F4" w14:textId="77777777" w:rsidR="0002417B" w:rsidRDefault="0002417B" w:rsidP="000C1A70">
            <w:pPr>
              <w:pStyle w:val="TableParagraph"/>
              <w:ind w:right="0"/>
            </w:pPr>
            <w:r>
              <w:t>Abril</w:t>
            </w:r>
            <w:r>
              <w:rPr>
                <w:spacing w:val="-14"/>
              </w:rPr>
              <w:t xml:space="preserve"> </w:t>
            </w:r>
            <w:r>
              <w:t xml:space="preserve">y </w:t>
            </w:r>
            <w:r>
              <w:rPr>
                <w:spacing w:val="-4"/>
              </w:rPr>
              <w:t>Mayo</w:t>
            </w:r>
          </w:p>
        </w:tc>
      </w:tr>
      <w:tr w:rsidR="0002417B" w14:paraId="432F8DFB" w14:textId="77777777" w:rsidTr="000C1A70">
        <w:trPr>
          <w:trHeight w:val="450"/>
        </w:trPr>
        <w:tc>
          <w:tcPr>
            <w:tcW w:w="4417" w:type="dxa"/>
          </w:tcPr>
          <w:p w14:paraId="75D2F8C4" w14:textId="77777777" w:rsidR="0002417B" w:rsidRDefault="0002417B" w:rsidP="000C1A70">
            <w:pPr>
              <w:pStyle w:val="TableParagraph"/>
              <w:ind w:right="6"/>
              <w:rPr>
                <w:spacing w:val="-5"/>
              </w:rPr>
            </w:pPr>
            <w:r>
              <w:t>Trabajo</w:t>
            </w:r>
            <w:r>
              <w:rPr>
                <w:spacing w:val="-13"/>
              </w:rPr>
              <w:t xml:space="preserve"> </w:t>
            </w:r>
            <w:r>
              <w:t>Práctico</w:t>
            </w:r>
            <w:r>
              <w:rPr>
                <w:spacing w:val="-8"/>
              </w:rPr>
              <w:t xml:space="preserve"> </w:t>
            </w:r>
            <w:r>
              <w:t>I,</w:t>
            </w:r>
            <w:r>
              <w:rPr>
                <w:spacing w:val="-8"/>
              </w:rPr>
              <w:t xml:space="preserve"> </w:t>
            </w:r>
            <w:r>
              <w:t>II,</w:t>
            </w:r>
            <w:r>
              <w:rPr>
                <w:spacing w:val="-8"/>
              </w:rPr>
              <w:t xml:space="preserve"> </w:t>
            </w:r>
            <w:r>
              <w:rPr>
                <w:spacing w:val="-5"/>
              </w:rPr>
              <w:t>III</w:t>
            </w:r>
          </w:p>
          <w:p w14:paraId="75E3D6DD" w14:textId="579838DB" w:rsidR="00E416D6" w:rsidRDefault="00E416D6" w:rsidP="000C1A70">
            <w:pPr>
              <w:pStyle w:val="TableParagraph"/>
              <w:ind w:right="6"/>
            </w:pPr>
            <w:r>
              <w:rPr>
                <w:spacing w:val="-5"/>
              </w:rPr>
              <w:t>Capacitaciones del Ministerio de Educación Matemática de 1ero a 7mo grado</w:t>
            </w:r>
          </w:p>
        </w:tc>
        <w:tc>
          <w:tcPr>
            <w:tcW w:w="4417" w:type="dxa"/>
          </w:tcPr>
          <w:p w14:paraId="40B6E302" w14:textId="77777777" w:rsidR="0002417B" w:rsidRDefault="0002417B" w:rsidP="000C1A70">
            <w:pPr>
              <w:pStyle w:val="TableParagraph"/>
              <w:ind w:right="10"/>
            </w:pPr>
            <w:r>
              <w:rPr>
                <w:spacing w:val="-2"/>
              </w:rPr>
              <w:t>Junio</w:t>
            </w:r>
          </w:p>
        </w:tc>
      </w:tr>
      <w:tr w:rsidR="0002417B" w14:paraId="08844778" w14:textId="77777777" w:rsidTr="000C1A70">
        <w:trPr>
          <w:trHeight w:val="450"/>
        </w:trPr>
        <w:tc>
          <w:tcPr>
            <w:tcW w:w="8834" w:type="dxa"/>
            <w:gridSpan w:val="2"/>
          </w:tcPr>
          <w:p w14:paraId="1266B040" w14:textId="77777777" w:rsidR="0002417B" w:rsidRDefault="0002417B" w:rsidP="000C1A70">
            <w:pPr>
              <w:pStyle w:val="TableParagraph"/>
              <w:spacing w:before="1"/>
              <w:ind w:left="122" w:right="0"/>
              <w:rPr>
                <w:b/>
              </w:rPr>
            </w:pPr>
            <w:r>
              <w:rPr>
                <w:b/>
                <w:spacing w:val="-2"/>
              </w:rPr>
              <w:t>Segundo</w:t>
            </w:r>
            <w:r>
              <w:rPr>
                <w:b/>
                <w:spacing w:val="-3"/>
              </w:rPr>
              <w:t xml:space="preserve"> </w:t>
            </w:r>
            <w:r>
              <w:rPr>
                <w:b/>
                <w:spacing w:val="-2"/>
              </w:rPr>
              <w:t>Cuatrimestre</w:t>
            </w:r>
          </w:p>
        </w:tc>
      </w:tr>
      <w:tr w:rsidR="0002417B" w14:paraId="1E9EF3B5" w14:textId="77777777" w:rsidTr="000C1A70">
        <w:trPr>
          <w:trHeight w:val="445"/>
        </w:trPr>
        <w:tc>
          <w:tcPr>
            <w:tcW w:w="4417" w:type="dxa"/>
          </w:tcPr>
          <w:p w14:paraId="55B66D41" w14:textId="77777777" w:rsidR="0002417B" w:rsidRDefault="0002417B" w:rsidP="000C1A70">
            <w:pPr>
              <w:pStyle w:val="TableParagraph"/>
              <w:spacing w:before="0" w:line="268" w:lineRule="exact"/>
              <w:ind w:right="7"/>
              <w:rPr>
                <w:b/>
              </w:rPr>
            </w:pPr>
            <w:r>
              <w:rPr>
                <w:b/>
                <w:spacing w:val="-2"/>
              </w:rPr>
              <w:t>Actividades</w:t>
            </w:r>
          </w:p>
        </w:tc>
        <w:tc>
          <w:tcPr>
            <w:tcW w:w="4417" w:type="dxa"/>
          </w:tcPr>
          <w:p w14:paraId="528A4C53" w14:textId="77777777" w:rsidR="0002417B" w:rsidRDefault="0002417B" w:rsidP="000C1A70">
            <w:pPr>
              <w:pStyle w:val="TableParagraph"/>
              <w:spacing w:before="0" w:line="268" w:lineRule="exact"/>
              <w:rPr>
                <w:b/>
              </w:rPr>
            </w:pPr>
            <w:r>
              <w:rPr>
                <w:b/>
                <w:spacing w:val="-2"/>
              </w:rPr>
              <w:t>Tiempos</w:t>
            </w:r>
          </w:p>
        </w:tc>
      </w:tr>
      <w:tr w:rsidR="0002417B" w14:paraId="66DD7EAA" w14:textId="77777777" w:rsidTr="000C1A70">
        <w:trPr>
          <w:trHeight w:val="450"/>
        </w:trPr>
        <w:tc>
          <w:tcPr>
            <w:tcW w:w="4417" w:type="dxa"/>
          </w:tcPr>
          <w:p w14:paraId="52F81B47" w14:textId="77777777" w:rsidR="0002417B" w:rsidRDefault="0002417B" w:rsidP="000C1A70">
            <w:pPr>
              <w:pStyle w:val="TableParagraph"/>
              <w:ind w:right="3"/>
            </w:pPr>
            <w:r>
              <w:rPr>
                <w:spacing w:val="-2"/>
              </w:rPr>
              <w:t>Parcial</w:t>
            </w:r>
          </w:p>
        </w:tc>
        <w:tc>
          <w:tcPr>
            <w:tcW w:w="4417" w:type="dxa"/>
          </w:tcPr>
          <w:p w14:paraId="133B594C" w14:textId="77777777" w:rsidR="0002417B" w:rsidRDefault="0002417B" w:rsidP="000C1A70">
            <w:pPr>
              <w:pStyle w:val="TableParagraph"/>
            </w:pPr>
            <w:r>
              <w:t>Segunda</w:t>
            </w:r>
            <w:r>
              <w:rPr>
                <w:spacing w:val="-10"/>
              </w:rPr>
              <w:t xml:space="preserve"> </w:t>
            </w:r>
            <w:r>
              <w:t>semana</w:t>
            </w:r>
            <w:r>
              <w:rPr>
                <w:spacing w:val="-8"/>
              </w:rPr>
              <w:t xml:space="preserve"> </w:t>
            </w:r>
            <w:r>
              <w:t>de</w:t>
            </w:r>
            <w:r>
              <w:rPr>
                <w:spacing w:val="-6"/>
              </w:rPr>
              <w:t xml:space="preserve"> </w:t>
            </w:r>
            <w:r>
              <w:rPr>
                <w:spacing w:val="-2"/>
              </w:rPr>
              <w:t>Agosto</w:t>
            </w:r>
          </w:p>
        </w:tc>
      </w:tr>
      <w:tr w:rsidR="0002417B" w14:paraId="25013A51" w14:textId="77777777" w:rsidTr="000C1A70">
        <w:trPr>
          <w:trHeight w:val="448"/>
        </w:trPr>
        <w:tc>
          <w:tcPr>
            <w:tcW w:w="4417" w:type="dxa"/>
          </w:tcPr>
          <w:p w14:paraId="5A513997" w14:textId="77777777" w:rsidR="0002417B" w:rsidRDefault="0002417B" w:rsidP="000C1A70">
            <w:pPr>
              <w:pStyle w:val="TableParagraph"/>
              <w:spacing w:before="0" w:line="268" w:lineRule="exact"/>
            </w:pPr>
            <w:r>
              <w:t>Primer</w:t>
            </w:r>
            <w:r>
              <w:rPr>
                <w:spacing w:val="29"/>
              </w:rPr>
              <w:t xml:space="preserve"> </w:t>
            </w:r>
            <w:r>
              <w:t>y</w:t>
            </w:r>
            <w:r>
              <w:rPr>
                <w:spacing w:val="-8"/>
              </w:rPr>
              <w:t xml:space="preserve"> </w:t>
            </w:r>
            <w:r>
              <w:t>segundo</w:t>
            </w:r>
            <w:r>
              <w:rPr>
                <w:spacing w:val="-2"/>
              </w:rPr>
              <w:t xml:space="preserve"> recuperatorio</w:t>
            </w:r>
          </w:p>
        </w:tc>
        <w:tc>
          <w:tcPr>
            <w:tcW w:w="4417" w:type="dxa"/>
          </w:tcPr>
          <w:p w14:paraId="791B3D07" w14:textId="77777777" w:rsidR="0002417B" w:rsidRDefault="0002417B" w:rsidP="000C1A70">
            <w:pPr>
              <w:pStyle w:val="TableParagraph"/>
              <w:spacing w:before="0" w:line="268" w:lineRule="exact"/>
              <w:ind w:right="4"/>
            </w:pPr>
            <w:r>
              <w:t>Primera</w:t>
            </w:r>
            <w:r>
              <w:rPr>
                <w:spacing w:val="-12"/>
              </w:rPr>
              <w:t xml:space="preserve"> </w:t>
            </w:r>
            <w:r>
              <w:t>semana</w:t>
            </w:r>
            <w:r>
              <w:rPr>
                <w:spacing w:val="-6"/>
              </w:rPr>
              <w:t xml:space="preserve"> </w:t>
            </w:r>
            <w:r>
              <w:t>de</w:t>
            </w:r>
            <w:r>
              <w:rPr>
                <w:spacing w:val="-8"/>
              </w:rPr>
              <w:t xml:space="preserve"> </w:t>
            </w:r>
            <w:r>
              <w:rPr>
                <w:spacing w:val="-2"/>
              </w:rPr>
              <w:t>setiembre</w:t>
            </w:r>
          </w:p>
        </w:tc>
      </w:tr>
      <w:tr w:rsidR="0002417B" w14:paraId="0ACC9CB4" w14:textId="77777777" w:rsidTr="000C1A70">
        <w:trPr>
          <w:trHeight w:val="448"/>
        </w:trPr>
        <w:tc>
          <w:tcPr>
            <w:tcW w:w="4417" w:type="dxa"/>
          </w:tcPr>
          <w:p w14:paraId="0758D9C6" w14:textId="77777777" w:rsidR="0002417B" w:rsidRDefault="0002417B" w:rsidP="000C1A70">
            <w:pPr>
              <w:pStyle w:val="TableParagraph"/>
              <w:ind w:right="1"/>
              <w:rPr>
                <w:spacing w:val="-10"/>
              </w:rPr>
            </w:pPr>
            <w:r>
              <w:rPr>
                <w:spacing w:val="-2"/>
              </w:rPr>
              <w:t>Trabajo</w:t>
            </w:r>
            <w:r>
              <w:rPr>
                <w:spacing w:val="-7"/>
              </w:rPr>
              <w:t xml:space="preserve"> </w:t>
            </w:r>
            <w:r>
              <w:rPr>
                <w:spacing w:val="-2"/>
              </w:rPr>
              <w:t>Práctico</w:t>
            </w:r>
            <w:r>
              <w:rPr>
                <w:spacing w:val="5"/>
              </w:rPr>
              <w:t xml:space="preserve"> </w:t>
            </w:r>
            <w:r>
              <w:rPr>
                <w:spacing w:val="-2"/>
              </w:rPr>
              <w:t>IV,</w:t>
            </w:r>
            <w:r>
              <w:t xml:space="preserve"> </w:t>
            </w:r>
            <w:r>
              <w:rPr>
                <w:spacing w:val="-10"/>
              </w:rPr>
              <w:t>V</w:t>
            </w:r>
          </w:p>
          <w:p w14:paraId="3B270A2C" w14:textId="76A726B1" w:rsidR="00E416D6" w:rsidRDefault="00E416D6" w:rsidP="000C1A70">
            <w:pPr>
              <w:pStyle w:val="TableParagraph"/>
              <w:ind w:right="1"/>
            </w:pPr>
            <w:r>
              <w:rPr>
                <w:spacing w:val="-5"/>
              </w:rPr>
              <w:t>Capacitaciones del Ministerio de Educación Matemática de 1ero a 7mo grado</w:t>
            </w:r>
          </w:p>
        </w:tc>
        <w:tc>
          <w:tcPr>
            <w:tcW w:w="4417" w:type="dxa"/>
          </w:tcPr>
          <w:p w14:paraId="63BDFE2B" w14:textId="77777777" w:rsidR="0002417B" w:rsidRDefault="0002417B" w:rsidP="000C1A70">
            <w:pPr>
              <w:pStyle w:val="TableParagraph"/>
              <w:ind w:right="7"/>
            </w:pPr>
            <w:r>
              <w:rPr>
                <w:spacing w:val="-7"/>
              </w:rPr>
              <w:t>Setiembre-</w:t>
            </w:r>
            <w:r>
              <w:rPr>
                <w:spacing w:val="-2"/>
              </w:rPr>
              <w:t>Octubre</w:t>
            </w:r>
          </w:p>
        </w:tc>
      </w:tr>
      <w:tr w:rsidR="0002417B" w14:paraId="1BDBBB63" w14:textId="77777777" w:rsidTr="000C1A70">
        <w:trPr>
          <w:trHeight w:val="540"/>
        </w:trPr>
        <w:tc>
          <w:tcPr>
            <w:tcW w:w="4417" w:type="dxa"/>
          </w:tcPr>
          <w:p w14:paraId="66A45A23" w14:textId="77777777" w:rsidR="0002417B" w:rsidRDefault="0002417B" w:rsidP="000C1A70">
            <w:pPr>
              <w:pStyle w:val="TableParagraph"/>
              <w:spacing w:before="0" w:line="268" w:lineRule="exact"/>
              <w:ind w:right="8"/>
            </w:pPr>
            <w:r>
              <w:t>Finalización</w:t>
            </w:r>
            <w:r>
              <w:rPr>
                <w:spacing w:val="-13"/>
              </w:rPr>
              <w:t xml:space="preserve"> </w:t>
            </w:r>
            <w:r>
              <w:t>de</w:t>
            </w:r>
            <w:r>
              <w:rPr>
                <w:spacing w:val="-4"/>
              </w:rPr>
              <w:t xml:space="preserve"> </w:t>
            </w:r>
            <w:r>
              <w:t>la</w:t>
            </w:r>
            <w:r>
              <w:rPr>
                <w:spacing w:val="-4"/>
              </w:rPr>
              <w:t xml:space="preserve"> </w:t>
            </w:r>
            <w:r>
              <w:t>lectura</w:t>
            </w:r>
            <w:r>
              <w:rPr>
                <w:spacing w:val="-14"/>
              </w:rPr>
              <w:t xml:space="preserve"> </w:t>
            </w:r>
            <w:r>
              <w:t>y</w:t>
            </w:r>
            <w:r>
              <w:rPr>
                <w:spacing w:val="-13"/>
              </w:rPr>
              <w:t xml:space="preserve"> </w:t>
            </w:r>
            <w:r>
              <w:t>reflexión</w:t>
            </w:r>
            <w:r>
              <w:rPr>
                <w:spacing w:val="-12"/>
              </w:rPr>
              <w:t xml:space="preserve"> </w:t>
            </w:r>
            <w:r>
              <w:rPr>
                <w:spacing w:val="-2"/>
              </w:rPr>
              <w:t>Bibliografía</w:t>
            </w:r>
          </w:p>
          <w:p w14:paraId="4A22EC1F" w14:textId="77777777" w:rsidR="0002417B" w:rsidRDefault="0002417B" w:rsidP="000C1A70">
            <w:pPr>
              <w:pStyle w:val="TableParagraph"/>
              <w:spacing w:before="3" w:line="249" w:lineRule="exact"/>
              <w:ind w:right="6"/>
            </w:pPr>
            <w:r>
              <w:rPr>
                <w:spacing w:val="-2"/>
              </w:rPr>
              <w:t>Propuesta</w:t>
            </w:r>
          </w:p>
        </w:tc>
        <w:tc>
          <w:tcPr>
            <w:tcW w:w="4417" w:type="dxa"/>
          </w:tcPr>
          <w:p w14:paraId="38C94152" w14:textId="77777777" w:rsidR="0002417B" w:rsidRDefault="0002417B" w:rsidP="000C1A70">
            <w:pPr>
              <w:pStyle w:val="TableParagraph"/>
              <w:spacing w:before="0" w:line="268" w:lineRule="exact"/>
              <w:ind w:right="7"/>
            </w:pPr>
            <w:r>
              <w:t>Última</w:t>
            </w:r>
            <w:r>
              <w:rPr>
                <w:spacing w:val="-11"/>
              </w:rPr>
              <w:t xml:space="preserve"> </w:t>
            </w:r>
            <w:r>
              <w:t>semana</w:t>
            </w:r>
            <w:r>
              <w:rPr>
                <w:spacing w:val="-6"/>
              </w:rPr>
              <w:t xml:space="preserve"> </w:t>
            </w:r>
            <w:r>
              <w:t>de</w:t>
            </w:r>
            <w:r>
              <w:rPr>
                <w:spacing w:val="-7"/>
              </w:rPr>
              <w:t xml:space="preserve"> </w:t>
            </w:r>
            <w:r>
              <w:rPr>
                <w:spacing w:val="-2"/>
              </w:rPr>
              <w:t>Octubre</w:t>
            </w:r>
          </w:p>
        </w:tc>
      </w:tr>
      <w:tr w:rsidR="0002417B" w14:paraId="79CAD88C" w14:textId="77777777" w:rsidTr="000C1A70">
        <w:trPr>
          <w:trHeight w:val="738"/>
        </w:trPr>
        <w:tc>
          <w:tcPr>
            <w:tcW w:w="4417" w:type="dxa"/>
          </w:tcPr>
          <w:p w14:paraId="57B07B36" w14:textId="77777777" w:rsidR="0002417B" w:rsidRDefault="0002417B" w:rsidP="000C1A70">
            <w:pPr>
              <w:pStyle w:val="TableParagraph"/>
              <w:spacing w:before="0" w:line="252" w:lineRule="auto"/>
              <w:ind w:left="1235" w:right="658" w:hanging="1112"/>
              <w:jc w:val="left"/>
            </w:pPr>
            <w:r>
              <w:t>Presentación</w:t>
            </w:r>
            <w:r>
              <w:rPr>
                <w:spacing w:val="-15"/>
              </w:rPr>
              <w:t xml:space="preserve"> </w:t>
            </w:r>
            <w:r>
              <w:t>Proyecto</w:t>
            </w:r>
            <w:r>
              <w:rPr>
                <w:spacing w:val="-13"/>
              </w:rPr>
              <w:t xml:space="preserve"> </w:t>
            </w:r>
            <w:r>
              <w:t>integrador</w:t>
            </w:r>
            <w:r>
              <w:rPr>
                <w:spacing w:val="-12"/>
              </w:rPr>
              <w:t xml:space="preserve"> </w:t>
            </w:r>
            <w:r>
              <w:t>(final</w:t>
            </w:r>
            <w:r>
              <w:rPr>
                <w:spacing w:val="-15"/>
              </w:rPr>
              <w:t xml:space="preserve"> </w:t>
            </w:r>
            <w:r>
              <w:t>y defensa grupal)</w:t>
            </w:r>
          </w:p>
        </w:tc>
        <w:tc>
          <w:tcPr>
            <w:tcW w:w="4417" w:type="dxa"/>
          </w:tcPr>
          <w:p w14:paraId="2873B3F0" w14:textId="77777777" w:rsidR="0002417B" w:rsidRDefault="0002417B" w:rsidP="000C1A70">
            <w:pPr>
              <w:pStyle w:val="TableParagraph"/>
              <w:spacing w:before="0" w:line="268" w:lineRule="exact"/>
              <w:ind w:right="4"/>
            </w:pPr>
            <w:r>
              <w:t>Primera</w:t>
            </w:r>
            <w:r>
              <w:rPr>
                <w:spacing w:val="-7"/>
              </w:rPr>
              <w:t xml:space="preserve"> </w:t>
            </w:r>
            <w:r>
              <w:t>Semana</w:t>
            </w:r>
            <w:r>
              <w:rPr>
                <w:spacing w:val="-11"/>
              </w:rPr>
              <w:t xml:space="preserve"> </w:t>
            </w:r>
            <w:r>
              <w:t>de</w:t>
            </w:r>
            <w:r>
              <w:rPr>
                <w:spacing w:val="-3"/>
              </w:rPr>
              <w:t xml:space="preserve"> </w:t>
            </w:r>
            <w:r>
              <w:rPr>
                <w:spacing w:val="-2"/>
              </w:rPr>
              <w:t>Noviembre</w:t>
            </w:r>
          </w:p>
        </w:tc>
      </w:tr>
    </w:tbl>
    <w:p w14:paraId="372AF4ED" w14:textId="77777777" w:rsidR="0002417B" w:rsidRDefault="0002417B" w:rsidP="0002417B">
      <w:pPr>
        <w:ind w:left="2"/>
        <w:rPr>
          <w:b/>
          <w:sz w:val="24"/>
        </w:rPr>
      </w:pPr>
      <w:r>
        <w:rPr>
          <w:b/>
          <w:spacing w:val="-2"/>
          <w:sz w:val="24"/>
        </w:rPr>
        <w:t>Evaluación</w:t>
      </w:r>
    </w:p>
    <w:p w14:paraId="0602F5CD" w14:textId="77777777" w:rsidR="0002417B" w:rsidRDefault="0002417B" w:rsidP="0002417B">
      <w:pPr>
        <w:pStyle w:val="Textoindependiente"/>
        <w:spacing w:before="207" w:line="278" w:lineRule="auto"/>
        <w:ind w:right="712"/>
      </w:pPr>
      <w:r>
        <w:t xml:space="preserve">Entendiendo la evaluación como un proceso, se tendrán en cuenta los procesos de autorregulación promoviendo la autoevaluación, coevaluación, retroalimentación y </w:t>
      </w:r>
      <w:r>
        <w:rPr>
          <w:spacing w:val="-2"/>
        </w:rPr>
        <w:t>metacognición.</w:t>
      </w:r>
    </w:p>
    <w:p w14:paraId="3A9C7AD0" w14:textId="77777777" w:rsidR="0002417B" w:rsidRDefault="0002417B" w:rsidP="0002417B">
      <w:pPr>
        <w:pStyle w:val="Textoindependiente"/>
        <w:spacing w:before="159" w:line="278" w:lineRule="auto"/>
        <w:ind w:right="704"/>
      </w:pPr>
      <w:r>
        <w:rPr>
          <w:b/>
        </w:rPr>
        <w:t xml:space="preserve">Diagnóstica: </w:t>
      </w:r>
      <w:r>
        <w:t>a partir de la indagación de los saberes previos de los alumnos -en la fase inicial de los temas a abordar- permitirá hacer un diagnóstico situacional donde se visibilicen fortalezas, debilidades y la heterogeneidad grupal.</w:t>
      </w:r>
    </w:p>
    <w:p w14:paraId="20204007" w14:textId="77777777" w:rsidR="0002417B" w:rsidRDefault="0002417B" w:rsidP="0002417B">
      <w:pPr>
        <w:pStyle w:val="Textoindependiente"/>
        <w:spacing w:before="159" w:line="278" w:lineRule="auto"/>
        <w:ind w:right="701"/>
      </w:pPr>
      <w:r>
        <w:rPr>
          <w:b/>
        </w:rPr>
        <w:t xml:space="preserve">Procesual: </w:t>
      </w:r>
      <w:r>
        <w:t>con una mirada atenta, constante y sostenida para poder realizar las intervenciones necesarias sobre los factores que puedan incidir como relevantes en favorecer u obstaculizar el proceso de apropiación. Trabajos prácticos – Parcial - Auto- reflexión acerca de sus producciones individuales y grupales.</w:t>
      </w:r>
    </w:p>
    <w:p w14:paraId="10450471" w14:textId="77777777" w:rsidR="0002417B" w:rsidRDefault="0002417B" w:rsidP="0002417B">
      <w:pPr>
        <w:pStyle w:val="Textoindependiente"/>
        <w:spacing w:before="157" w:line="276" w:lineRule="auto"/>
        <w:ind w:right="709"/>
      </w:pPr>
      <w:r>
        <w:rPr>
          <w:b/>
        </w:rPr>
        <w:t xml:space="preserve">Final: </w:t>
      </w:r>
      <w:r>
        <w:t>autoevaluación y coevaluación del alumno y del docente. Autocontrol del propio proceso de formación. Metacognición. Coloquio. Final oral o escrito.</w:t>
      </w:r>
    </w:p>
    <w:p w14:paraId="22E43A9E" w14:textId="77777777" w:rsidR="0002417B" w:rsidRDefault="0002417B" w:rsidP="0002417B">
      <w:pPr>
        <w:spacing w:before="214"/>
        <w:ind w:left="2"/>
        <w:jc w:val="both"/>
        <w:rPr>
          <w:b/>
          <w:sz w:val="24"/>
        </w:rPr>
      </w:pPr>
      <w:r>
        <w:rPr>
          <w:b/>
          <w:sz w:val="24"/>
        </w:rPr>
        <w:t>Modalidad</w:t>
      </w:r>
      <w:r>
        <w:rPr>
          <w:b/>
          <w:spacing w:val="-2"/>
          <w:sz w:val="24"/>
        </w:rPr>
        <w:t xml:space="preserve"> </w:t>
      </w:r>
      <w:r>
        <w:rPr>
          <w:b/>
          <w:sz w:val="24"/>
        </w:rPr>
        <w:t>de</w:t>
      </w:r>
      <w:r>
        <w:rPr>
          <w:b/>
          <w:spacing w:val="-2"/>
          <w:sz w:val="24"/>
        </w:rPr>
        <w:t xml:space="preserve"> cursado</w:t>
      </w:r>
    </w:p>
    <w:p w14:paraId="28A98F93" w14:textId="77777777" w:rsidR="0002417B" w:rsidRDefault="0002417B" w:rsidP="0002417B">
      <w:pPr>
        <w:pStyle w:val="Textoindependiente"/>
        <w:spacing w:before="208" w:line="278" w:lineRule="auto"/>
        <w:ind w:right="712"/>
      </w:pPr>
      <w:r>
        <w:t xml:space="preserve">Según lo pautado en el Dto. 4199/15, Reglamento académico Marco. </w:t>
      </w:r>
      <w:proofErr w:type="gramStart"/>
      <w:r>
        <w:t>De acuerdo a</w:t>
      </w:r>
      <w:proofErr w:type="gramEnd"/>
      <w:r>
        <w:t xml:space="preserve"> lo </w:t>
      </w:r>
      <w:r>
        <w:lastRenderedPageBreak/>
        <w:t>establecido por la normativa vigente (Dto.4199/15, art 27) los/las estudiantes podrán optar por las siguientes condiciones.</w:t>
      </w:r>
    </w:p>
    <w:p w14:paraId="0BF5BB85" w14:textId="77777777" w:rsidR="0002417B" w:rsidRDefault="0002417B" w:rsidP="0002417B">
      <w:pPr>
        <w:pStyle w:val="Textoindependiente"/>
        <w:spacing w:before="157" w:line="278" w:lineRule="auto"/>
        <w:ind w:right="700"/>
      </w:pPr>
      <w:r>
        <w:rPr>
          <w:b/>
        </w:rPr>
        <w:t>Libre:</w:t>
      </w:r>
      <w:r>
        <w:rPr>
          <w:b/>
          <w:spacing w:val="-7"/>
        </w:rPr>
        <w:t xml:space="preserve"> </w:t>
      </w:r>
      <w:r>
        <w:t>no</w:t>
      </w:r>
      <w:r>
        <w:rPr>
          <w:spacing w:val="-8"/>
        </w:rPr>
        <w:t xml:space="preserve"> </w:t>
      </w:r>
      <w:r>
        <w:t>es</w:t>
      </w:r>
      <w:r>
        <w:rPr>
          <w:spacing w:val="-8"/>
        </w:rPr>
        <w:t xml:space="preserve"> </w:t>
      </w:r>
      <w:r>
        <w:t>necesario</w:t>
      </w:r>
      <w:r>
        <w:rPr>
          <w:spacing w:val="-10"/>
        </w:rPr>
        <w:t xml:space="preserve"> </w:t>
      </w:r>
      <w:r>
        <w:t>que</w:t>
      </w:r>
      <w:r>
        <w:rPr>
          <w:spacing w:val="-8"/>
        </w:rPr>
        <w:t xml:space="preserve"> </w:t>
      </w:r>
      <w:r>
        <w:t>entregue</w:t>
      </w:r>
      <w:r>
        <w:rPr>
          <w:spacing w:val="-8"/>
        </w:rPr>
        <w:t xml:space="preserve"> </w:t>
      </w:r>
      <w:r>
        <w:t>los</w:t>
      </w:r>
      <w:r>
        <w:rPr>
          <w:spacing w:val="-8"/>
        </w:rPr>
        <w:t xml:space="preserve"> </w:t>
      </w:r>
      <w:r>
        <w:t>trabajos</w:t>
      </w:r>
      <w:r>
        <w:rPr>
          <w:spacing w:val="-8"/>
        </w:rPr>
        <w:t xml:space="preserve"> </w:t>
      </w:r>
      <w:r>
        <w:t>durante</w:t>
      </w:r>
      <w:r>
        <w:rPr>
          <w:spacing w:val="-8"/>
        </w:rPr>
        <w:t xml:space="preserve"> </w:t>
      </w:r>
      <w:r>
        <w:t>el</w:t>
      </w:r>
      <w:r>
        <w:rPr>
          <w:spacing w:val="-10"/>
        </w:rPr>
        <w:t xml:space="preserve"> </w:t>
      </w:r>
      <w:r>
        <w:t>periodo</w:t>
      </w:r>
      <w:r>
        <w:rPr>
          <w:spacing w:val="-10"/>
        </w:rPr>
        <w:t xml:space="preserve"> </w:t>
      </w:r>
      <w:r>
        <w:t>presencial, obligatoria 2 (consultas)</w:t>
      </w:r>
    </w:p>
    <w:p w14:paraId="6D278ADF" w14:textId="77777777" w:rsidR="0002417B" w:rsidRDefault="0002417B" w:rsidP="0002417B">
      <w:pPr>
        <w:pStyle w:val="Textoindependiente"/>
        <w:spacing w:before="160" w:line="278" w:lineRule="auto"/>
        <w:ind w:right="706"/>
      </w:pPr>
      <w:r>
        <w:rPr>
          <w:b/>
        </w:rPr>
        <w:t>Regular</w:t>
      </w:r>
      <w:r>
        <w:rPr>
          <w:b/>
          <w:spacing w:val="-1"/>
        </w:rPr>
        <w:t xml:space="preserve"> </w:t>
      </w:r>
      <w:r>
        <w:rPr>
          <w:b/>
        </w:rPr>
        <w:t>presencial:</w:t>
      </w:r>
      <w:r>
        <w:rPr>
          <w:b/>
          <w:spacing w:val="-1"/>
        </w:rPr>
        <w:t xml:space="preserve"> </w:t>
      </w:r>
      <w:r>
        <w:t>deberá</w:t>
      </w:r>
      <w:r>
        <w:rPr>
          <w:spacing w:val="-1"/>
        </w:rPr>
        <w:t xml:space="preserve"> </w:t>
      </w:r>
      <w:r>
        <w:t>entregar</w:t>
      </w:r>
      <w:r>
        <w:rPr>
          <w:spacing w:val="-1"/>
        </w:rPr>
        <w:t xml:space="preserve"> </w:t>
      </w:r>
      <w:r>
        <w:t>el</w:t>
      </w:r>
      <w:r>
        <w:rPr>
          <w:spacing w:val="-3"/>
        </w:rPr>
        <w:t xml:space="preserve"> </w:t>
      </w:r>
      <w:r>
        <w:t>100%</w:t>
      </w:r>
      <w:r>
        <w:rPr>
          <w:spacing w:val="-2"/>
        </w:rPr>
        <w:t xml:space="preserve"> </w:t>
      </w:r>
      <w:r>
        <w:t>de</w:t>
      </w:r>
      <w:r>
        <w:rPr>
          <w:spacing w:val="-3"/>
        </w:rPr>
        <w:t xml:space="preserve"> </w:t>
      </w:r>
      <w:r>
        <w:t>las</w:t>
      </w:r>
      <w:r>
        <w:rPr>
          <w:spacing w:val="-2"/>
        </w:rPr>
        <w:t xml:space="preserve"> </w:t>
      </w:r>
      <w:r>
        <w:t>instancias</w:t>
      </w:r>
      <w:r>
        <w:rPr>
          <w:spacing w:val="-2"/>
        </w:rPr>
        <w:t xml:space="preserve"> </w:t>
      </w:r>
      <w:r>
        <w:t>evaluativas</w:t>
      </w:r>
      <w:r>
        <w:rPr>
          <w:spacing w:val="-3"/>
        </w:rPr>
        <w:t xml:space="preserve"> </w:t>
      </w:r>
      <w:r>
        <w:t>(obligatorias) acreditables aprobadas con calificación 6 (seis) o más presencial. En caso de que los estudiantes</w:t>
      </w:r>
      <w:r>
        <w:rPr>
          <w:spacing w:val="-14"/>
        </w:rPr>
        <w:t xml:space="preserve"> </w:t>
      </w:r>
      <w:r>
        <w:t>obtengan</w:t>
      </w:r>
      <w:r>
        <w:rPr>
          <w:spacing w:val="-12"/>
        </w:rPr>
        <w:t xml:space="preserve"> </w:t>
      </w:r>
      <w:r>
        <w:t>calificaciones</w:t>
      </w:r>
      <w:r>
        <w:rPr>
          <w:spacing w:val="-11"/>
        </w:rPr>
        <w:t xml:space="preserve"> </w:t>
      </w:r>
      <w:r>
        <w:t>que</w:t>
      </w:r>
      <w:r>
        <w:rPr>
          <w:spacing w:val="-13"/>
        </w:rPr>
        <w:t xml:space="preserve"> </w:t>
      </w:r>
      <w:r>
        <w:t>promedien</w:t>
      </w:r>
      <w:r>
        <w:rPr>
          <w:spacing w:val="-10"/>
        </w:rPr>
        <w:t xml:space="preserve"> </w:t>
      </w:r>
      <w:r>
        <w:t>8</w:t>
      </w:r>
      <w:r>
        <w:rPr>
          <w:spacing w:val="-13"/>
        </w:rPr>
        <w:t xml:space="preserve"> </w:t>
      </w:r>
      <w:r>
        <w:t>(ocho)</w:t>
      </w:r>
      <w:r>
        <w:rPr>
          <w:spacing w:val="-14"/>
        </w:rPr>
        <w:t xml:space="preserve"> </w:t>
      </w:r>
      <w:r>
        <w:t>podrán</w:t>
      </w:r>
      <w:r>
        <w:rPr>
          <w:spacing w:val="-12"/>
        </w:rPr>
        <w:t xml:space="preserve"> </w:t>
      </w:r>
      <w:r>
        <w:t>acceder</w:t>
      </w:r>
      <w:r>
        <w:rPr>
          <w:spacing w:val="-11"/>
        </w:rPr>
        <w:t xml:space="preserve"> </w:t>
      </w:r>
      <w:r>
        <w:t>a</w:t>
      </w:r>
      <w:r>
        <w:rPr>
          <w:spacing w:val="-11"/>
        </w:rPr>
        <w:t xml:space="preserve"> </w:t>
      </w:r>
      <w:r>
        <w:t>coloquio. Promoción directa examen presencial.</w:t>
      </w:r>
    </w:p>
    <w:p w14:paraId="210777A3" w14:textId="77777777" w:rsidR="0002417B" w:rsidRDefault="0002417B" w:rsidP="0002417B">
      <w:pPr>
        <w:pStyle w:val="Textoindependiente"/>
        <w:spacing w:before="158" w:line="278" w:lineRule="auto"/>
        <w:ind w:right="701"/>
      </w:pPr>
      <w:r>
        <w:t>Encuentros</w:t>
      </w:r>
      <w:r>
        <w:rPr>
          <w:spacing w:val="-13"/>
        </w:rPr>
        <w:t xml:space="preserve"> </w:t>
      </w:r>
      <w:r>
        <w:t>presenciales</w:t>
      </w:r>
      <w:r>
        <w:rPr>
          <w:spacing w:val="-14"/>
        </w:rPr>
        <w:t xml:space="preserve"> </w:t>
      </w:r>
      <w:r>
        <w:t>para</w:t>
      </w:r>
      <w:r>
        <w:rPr>
          <w:spacing w:val="-12"/>
        </w:rPr>
        <w:t xml:space="preserve"> </w:t>
      </w:r>
      <w:r>
        <w:t>obtener</w:t>
      </w:r>
      <w:r>
        <w:rPr>
          <w:spacing w:val="-12"/>
        </w:rPr>
        <w:t xml:space="preserve"> </w:t>
      </w:r>
      <w:r>
        <w:t>la</w:t>
      </w:r>
      <w:r>
        <w:rPr>
          <w:spacing w:val="-14"/>
        </w:rPr>
        <w:t xml:space="preserve"> </w:t>
      </w:r>
      <w:r>
        <w:t>regularidad</w:t>
      </w:r>
      <w:r>
        <w:rPr>
          <w:spacing w:val="-11"/>
        </w:rPr>
        <w:t xml:space="preserve"> </w:t>
      </w:r>
      <w:r>
        <w:t>se</w:t>
      </w:r>
      <w:r>
        <w:rPr>
          <w:spacing w:val="-12"/>
        </w:rPr>
        <w:t xml:space="preserve"> </w:t>
      </w:r>
      <w:r>
        <w:t>contará</w:t>
      </w:r>
      <w:r>
        <w:rPr>
          <w:spacing w:val="-13"/>
        </w:rPr>
        <w:t xml:space="preserve"> </w:t>
      </w:r>
      <w:r>
        <w:t>con</w:t>
      </w:r>
      <w:r>
        <w:rPr>
          <w:spacing w:val="-12"/>
        </w:rPr>
        <w:t xml:space="preserve"> </w:t>
      </w:r>
      <w:r>
        <w:t>el</w:t>
      </w:r>
      <w:r>
        <w:rPr>
          <w:spacing w:val="-10"/>
        </w:rPr>
        <w:t xml:space="preserve"> </w:t>
      </w:r>
      <w:r>
        <w:t>75</w:t>
      </w:r>
      <w:r>
        <w:rPr>
          <w:spacing w:val="-12"/>
        </w:rPr>
        <w:t xml:space="preserve"> </w:t>
      </w:r>
      <w:r>
        <w:t>%</w:t>
      </w:r>
      <w:r>
        <w:rPr>
          <w:spacing w:val="-14"/>
        </w:rPr>
        <w:t xml:space="preserve"> </w:t>
      </w:r>
      <w:r>
        <w:t>de</w:t>
      </w:r>
      <w:r>
        <w:rPr>
          <w:spacing w:val="-11"/>
        </w:rPr>
        <w:t xml:space="preserve"> </w:t>
      </w:r>
      <w:r>
        <w:t>asistencia quedando justificados aquellos casos que cuenten con certificación de trabajo y/o enfermedad según lo establecido en el RAM.</w:t>
      </w:r>
    </w:p>
    <w:p w14:paraId="36856DF9" w14:textId="77777777" w:rsidR="0002417B" w:rsidRDefault="0002417B" w:rsidP="0002417B">
      <w:pPr>
        <w:pStyle w:val="Textoindependiente"/>
        <w:spacing w:before="159" w:line="278" w:lineRule="auto"/>
        <w:ind w:right="709"/>
      </w:pPr>
      <w:r>
        <w:t xml:space="preserve">Para rendir el examen final de la presente unidad curricular deberán tener aprobado Taller de Resolución de Problemas y Matemática y su didáctica I. Siguiendo las recomendaciones de la Resolución del C.F.E. </w:t>
      </w:r>
      <w:proofErr w:type="spellStart"/>
      <w:r>
        <w:t>Nº</w:t>
      </w:r>
      <w:proofErr w:type="spellEnd"/>
      <w:r>
        <w:t xml:space="preserve"> 72/08 Anexo II, la regularidad en cada unidad curricular se mantendrá por tres años académicos para la instancia de cierre y acreditación correspondiente.</w:t>
      </w:r>
    </w:p>
    <w:p w14:paraId="37D8C76B" w14:textId="77777777" w:rsidR="0002417B" w:rsidRDefault="0002417B" w:rsidP="0002417B">
      <w:pPr>
        <w:spacing w:before="159"/>
        <w:ind w:left="2"/>
        <w:jc w:val="both"/>
        <w:rPr>
          <w:b/>
          <w:sz w:val="24"/>
        </w:rPr>
      </w:pPr>
      <w:r>
        <w:rPr>
          <w:b/>
          <w:sz w:val="24"/>
        </w:rPr>
        <w:t>Criterios</w:t>
      </w:r>
      <w:r>
        <w:rPr>
          <w:b/>
          <w:spacing w:val="-4"/>
          <w:sz w:val="24"/>
        </w:rPr>
        <w:t xml:space="preserve"> </w:t>
      </w:r>
      <w:r>
        <w:rPr>
          <w:b/>
          <w:sz w:val="24"/>
        </w:rPr>
        <w:t>de</w:t>
      </w:r>
      <w:r>
        <w:rPr>
          <w:b/>
          <w:spacing w:val="-3"/>
          <w:sz w:val="24"/>
        </w:rPr>
        <w:t xml:space="preserve"> </w:t>
      </w:r>
      <w:r>
        <w:rPr>
          <w:b/>
          <w:spacing w:val="-2"/>
          <w:sz w:val="24"/>
        </w:rPr>
        <w:t>evaluación:</w:t>
      </w:r>
    </w:p>
    <w:p w14:paraId="1267252C" w14:textId="77777777" w:rsidR="0002417B" w:rsidRDefault="0002417B" w:rsidP="0002417B">
      <w:pPr>
        <w:pStyle w:val="Prrafodelista"/>
        <w:numPr>
          <w:ilvl w:val="0"/>
          <w:numId w:val="1"/>
        </w:numPr>
        <w:tabs>
          <w:tab w:val="left" w:pos="720"/>
        </w:tabs>
        <w:spacing w:before="206"/>
        <w:ind w:left="720" w:hanging="359"/>
        <w:rPr>
          <w:sz w:val="24"/>
        </w:rPr>
      </w:pPr>
      <w:r>
        <w:rPr>
          <w:sz w:val="24"/>
        </w:rPr>
        <w:t>Argumentación</w:t>
      </w:r>
      <w:r>
        <w:rPr>
          <w:spacing w:val="-7"/>
          <w:sz w:val="24"/>
        </w:rPr>
        <w:t xml:space="preserve"> </w:t>
      </w:r>
      <w:r>
        <w:rPr>
          <w:sz w:val="24"/>
        </w:rPr>
        <w:t>oral</w:t>
      </w:r>
      <w:r>
        <w:rPr>
          <w:spacing w:val="-4"/>
          <w:sz w:val="24"/>
        </w:rPr>
        <w:t xml:space="preserve"> </w:t>
      </w:r>
      <w:r>
        <w:rPr>
          <w:sz w:val="24"/>
        </w:rPr>
        <w:t>y</w:t>
      </w:r>
      <w:r>
        <w:rPr>
          <w:spacing w:val="-9"/>
          <w:sz w:val="24"/>
        </w:rPr>
        <w:t xml:space="preserve"> </w:t>
      </w:r>
      <w:r>
        <w:rPr>
          <w:sz w:val="24"/>
        </w:rPr>
        <w:t>escrita</w:t>
      </w:r>
      <w:r>
        <w:rPr>
          <w:spacing w:val="-5"/>
          <w:sz w:val="24"/>
        </w:rPr>
        <w:t xml:space="preserve"> </w:t>
      </w:r>
      <w:r>
        <w:rPr>
          <w:sz w:val="24"/>
        </w:rPr>
        <w:t>acorde</w:t>
      </w:r>
      <w:r>
        <w:rPr>
          <w:spacing w:val="-5"/>
          <w:sz w:val="24"/>
        </w:rPr>
        <w:t xml:space="preserve"> </w:t>
      </w:r>
      <w:r>
        <w:rPr>
          <w:sz w:val="24"/>
        </w:rPr>
        <w:t>a</w:t>
      </w:r>
      <w:r>
        <w:rPr>
          <w:spacing w:val="-7"/>
          <w:sz w:val="24"/>
        </w:rPr>
        <w:t xml:space="preserve"> </w:t>
      </w:r>
      <w:r>
        <w:rPr>
          <w:sz w:val="24"/>
        </w:rPr>
        <w:t>nivel</w:t>
      </w:r>
      <w:r>
        <w:rPr>
          <w:spacing w:val="-4"/>
          <w:sz w:val="24"/>
        </w:rPr>
        <w:t xml:space="preserve"> </w:t>
      </w:r>
      <w:r>
        <w:rPr>
          <w:spacing w:val="-2"/>
          <w:sz w:val="24"/>
        </w:rPr>
        <w:t>superior</w:t>
      </w:r>
    </w:p>
    <w:p w14:paraId="1A09BF89" w14:textId="77777777" w:rsidR="0002417B" w:rsidRDefault="0002417B" w:rsidP="0002417B">
      <w:pPr>
        <w:pStyle w:val="Prrafodelista"/>
        <w:numPr>
          <w:ilvl w:val="0"/>
          <w:numId w:val="1"/>
        </w:numPr>
        <w:tabs>
          <w:tab w:val="left" w:pos="721"/>
        </w:tabs>
        <w:spacing w:before="46" w:line="278" w:lineRule="auto"/>
        <w:ind w:left="721" w:right="709"/>
        <w:rPr>
          <w:sz w:val="24"/>
        </w:rPr>
      </w:pPr>
      <w:r>
        <w:rPr>
          <w:sz w:val="24"/>
        </w:rPr>
        <w:t>Expresión</w:t>
      </w:r>
      <w:r>
        <w:rPr>
          <w:spacing w:val="40"/>
          <w:sz w:val="24"/>
        </w:rPr>
        <w:t xml:space="preserve"> </w:t>
      </w:r>
      <w:r>
        <w:rPr>
          <w:sz w:val="24"/>
        </w:rPr>
        <w:t>orales</w:t>
      </w:r>
      <w:r>
        <w:rPr>
          <w:spacing w:val="40"/>
          <w:sz w:val="24"/>
        </w:rPr>
        <w:t xml:space="preserve"> </w:t>
      </w:r>
      <w:r>
        <w:rPr>
          <w:sz w:val="24"/>
        </w:rPr>
        <w:t>y</w:t>
      </w:r>
      <w:r>
        <w:rPr>
          <w:spacing w:val="40"/>
          <w:sz w:val="24"/>
        </w:rPr>
        <w:t xml:space="preserve"> </w:t>
      </w:r>
      <w:r>
        <w:rPr>
          <w:sz w:val="24"/>
        </w:rPr>
        <w:t>escritas</w:t>
      </w:r>
      <w:r>
        <w:rPr>
          <w:spacing w:val="40"/>
          <w:sz w:val="24"/>
        </w:rPr>
        <w:t xml:space="preserve"> </w:t>
      </w:r>
      <w:r>
        <w:rPr>
          <w:sz w:val="24"/>
        </w:rPr>
        <w:t>con</w:t>
      </w:r>
      <w:r>
        <w:rPr>
          <w:spacing w:val="40"/>
          <w:sz w:val="24"/>
        </w:rPr>
        <w:t xml:space="preserve"> </w:t>
      </w:r>
      <w:r>
        <w:rPr>
          <w:sz w:val="24"/>
        </w:rPr>
        <w:t>relación</w:t>
      </w:r>
      <w:r>
        <w:rPr>
          <w:spacing w:val="40"/>
          <w:sz w:val="24"/>
        </w:rPr>
        <w:t xml:space="preserve"> </w:t>
      </w:r>
      <w:r>
        <w:rPr>
          <w:sz w:val="24"/>
        </w:rPr>
        <w:t>a</w:t>
      </w:r>
      <w:r>
        <w:rPr>
          <w:spacing w:val="40"/>
          <w:sz w:val="24"/>
        </w:rPr>
        <w:t xml:space="preserve"> </w:t>
      </w:r>
      <w:r>
        <w:rPr>
          <w:sz w:val="24"/>
        </w:rPr>
        <w:t>temáticas,</w:t>
      </w:r>
      <w:r>
        <w:rPr>
          <w:spacing w:val="40"/>
          <w:sz w:val="24"/>
        </w:rPr>
        <w:t xml:space="preserve"> </w:t>
      </w:r>
      <w:r>
        <w:rPr>
          <w:sz w:val="24"/>
        </w:rPr>
        <w:t>contenidos</w:t>
      </w:r>
      <w:r>
        <w:rPr>
          <w:spacing w:val="40"/>
          <w:sz w:val="24"/>
        </w:rPr>
        <w:t xml:space="preserve"> </w:t>
      </w:r>
      <w:r>
        <w:rPr>
          <w:sz w:val="24"/>
        </w:rPr>
        <w:t>abordados</w:t>
      </w:r>
      <w:r>
        <w:rPr>
          <w:spacing w:val="40"/>
          <w:sz w:val="24"/>
        </w:rPr>
        <w:t xml:space="preserve"> </w:t>
      </w:r>
      <w:r>
        <w:rPr>
          <w:sz w:val="24"/>
        </w:rPr>
        <w:t>y bibliografía presentada.</w:t>
      </w:r>
    </w:p>
    <w:p w14:paraId="0305A73E" w14:textId="77777777" w:rsidR="0002417B" w:rsidRDefault="0002417B" w:rsidP="0002417B">
      <w:pPr>
        <w:pStyle w:val="Prrafodelista"/>
        <w:numPr>
          <w:ilvl w:val="0"/>
          <w:numId w:val="1"/>
        </w:numPr>
        <w:tabs>
          <w:tab w:val="left" w:pos="720"/>
        </w:tabs>
        <w:spacing w:line="292" w:lineRule="exact"/>
        <w:ind w:left="720" w:hanging="359"/>
        <w:rPr>
          <w:sz w:val="24"/>
        </w:rPr>
      </w:pPr>
      <w:r>
        <w:rPr>
          <w:sz w:val="24"/>
        </w:rPr>
        <w:t>Claridad</w:t>
      </w:r>
      <w:r>
        <w:rPr>
          <w:spacing w:val="-8"/>
          <w:sz w:val="24"/>
        </w:rPr>
        <w:t xml:space="preserve"> </w:t>
      </w:r>
      <w:r>
        <w:rPr>
          <w:sz w:val="24"/>
        </w:rPr>
        <w:t>argumentativa</w:t>
      </w:r>
      <w:r>
        <w:rPr>
          <w:spacing w:val="-8"/>
          <w:sz w:val="24"/>
        </w:rPr>
        <w:t xml:space="preserve"> </w:t>
      </w:r>
      <w:r>
        <w:rPr>
          <w:sz w:val="24"/>
        </w:rPr>
        <w:t>y</w:t>
      </w:r>
      <w:r>
        <w:rPr>
          <w:spacing w:val="-11"/>
          <w:sz w:val="24"/>
        </w:rPr>
        <w:t xml:space="preserve"> </w:t>
      </w:r>
      <w:r>
        <w:rPr>
          <w:sz w:val="24"/>
        </w:rPr>
        <w:t>pertinencia</w:t>
      </w:r>
      <w:r>
        <w:rPr>
          <w:spacing w:val="-8"/>
          <w:sz w:val="24"/>
        </w:rPr>
        <w:t xml:space="preserve"> </w:t>
      </w:r>
      <w:r>
        <w:rPr>
          <w:sz w:val="24"/>
        </w:rPr>
        <w:t>conceptual</w:t>
      </w:r>
      <w:r>
        <w:rPr>
          <w:spacing w:val="-10"/>
          <w:sz w:val="24"/>
        </w:rPr>
        <w:t xml:space="preserve"> </w:t>
      </w:r>
      <w:r>
        <w:rPr>
          <w:sz w:val="24"/>
        </w:rPr>
        <w:t>y</w:t>
      </w:r>
      <w:r>
        <w:rPr>
          <w:spacing w:val="-8"/>
          <w:sz w:val="24"/>
        </w:rPr>
        <w:t xml:space="preserve"> </w:t>
      </w:r>
      <w:r>
        <w:rPr>
          <w:spacing w:val="-2"/>
          <w:sz w:val="24"/>
        </w:rPr>
        <w:t>procedimental.</w:t>
      </w:r>
    </w:p>
    <w:p w14:paraId="0AED990B" w14:textId="77777777" w:rsidR="0002417B" w:rsidRDefault="0002417B" w:rsidP="0002417B">
      <w:pPr>
        <w:pStyle w:val="Prrafodelista"/>
        <w:numPr>
          <w:ilvl w:val="0"/>
          <w:numId w:val="1"/>
        </w:numPr>
        <w:tabs>
          <w:tab w:val="left" w:pos="720"/>
        </w:tabs>
        <w:spacing w:before="45"/>
        <w:ind w:left="720" w:hanging="359"/>
        <w:rPr>
          <w:sz w:val="24"/>
        </w:rPr>
      </w:pPr>
      <w:r>
        <w:rPr>
          <w:sz w:val="24"/>
        </w:rPr>
        <w:t>Disposición</w:t>
      </w:r>
      <w:r>
        <w:rPr>
          <w:spacing w:val="-4"/>
          <w:sz w:val="24"/>
        </w:rPr>
        <w:t xml:space="preserve"> </w:t>
      </w:r>
      <w:r>
        <w:rPr>
          <w:sz w:val="24"/>
        </w:rPr>
        <w:t>a</w:t>
      </w:r>
      <w:r>
        <w:rPr>
          <w:spacing w:val="-4"/>
          <w:sz w:val="24"/>
        </w:rPr>
        <w:t xml:space="preserve"> </w:t>
      </w:r>
      <w:r>
        <w:rPr>
          <w:sz w:val="24"/>
        </w:rPr>
        <w:t>la</w:t>
      </w:r>
      <w:r>
        <w:rPr>
          <w:spacing w:val="-3"/>
          <w:sz w:val="24"/>
        </w:rPr>
        <w:t xml:space="preserve"> </w:t>
      </w:r>
      <w:r>
        <w:rPr>
          <w:spacing w:val="-2"/>
          <w:sz w:val="24"/>
        </w:rPr>
        <w:t>tarea.</w:t>
      </w:r>
    </w:p>
    <w:p w14:paraId="5814F238" w14:textId="77777777" w:rsidR="0002417B" w:rsidRDefault="0002417B" w:rsidP="0002417B">
      <w:pPr>
        <w:pStyle w:val="Prrafodelista"/>
        <w:numPr>
          <w:ilvl w:val="0"/>
          <w:numId w:val="1"/>
        </w:numPr>
        <w:tabs>
          <w:tab w:val="left" w:pos="720"/>
        </w:tabs>
        <w:spacing w:before="48"/>
        <w:ind w:left="720" w:hanging="359"/>
        <w:rPr>
          <w:sz w:val="24"/>
        </w:rPr>
      </w:pPr>
      <w:r>
        <w:rPr>
          <w:sz w:val="24"/>
        </w:rPr>
        <w:t>Nivel</w:t>
      </w:r>
      <w:r>
        <w:rPr>
          <w:spacing w:val="-6"/>
          <w:sz w:val="24"/>
        </w:rPr>
        <w:t xml:space="preserve"> </w:t>
      </w:r>
      <w:r>
        <w:rPr>
          <w:sz w:val="24"/>
        </w:rPr>
        <w:t>de</w:t>
      </w:r>
      <w:r>
        <w:rPr>
          <w:spacing w:val="-5"/>
          <w:sz w:val="24"/>
        </w:rPr>
        <w:t xml:space="preserve"> </w:t>
      </w:r>
      <w:r>
        <w:rPr>
          <w:sz w:val="24"/>
        </w:rPr>
        <w:t>compromiso</w:t>
      </w:r>
      <w:r>
        <w:rPr>
          <w:spacing w:val="-5"/>
          <w:sz w:val="24"/>
        </w:rPr>
        <w:t xml:space="preserve"> </w:t>
      </w:r>
      <w:r>
        <w:rPr>
          <w:spacing w:val="-2"/>
          <w:sz w:val="24"/>
        </w:rPr>
        <w:t>asumido.</w:t>
      </w:r>
    </w:p>
    <w:p w14:paraId="369D3A28" w14:textId="77777777" w:rsidR="0002417B" w:rsidRDefault="0002417B" w:rsidP="0002417B">
      <w:pPr>
        <w:pStyle w:val="Prrafodelista"/>
        <w:numPr>
          <w:ilvl w:val="0"/>
          <w:numId w:val="1"/>
        </w:numPr>
        <w:tabs>
          <w:tab w:val="left" w:pos="720"/>
        </w:tabs>
        <w:spacing w:before="45"/>
        <w:ind w:left="720" w:hanging="359"/>
        <w:rPr>
          <w:sz w:val="24"/>
        </w:rPr>
      </w:pPr>
      <w:r>
        <w:rPr>
          <w:sz w:val="24"/>
        </w:rPr>
        <w:t>Actitud</w:t>
      </w:r>
      <w:r>
        <w:rPr>
          <w:spacing w:val="-6"/>
          <w:sz w:val="24"/>
        </w:rPr>
        <w:t xml:space="preserve"> </w:t>
      </w:r>
      <w:r>
        <w:rPr>
          <w:sz w:val="24"/>
        </w:rPr>
        <w:t>crítica</w:t>
      </w:r>
      <w:r>
        <w:rPr>
          <w:spacing w:val="-7"/>
          <w:sz w:val="24"/>
        </w:rPr>
        <w:t xml:space="preserve"> </w:t>
      </w:r>
      <w:r>
        <w:rPr>
          <w:sz w:val="24"/>
        </w:rPr>
        <w:t>y</w:t>
      </w:r>
      <w:r>
        <w:rPr>
          <w:spacing w:val="-9"/>
          <w:sz w:val="24"/>
        </w:rPr>
        <w:t xml:space="preserve"> </w:t>
      </w:r>
      <w:r>
        <w:rPr>
          <w:sz w:val="24"/>
        </w:rPr>
        <w:t>reflexiva</w:t>
      </w:r>
      <w:r>
        <w:rPr>
          <w:spacing w:val="-8"/>
          <w:sz w:val="24"/>
        </w:rPr>
        <w:t xml:space="preserve"> </w:t>
      </w:r>
      <w:r>
        <w:rPr>
          <w:sz w:val="24"/>
        </w:rPr>
        <w:t>frente</w:t>
      </w:r>
      <w:r>
        <w:rPr>
          <w:spacing w:val="-5"/>
          <w:sz w:val="24"/>
        </w:rPr>
        <w:t xml:space="preserve"> </w:t>
      </w:r>
      <w:r>
        <w:rPr>
          <w:sz w:val="24"/>
        </w:rPr>
        <w:t>a</w:t>
      </w:r>
      <w:r>
        <w:rPr>
          <w:spacing w:val="-7"/>
          <w:sz w:val="24"/>
        </w:rPr>
        <w:t xml:space="preserve"> </w:t>
      </w:r>
      <w:r>
        <w:rPr>
          <w:sz w:val="24"/>
        </w:rPr>
        <w:t>las</w:t>
      </w:r>
      <w:r>
        <w:rPr>
          <w:spacing w:val="-8"/>
          <w:sz w:val="24"/>
        </w:rPr>
        <w:t xml:space="preserve"> </w:t>
      </w:r>
      <w:r>
        <w:rPr>
          <w:sz w:val="24"/>
        </w:rPr>
        <w:t>tareas</w:t>
      </w:r>
      <w:r>
        <w:rPr>
          <w:spacing w:val="-8"/>
          <w:sz w:val="24"/>
        </w:rPr>
        <w:t xml:space="preserve"> </w:t>
      </w:r>
      <w:r>
        <w:rPr>
          <w:spacing w:val="-2"/>
          <w:sz w:val="24"/>
        </w:rPr>
        <w:t>solicitadas.</w:t>
      </w:r>
    </w:p>
    <w:p w14:paraId="48CCE9B2" w14:textId="77777777" w:rsidR="0002417B" w:rsidRDefault="0002417B" w:rsidP="0002417B">
      <w:pPr>
        <w:pStyle w:val="Prrafodelista"/>
        <w:numPr>
          <w:ilvl w:val="0"/>
          <w:numId w:val="1"/>
        </w:numPr>
        <w:tabs>
          <w:tab w:val="left" w:pos="721"/>
        </w:tabs>
        <w:spacing w:before="46" w:line="278" w:lineRule="auto"/>
        <w:ind w:left="721" w:right="711"/>
        <w:rPr>
          <w:sz w:val="24"/>
        </w:rPr>
      </w:pPr>
      <w:r>
        <w:rPr>
          <w:sz w:val="24"/>
        </w:rPr>
        <w:t>Apertura</w:t>
      </w:r>
      <w:r>
        <w:rPr>
          <w:spacing w:val="-6"/>
          <w:sz w:val="24"/>
        </w:rPr>
        <w:t xml:space="preserve"> </w:t>
      </w:r>
      <w:r>
        <w:rPr>
          <w:sz w:val="24"/>
        </w:rPr>
        <w:t>y</w:t>
      </w:r>
      <w:r>
        <w:rPr>
          <w:spacing w:val="-6"/>
          <w:sz w:val="24"/>
        </w:rPr>
        <w:t xml:space="preserve"> </w:t>
      </w:r>
      <w:r>
        <w:rPr>
          <w:sz w:val="24"/>
        </w:rPr>
        <w:t>modificación</w:t>
      </w:r>
      <w:r>
        <w:rPr>
          <w:spacing w:val="-7"/>
          <w:sz w:val="24"/>
        </w:rPr>
        <w:t xml:space="preserve"> </w:t>
      </w:r>
      <w:r>
        <w:rPr>
          <w:sz w:val="24"/>
        </w:rPr>
        <w:t>de</w:t>
      </w:r>
      <w:r>
        <w:rPr>
          <w:spacing w:val="-5"/>
          <w:sz w:val="24"/>
        </w:rPr>
        <w:t xml:space="preserve"> </w:t>
      </w:r>
      <w:r>
        <w:rPr>
          <w:sz w:val="24"/>
        </w:rPr>
        <w:t>actitudes,</w:t>
      </w:r>
      <w:r>
        <w:rPr>
          <w:spacing w:val="-5"/>
          <w:sz w:val="24"/>
        </w:rPr>
        <w:t xml:space="preserve"> </w:t>
      </w:r>
      <w:r>
        <w:rPr>
          <w:sz w:val="24"/>
        </w:rPr>
        <w:t>hipótesis</w:t>
      </w:r>
      <w:r>
        <w:rPr>
          <w:spacing w:val="-6"/>
          <w:sz w:val="24"/>
        </w:rPr>
        <w:t xml:space="preserve"> </w:t>
      </w:r>
      <w:r>
        <w:rPr>
          <w:sz w:val="24"/>
        </w:rPr>
        <w:t>y</w:t>
      </w:r>
      <w:r>
        <w:rPr>
          <w:spacing w:val="-6"/>
          <w:sz w:val="24"/>
        </w:rPr>
        <w:t xml:space="preserve"> </w:t>
      </w:r>
      <w:r>
        <w:rPr>
          <w:sz w:val="24"/>
        </w:rPr>
        <w:t>posiciones</w:t>
      </w:r>
      <w:r>
        <w:rPr>
          <w:spacing w:val="-6"/>
          <w:sz w:val="24"/>
        </w:rPr>
        <w:t xml:space="preserve"> </w:t>
      </w:r>
      <w:r>
        <w:rPr>
          <w:sz w:val="24"/>
        </w:rPr>
        <w:t>teóricas</w:t>
      </w:r>
      <w:r>
        <w:rPr>
          <w:spacing w:val="-6"/>
          <w:sz w:val="24"/>
        </w:rPr>
        <w:t xml:space="preserve"> </w:t>
      </w:r>
      <w:r>
        <w:rPr>
          <w:sz w:val="24"/>
        </w:rPr>
        <w:t>frente</w:t>
      </w:r>
      <w:r>
        <w:rPr>
          <w:spacing w:val="-5"/>
          <w:sz w:val="24"/>
        </w:rPr>
        <w:t xml:space="preserve"> </w:t>
      </w:r>
      <w:r>
        <w:rPr>
          <w:sz w:val="24"/>
        </w:rPr>
        <w:t>a</w:t>
      </w:r>
      <w:r>
        <w:rPr>
          <w:spacing w:val="-6"/>
          <w:sz w:val="24"/>
        </w:rPr>
        <w:t xml:space="preserve"> </w:t>
      </w:r>
      <w:r>
        <w:rPr>
          <w:sz w:val="24"/>
        </w:rPr>
        <w:t>las evidencias presentadas.</w:t>
      </w:r>
    </w:p>
    <w:p w14:paraId="782E3158" w14:textId="77777777" w:rsidR="0002417B" w:rsidRDefault="0002417B" w:rsidP="0002417B">
      <w:pPr>
        <w:pStyle w:val="Prrafodelista"/>
        <w:numPr>
          <w:ilvl w:val="0"/>
          <w:numId w:val="1"/>
        </w:numPr>
        <w:tabs>
          <w:tab w:val="left" w:pos="721"/>
        </w:tabs>
        <w:spacing w:line="278" w:lineRule="auto"/>
        <w:ind w:left="721" w:right="703"/>
        <w:rPr>
          <w:sz w:val="24"/>
        </w:rPr>
      </w:pPr>
      <w:r>
        <w:rPr>
          <w:sz w:val="24"/>
        </w:rPr>
        <w:t>Capacidad</w:t>
      </w:r>
      <w:r>
        <w:rPr>
          <w:spacing w:val="40"/>
          <w:sz w:val="24"/>
        </w:rPr>
        <w:t xml:space="preserve"> </w:t>
      </w:r>
      <w:r>
        <w:rPr>
          <w:sz w:val="24"/>
        </w:rPr>
        <w:t>de</w:t>
      </w:r>
      <w:r>
        <w:rPr>
          <w:spacing w:val="40"/>
          <w:sz w:val="24"/>
        </w:rPr>
        <w:t xml:space="preserve"> </w:t>
      </w:r>
      <w:r>
        <w:rPr>
          <w:sz w:val="24"/>
        </w:rPr>
        <w:t>análisis,</w:t>
      </w:r>
      <w:r>
        <w:rPr>
          <w:spacing w:val="40"/>
          <w:sz w:val="24"/>
        </w:rPr>
        <w:t xml:space="preserve"> </w:t>
      </w:r>
      <w:r>
        <w:rPr>
          <w:sz w:val="24"/>
        </w:rPr>
        <w:t>interpretación</w:t>
      </w:r>
      <w:r>
        <w:rPr>
          <w:spacing w:val="40"/>
          <w:sz w:val="24"/>
        </w:rPr>
        <w:t xml:space="preserve"> </w:t>
      </w:r>
      <w:r>
        <w:rPr>
          <w:sz w:val="24"/>
        </w:rPr>
        <w:t>y</w:t>
      </w:r>
      <w:r>
        <w:rPr>
          <w:spacing w:val="40"/>
          <w:sz w:val="24"/>
        </w:rPr>
        <w:t xml:space="preserve"> </w:t>
      </w:r>
      <w:r>
        <w:rPr>
          <w:sz w:val="24"/>
        </w:rPr>
        <w:t>evaluación</w:t>
      </w:r>
      <w:r>
        <w:rPr>
          <w:spacing w:val="40"/>
          <w:sz w:val="24"/>
        </w:rPr>
        <w:t xml:space="preserve"> </w:t>
      </w:r>
      <w:r>
        <w:rPr>
          <w:sz w:val="24"/>
        </w:rPr>
        <w:t>de</w:t>
      </w:r>
      <w:r>
        <w:rPr>
          <w:spacing w:val="40"/>
          <w:sz w:val="24"/>
        </w:rPr>
        <w:t xml:space="preserve"> </w:t>
      </w:r>
      <w:r>
        <w:rPr>
          <w:sz w:val="24"/>
        </w:rPr>
        <w:t>las</w:t>
      </w:r>
      <w:r>
        <w:rPr>
          <w:spacing w:val="40"/>
          <w:sz w:val="24"/>
        </w:rPr>
        <w:t xml:space="preserve"> </w:t>
      </w:r>
      <w:r>
        <w:rPr>
          <w:sz w:val="24"/>
        </w:rPr>
        <w:t>acciones-</w:t>
      </w:r>
      <w:r>
        <w:rPr>
          <w:spacing w:val="40"/>
          <w:sz w:val="24"/>
        </w:rPr>
        <w:t xml:space="preserve"> </w:t>
      </w:r>
      <w:r>
        <w:rPr>
          <w:sz w:val="24"/>
        </w:rPr>
        <w:t>tareas</w:t>
      </w:r>
      <w:r>
        <w:rPr>
          <w:spacing w:val="80"/>
          <w:w w:val="150"/>
          <w:sz w:val="24"/>
        </w:rPr>
        <w:t xml:space="preserve"> </w:t>
      </w:r>
      <w:r>
        <w:rPr>
          <w:spacing w:val="-2"/>
          <w:sz w:val="24"/>
        </w:rPr>
        <w:t>solicitadas.</w:t>
      </w:r>
    </w:p>
    <w:p w14:paraId="1F27FB73" w14:textId="77777777" w:rsidR="0002417B" w:rsidRPr="0002417B" w:rsidRDefault="0002417B" w:rsidP="0002417B">
      <w:pPr>
        <w:pStyle w:val="Textoindependiente"/>
        <w:spacing w:before="160"/>
        <w:jc w:val="left"/>
        <w:rPr>
          <w:b/>
          <w:bCs/>
        </w:rPr>
      </w:pPr>
      <w:r w:rsidRPr="0002417B">
        <w:rPr>
          <w:b/>
          <w:bCs/>
        </w:rPr>
        <w:t>Bibliografía</w:t>
      </w:r>
      <w:r w:rsidRPr="0002417B">
        <w:rPr>
          <w:b/>
          <w:bCs/>
          <w:spacing w:val="-14"/>
        </w:rPr>
        <w:t xml:space="preserve"> </w:t>
      </w:r>
      <w:r w:rsidRPr="0002417B">
        <w:rPr>
          <w:b/>
          <w:bCs/>
          <w:spacing w:val="-2"/>
        </w:rPr>
        <w:t>Obligatoria</w:t>
      </w:r>
    </w:p>
    <w:p w14:paraId="53410A06" w14:textId="77777777" w:rsidR="0002417B" w:rsidRPr="0002417B" w:rsidRDefault="0002417B" w:rsidP="0002417B">
      <w:pPr>
        <w:pStyle w:val="Prrafodelista"/>
        <w:spacing w:line="276" w:lineRule="auto"/>
        <w:rPr>
          <w:b/>
          <w:bCs/>
          <w:sz w:val="24"/>
        </w:rPr>
      </w:pPr>
    </w:p>
    <w:p w14:paraId="012A6BC3" w14:textId="77777777" w:rsidR="0002417B" w:rsidRDefault="0002417B" w:rsidP="0002417B">
      <w:pPr>
        <w:pStyle w:val="Prrafodelista"/>
        <w:numPr>
          <w:ilvl w:val="0"/>
          <w:numId w:val="2"/>
        </w:numPr>
        <w:tabs>
          <w:tab w:val="left" w:pos="721"/>
        </w:tabs>
        <w:spacing w:before="1" w:line="276" w:lineRule="auto"/>
        <w:ind w:left="721" w:right="709"/>
        <w:rPr>
          <w:sz w:val="24"/>
        </w:rPr>
      </w:pPr>
      <w:r>
        <w:rPr>
          <w:sz w:val="24"/>
        </w:rPr>
        <w:t>ITZCOVICH,</w:t>
      </w:r>
      <w:r>
        <w:rPr>
          <w:spacing w:val="40"/>
          <w:sz w:val="24"/>
        </w:rPr>
        <w:t xml:space="preserve"> </w:t>
      </w:r>
      <w:r>
        <w:rPr>
          <w:sz w:val="24"/>
        </w:rPr>
        <w:t>Horacio</w:t>
      </w:r>
      <w:r>
        <w:rPr>
          <w:spacing w:val="40"/>
          <w:sz w:val="24"/>
        </w:rPr>
        <w:t xml:space="preserve"> </w:t>
      </w:r>
      <w:r>
        <w:rPr>
          <w:sz w:val="24"/>
        </w:rPr>
        <w:t>y</w:t>
      </w:r>
      <w:r>
        <w:rPr>
          <w:spacing w:val="37"/>
          <w:sz w:val="24"/>
        </w:rPr>
        <w:t xml:space="preserve"> </w:t>
      </w:r>
      <w:r>
        <w:rPr>
          <w:sz w:val="24"/>
        </w:rPr>
        <w:t>otros.</w:t>
      </w:r>
      <w:r>
        <w:rPr>
          <w:spacing w:val="40"/>
          <w:sz w:val="24"/>
        </w:rPr>
        <w:t xml:space="preserve"> </w:t>
      </w:r>
      <w:r>
        <w:rPr>
          <w:sz w:val="24"/>
        </w:rPr>
        <w:t>(2009):</w:t>
      </w:r>
      <w:r>
        <w:rPr>
          <w:spacing w:val="39"/>
          <w:sz w:val="24"/>
        </w:rPr>
        <w:t xml:space="preserve"> </w:t>
      </w:r>
      <w:r>
        <w:rPr>
          <w:sz w:val="24"/>
        </w:rPr>
        <w:t>La</w:t>
      </w:r>
      <w:r>
        <w:rPr>
          <w:spacing w:val="40"/>
          <w:sz w:val="24"/>
        </w:rPr>
        <w:t xml:space="preserve"> </w:t>
      </w:r>
      <w:r>
        <w:rPr>
          <w:sz w:val="24"/>
        </w:rPr>
        <w:t>matemática</w:t>
      </w:r>
      <w:r>
        <w:rPr>
          <w:spacing w:val="40"/>
          <w:sz w:val="24"/>
        </w:rPr>
        <w:t xml:space="preserve"> </w:t>
      </w:r>
      <w:r>
        <w:rPr>
          <w:sz w:val="24"/>
        </w:rPr>
        <w:t>escolar.</w:t>
      </w:r>
      <w:r>
        <w:rPr>
          <w:spacing w:val="37"/>
          <w:sz w:val="24"/>
        </w:rPr>
        <w:t xml:space="preserve"> </w:t>
      </w:r>
      <w:r>
        <w:rPr>
          <w:sz w:val="24"/>
        </w:rPr>
        <w:t>Las</w:t>
      </w:r>
      <w:r>
        <w:rPr>
          <w:spacing w:val="38"/>
          <w:sz w:val="24"/>
        </w:rPr>
        <w:t xml:space="preserve"> </w:t>
      </w:r>
      <w:r>
        <w:rPr>
          <w:sz w:val="24"/>
        </w:rPr>
        <w:t>prácticas</w:t>
      </w:r>
      <w:r>
        <w:rPr>
          <w:spacing w:val="40"/>
          <w:sz w:val="24"/>
        </w:rPr>
        <w:t xml:space="preserve"> </w:t>
      </w:r>
      <w:r>
        <w:rPr>
          <w:sz w:val="24"/>
        </w:rPr>
        <w:t>de enseñanza en el aula, Ed AIQUE, Buenos Aires, Capítulo 6.</w:t>
      </w:r>
    </w:p>
    <w:p w14:paraId="5374DAAD" w14:textId="77777777" w:rsidR="0002417B" w:rsidRDefault="0002417B" w:rsidP="0002417B">
      <w:pPr>
        <w:pStyle w:val="Prrafodelista"/>
        <w:numPr>
          <w:ilvl w:val="0"/>
          <w:numId w:val="2"/>
        </w:numPr>
        <w:tabs>
          <w:tab w:val="left" w:pos="721"/>
        </w:tabs>
        <w:spacing w:before="4" w:line="276" w:lineRule="auto"/>
        <w:ind w:left="721" w:right="707"/>
        <w:rPr>
          <w:sz w:val="24"/>
        </w:rPr>
      </w:pPr>
      <w:r>
        <w:rPr>
          <w:spacing w:val="-2"/>
          <w:sz w:val="24"/>
        </w:rPr>
        <w:t>PANIZZA,</w:t>
      </w:r>
      <w:r>
        <w:rPr>
          <w:spacing w:val="-6"/>
          <w:sz w:val="24"/>
        </w:rPr>
        <w:t xml:space="preserve"> </w:t>
      </w:r>
      <w:r>
        <w:rPr>
          <w:spacing w:val="-2"/>
          <w:sz w:val="24"/>
        </w:rPr>
        <w:t>Mabel</w:t>
      </w:r>
      <w:r>
        <w:rPr>
          <w:spacing w:val="-8"/>
          <w:sz w:val="24"/>
        </w:rPr>
        <w:t xml:space="preserve"> </w:t>
      </w:r>
      <w:r>
        <w:rPr>
          <w:spacing w:val="-2"/>
          <w:sz w:val="24"/>
        </w:rPr>
        <w:t>y</w:t>
      </w:r>
      <w:r>
        <w:rPr>
          <w:spacing w:val="-7"/>
          <w:sz w:val="24"/>
        </w:rPr>
        <w:t xml:space="preserve"> </w:t>
      </w:r>
      <w:r>
        <w:rPr>
          <w:spacing w:val="-2"/>
          <w:sz w:val="24"/>
        </w:rPr>
        <w:t>otros.</w:t>
      </w:r>
      <w:r>
        <w:rPr>
          <w:spacing w:val="-7"/>
          <w:sz w:val="24"/>
        </w:rPr>
        <w:t xml:space="preserve"> </w:t>
      </w:r>
      <w:r>
        <w:rPr>
          <w:spacing w:val="-2"/>
          <w:sz w:val="24"/>
        </w:rPr>
        <w:t>(2003):</w:t>
      </w:r>
      <w:r>
        <w:rPr>
          <w:spacing w:val="-8"/>
          <w:sz w:val="24"/>
        </w:rPr>
        <w:t xml:space="preserve"> </w:t>
      </w:r>
      <w:r>
        <w:rPr>
          <w:spacing w:val="-2"/>
          <w:sz w:val="24"/>
        </w:rPr>
        <w:t>Enseñar</w:t>
      </w:r>
      <w:r>
        <w:rPr>
          <w:spacing w:val="-8"/>
          <w:sz w:val="24"/>
        </w:rPr>
        <w:t xml:space="preserve"> </w:t>
      </w:r>
      <w:r>
        <w:rPr>
          <w:spacing w:val="-2"/>
          <w:sz w:val="24"/>
        </w:rPr>
        <w:t>matemática</w:t>
      </w:r>
      <w:r>
        <w:rPr>
          <w:spacing w:val="-6"/>
          <w:sz w:val="24"/>
        </w:rPr>
        <w:t xml:space="preserve"> </w:t>
      </w:r>
      <w:r>
        <w:rPr>
          <w:spacing w:val="-2"/>
          <w:sz w:val="24"/>
        </w:rPr>
        <w:t>en</w:t>
      </w:r>
      <w:r>
        <w:rPr>
          <w:spacing w:val="-5"/>
          <w:sz w:val="24"/>
        </w:rPr>
        <w:t xml:space="preserve"> </w:t>
      </w:r>
      <w:r>
        <w:rPr>
          <w:spacing w:val="-2"/>
          <w:sz w:val="24"/>
        </w:rPr>
        <w:t>el</w:t>
      </w:r>
      <w:r>
        <w:rPr>
          <w:spacing w:val="-8"/>
          <w:sz w:val="24"/>
        </w:rPr>
        <w:t xml:space="preserve"> </w:t>
      </w:r>
      <w:r>
        <w:rPr>
          <w:spacing w:val="-2"/>
          <w:sz w:val="24"/>
        </w:rPr>
        <w:t>Nivel</w:t>
      </w:r>
      <w:r>
        <w:rPr>
          <w:spacing w:val="-8"/>
          <w:sz w:val="24"/>
        </w:rPr>
        <w:t xml:space="preserve"> </w:t>
      </w:r>
      <w:r>
        <w:rPr>
          <w:spacing w:val="-2"/>
          <w:sz w:val="24"/>
        </w:rPr>
        <w:t>Inicial</w:t>
      </w:r>
      <w:r>
        <w:rPr>
          <w:spacing w:val="-6"/>
          <w:sz w:val="24"/>
        </w:rPr>
        <w:t xml:space="preserve"> </w:t>
      </w:r>
      <w:r>
        <w:rPr>
          <w:spacing w:val="-2"/>
          <w:sz w:val="24"/>
        </w:rPr>
        <w:t>y</w:t>
      </w:r>
      <w:r>
        <w:rPr>
          <w:spacing w:val="-10"/>
          <w:sz w:val="24"/>
        </w:rPr>
        <w:t xml:space="preserve"> </w:t>
      </w:r>
      <w:r>
        <w:rPr>
          <w:spacing w:val="-2"/>
          <w:sz w:val="24"/>
        </w:rPr>
        <w:t>el</w:t>
      </w:r>
      <w:r>
        <w:rPr>
          <w:spacing w:val="-8"/>
          <w:sz w:val="24"/>
        </w:rPr>
        <w:t xml:space="preserve"> </w:t>
      </w:r>
      <w:r>
        <w:rPr>
          <w:spacing w:val="-2"/>
          <w:sz w:val="24"/>
        </w:rPr>
        <w:t xml:space="preserve">primer </w:t>
      </w:r>
      <w:r>
        <w:rPr>
          <w:sz w:val="24"/>
        </w:rPr>
        <w:t xml:space="preserve">ciclo de la EGB, Análisis y Propuestas, Ed. </w:t>
      </w:r>
      <w:proofErr w:type="spellStart"/>
      <w:r>
        <w:rPr>
          <w:sz w:val="24"/>
        </w:rPr>
        <w:t>Paidos</w:t>
      </w:r>
      <w:proofErr w:type="spellEnd"/>
      <w:r>
        <w:rPr>
          <w:sz w:val="24"/>
        </w:rPr>
        <w:t>, Buenos Aires.</w:t>
      </w:r>
    </w:p>
    <w:p w14:paraId="44F5F996" w14:textId="77777777" w:rsidR="0002417B" w:rsidRDefault="0002417B" w:rsidP="0002417B">
      <w:pPr>
        <w:pStyle w:val="Prrafodelista"/>
        <w:numPr>
          <w:ilvl w:val="0"/>
          <w:numId w:val="2"/>
        </w:numPr>
        <w:tabs>
          <w:tab w:val="left" w:pos="721"/>
        </w:tabs>
        <w:spacing w:before="7" w:line="273" w:lineRule="auto"/>
        <w:ind w:left="721" w:right="712"/>
        <w:rPr>
          <w:sz w:val="24"/>
        </w:rPr>
      </w:pPr>
      <w:r>
        <w:rPr>
          <w:sz w:val="24"/>
        </w:rPr>
        <w:t>BRESSAN, A. y OTROS. Razones para enseñar geometría en la educación básica. Mirar, construir, decir y pensar. Ediciones Novedades Educativas.</w:t>
      </w:r>
    </w:p>
    <w:p w14:paraId="2B74D386" w14:textId="77777777" w:rsidR="0002417B" w:rsidRDefault="0002417B" w:rsidP="0002417B">
      <w:pPr>
        <w:pStyle w:val="Prrafodelista"/>
        <w:numPr>
          <w:ilvl w:val="0"/>
          <w:numId w:val="2"/>
        </w:numPr>
        <w:tabs>
          <w:tab w:val="left" w:pos="721"/>
        </w:tabs>
        <w:spacing w:before="11" w:line="276" w:lineRule="auto"/>
        <w:ind w:left="721" w:right="710"/>
        <w:jc w:val="both"/>
        <w:rPr>
          <w:sz w:val="24"/>
        </w:rPr>
      </w:pPr>
      <w:r>
        <w:rPr>
          <w:sz w:val="24"/>
        </w:rPr>
        <w:lastRenderedPageBreak/>
        <w:t>BROITMAN, C. – ITZCOVICH, H. (2007) El estudio de las figuras y de los cuerpos geométricos. Actividades para los primeros años de la escolaridad, Ediciones Novedades Educativas, Buenos Aires.</w:t>
      </w:r>
    </w:p>
    <w:p w14:paraId="3BE381F7" w14:textId="77777777" w:rsidR="0002417B" w:rsidRPr="00E416D6" w:rsidRDefault="0002417B" w:rsidP="0002417B">
      <w:pPr>
        <w:pStyle w:val="Prrafodelista"/>
        <w:numPr>
          <w:ilvl w:val="0"/>
          <w:numId w:val="2"/>
        </w:numPr>
        <w:tabs>
          <w:tab w:val="left" w:pos="720"/>
        </w:tabs>
        <w:spacing w:before="6"/>
        <w:ind w:left="720" w:hanging="359"/>
        <w:jc w:val="both"/>
        <w:rPr>
          <w:sz w:val="24"/>
        </w:rPr>
      </w:pPr>
      <w:r>
        <w:rPr>
          <w:sz w:val="24"/>
        </w:rPr>
        <w:t>Ministerio</w:t>
      </w:r>
      <w:r>
        <w:rPr>
          <w:spacing w:val="-6"/>
          <w:sz w:val="24"/>
        </w:rPr>
        <w:t xml:space="preserve"> </w:t>
      </w:r>
      <w:r>
        <w:rPr>
          <w:sz w:val="24"/>
        </w:rPr>
        <w:t>de</w:t>
      </w:r>
      <w:r>
        <w:rPr>
          <w:spacing w:val="-8"/>
          <w:sz w:val="24"/>
        </w:rPr>
        <w:t xml:space="preserve"> </w:t>
      </w:r>
      <w:r>
        <w:rPr>
          <w:sz w:val="24"/>
        </w:rPr>
        <w:t>Educación,</w:t>
      </w:r>
      <w:r>
        <w:rPr>
          <w:spacing w:val="-8"/>
          <w:sz w:val="24"/>
        </w:rPr>
        <w:t xml:space="preserve"> </w:t>
      </w:r>
      <w:r>
        <w:rPr>
          <w:sz w:val="24"/>
        </w:rPr>
        <w:t>Cuadernos</w:t>
      </w:r>
      <w:r>
        <w:rPr>
          <w:spacing w:val="-7"/>
          <w:sz w:val="24"/>
        </w:rPr>
        <w:t xml:space="preserve"> </w:t>
      </w:r>
      <w:r>
        <w:rPr>
          <w:sz w:val="24"/>
        </w:rPr>
        <w:t>Para</w:t>
      </w:r>
      <w:r>
        <w:rPr>
          <w:spacing w:val="-8"/>
          <w:sz w:val="24"/>
        </w:rPr>
        <w:t xml:space="preserve"> </w:t>
      </w:r>
      <w:r>
        <w:rPr>
          <w:sz w:val="24"/>
        </w:rPr>
        <w:t>el</w:t>
      </w:r>
      <w:r>
        <w:rPr>
          <w:spacing w:val="-5"/>
          <w:sz w:val="24"/>
        </w:rPr>
        <w:t xml:space="preserve"> </w:t>
      </w:r>
      <w:r>
        <w:rPr>
          <w:sz w:val="24"/>
        </w:rPr>
        <w:t>aula</w:t>
      </w:r>
      <w:r>
        <w:rPr>
          <w:spacing w:val="-6"/>
          <w:sz w:val="24"/>
        </w:rPr>
        <w:t xml:space="preserve"> </w:t>
      </w:r>
      <w:r>
        <w:rPr>
          <w:spacing w:val="-2"/>
          <w:sz w:val="24"/>
        </w:rPr>
        <w:t>1,2,3,4,5y6</w:t>
      </w:r>
    </w:p>
    <w:p w14:paraId="12687AFA" w14:textId="3BB2DE19" w:rsidR="00E416D6" w:rsidRDefault="00E416D6" w:rsidP="0002417B">
      <w:pPr>
        <w:pStyle w:val="Prrafodelista"/>
        <w:numPr>
          <w:ilvl w:val="0"/>
          <w:numId w:val="2"/>
        </w:numPr>
        <w:tabs>
          <w:tab w:val="left" w:pos="720"/>
        </w:tabs>
        <w:spacing w:before="6"/>
        <w:ind w:left="720" w:hanging="359"/>
        <w:jc w:val="both"/>
        <w:rPr>
          <w:sz w:val="24"/>
        </w:rPr>
      </w:pPr>
      <w:r>
        <w:rPr>
          <w:spacing w:val="-2"/>
          <w:sz w:val="24"/>
        </w:rPr>
        <w:t xml:space="preserve">Ministerio de Educación Capacitaciones de matemática de 1ero a 7mo grado. </w:t>
      </w:r>
    </w:p>
    <w:p w14:paraId="21FDA2BF" w14:textId="77777777" w:rsidR="0002417B" w:rsidRDefault="0002417B" w:rsidP="0002417B">
      <w:pPr>
        <w:pStyle w:val="Prrafodelista"/>
        <w:numPr>
          <w:ilvl w:val="0"/>
          <w:numId w:val="2"/>
        </w:numPr>
        <w:tabs>
          <w:tab w:val="left" w:pos="721"/>
        </w:tabs>
        <w:spacing w:before="47" w:line="276" w:lineRule="auto"/>
        <w:ind w:left="721" w:right="710"/>
        <w:jc w:val="both"/>
        <w:rPr>
          <w:sz w:val="24"/>
        </w:rPr>
      </w:pPr>
      <w:r>
        <w:rPr>
          <w:sz w:val="24"/>
        </w:rPr>
        <w:t>BROITMAN, Claudia (2010): Las operaciones en el primer ciclo, Aportes para el trabajo en el aula.</w:t>
      </w:r>
    </w:p>
    <w:p w14:paraId="1A592DD7" w14:textId="77777777" w:rsidR="0002417B" w:rsidRDefault="0002417B" w:rsidP="0002417B">
      <w:pPr>
        <w:pStyle w:val="Prrafodelista"/>
        <w:numPr>
          <w:ilvl w:val="0"/>
          <w:numId w:val="2"/>
        </w:numPr>
        <w:tabs>
          <w:tab w:val="left" w:pos="720"/>
        </w:tabs>
        <w:spacing w:before="5"/>
        <w:ind w:left="720" w:hanging="359"/>
        <w:jc w:val="both"/>
        <w:rPr>
          <w:sz w:val="24"/>
        </w:rPr>
      </w:pPr>
      <w:r>
        <w:rPr>
          <w:sz w:val="24"/>
        </w:rPr>
        <w:t>SAIZ,</w:t>
      </w:r>
      <w:r>
        <w:rPr>
          <w:spacing w:val="-6"/>
          <w:sz w:val="24"/>
        </w:rPr>
        <w:t xml:space="preserve"> </w:t>
      </w:r>
      <w:r>
        <w:rPr>
          <w:sz w:val="24"/>
        </w:rPr>
        <w:t>IRMA</w:t>
      </w:r>
      <w:r>
        <w:rPr>
          <w:spacing w:val="-6"/>
          <w:sz w:val="24"/>
        </w:rPr>
        <w:t xml:space="preserve"> </w:t>
      </w:r>
      <w:r>
        <w:rPr>
          <w:sz w:val="24"/>
        </w:rPr>
        <w:t>Y</w:t>
      </w:r>
      <w:r>
        <w:rPr>
          <w:spacing w:val="-5"/>
          <w:sz w:val="24"/>
        </w:rPr>
        <w:t xml:space="preserve"> </w:t>
      </w:r>
      <w:r>
        <w:rPr>
          <w:sz w:val="24"/>
        </w:rPr>
        <w:t>OTROS,</w:t>
      </w:r>
      <w:r>
        <w:rPr>
          <w:spacing w:val="-7"/>
          <w:sz w:val="24"/>
        </w:rPr>
        <w:t xml:space="preserve"> </w:t>
      </w:r>
      <w:r>
        <w:rPr>
          <w:sz w:val="24"/>
        </w:rPr>
        <w:t>Hacer</w:t>
      </w:r>
      <w:r>
        <w:rPr>
          <w:spacing w:val="-5"/>
          <w:sz w:val="24"/>
        </w:rPr>
        <w:t xml:space="preserve"> </w:t>
      </w:r>
      <w:r>
        <w:rPr>
          <w:sz w:val="24"/>
        </w:rPr>
        <w:t>matemática,</w:t>
      </w:r>
      <w:r>
        <w:rPr>
          <w:spacing w:val="-6"/>
          <w:sz w:val="24"/>
        </w:rPr>
        <w:t xml:space="preserve"> </w:t>
      </w:r>
      <w:r>
        <w:rPr>
          <w:sz w:val="24"/>
        </w:rPr>
        <w:t>Ed.</w:t>
      </w:r>
      <w:r>
        <w:rPr>
          <w:spacing w:val="-9"/>
          <w:sz w:val="24"/>
        </w:rPr>
        <w:t xml:space="preserve"> </w:t>
      </w:r>
      <w:r>
        <w:rPr>
          <w:sz w:val="24"/>
        </w:rPr>
        <w:t>Estrada.</w:t>
      </w:r>
      <w:r>
        <w:rPr>
          <w:spacing w:val="-6"/>
          <w:sz w:val="24"/>
        </w:rPr>
        <w:t xml:space="preserve"> </w:t>
      </w:r>
      <w:r>
        <w:rPr>
          <w:spacing w:val="-4"/>
          <w:sz w:val="24"/>
        </w:rPr>
        <w:t>2014</w:t>
      </w:r>
    </w:p>
    <w:p w14:paraId="6A404A46" w14:textId="77777777" w:rsidR="0002417B" w:rsidRDefault="0002417B" w:rsidP="0002417B">
      <w:pPr>
        <w:pStyle w:val="Prrafodelista"/>
        <w:numPr>
          <w:ilvl w:val="0"/>
          <w:numId w:val="2"/>
        </w:numPr>
        <w:tabs>
          <w:tab w:val="left" w:pos="721"/>
        </w:tabs>
        <w:spacing w:before="47"/>
        <w:ind w:left="721"/>
        <w:rPr>
          <w:sz w:val="24"/>
        </w:rPr>
      </w:pPr>
      <w:r>
        <w:rPr>
          <w:sz w:val="24"/>
        </w:rPr>
        <w:t>BROITMAN,</w:t>
      </w:r>
      <w:r>
        <w:rPr>
          <w:spacing w:val="-6"/>
          <w:sz w:val="24"/>
        </w:rPr>
        <w:t xml:space="preserve"> </w:t>
      </w:r>
      <w:r>
        <w:rPr>
          <w:sz w:val="24"/>
        </w:rPr>
        <w:t>C,</w:t>
      </w:r>
      <w:r>
        <w:rPr>
          <w:spacing w:val="-6"/>
          <w:sz w:val="24"/>
        </w:rPr>
        <w:t xml:space="preserve"> </w:t>
      </w:r>
      <w:r>
        <w:rPr>
          <w:sz w:val="24"/>
        </w:rPr>
        <w:t>ITZCOVICH,</w:t>
      </w:r>
      <w:r>
        <w:rPr>
          <w:spacing w:val="-6"/>
          <w:sz w:val="24"/>
        </w:rPr>
        <w:t xml:space="preserve"> </w:t>
      </w:r>
      <w:r>
        <w:rPr>
          <w:sz w:val="24"/>
        </w:rPr>
        <w:t>H</w:t>
      </w:r>
      <w:r>
        <w:rPr>
          <w:spacing w:val="-7"/>
          <w:sz w:val="24"/>
        </w:rPr>
        <w:t xml:space="preserve"> </w:t>
      </w:r>
      <w:r>
        <w:rPr>
          <w:sz w:val="24"/>
        </w:rPr>
        <w:t>Y</w:t>
      </w:r>
      <w:r>
        <w:rPr>
          <w:spacing w:val="-7"/>
          <w:sz w:val="24"/>
        </w:rPr>
        <w:t xml:space="preserve"> </w:t>
      </w:r>
      <w:r>
        <w:rPr>
          <w:sz w:val="24"/>
        </w:rPr>
        <w:t>OTROS.</w:t>
      </w:r>
      <w:r>
        <w:rPr>
          <w:spacing w:val="-7"/>
          <w:sz w:val="24"/>
        </w:rPr>
        <w:t xml:space="preserve"> </w:t>
      </w:r>
      <w:r>
        <w:rPr>
          <w:sz w:val="24"/>
        </w:rPr>
        <w:t>(2012):</w:t>
      </w:r>
      <w:r>
        <w:rPr>
          <w:spacing w:val="-8"/>
          <w:sz w:val="24"/>
        </w:rPr>
        <w:t xml:space="preserve"> </w:t>
      </w:r>
      <w:r>
        <w:rPr>
          <w:sz w:val="24"/>
        </w:rPr>
        <w:t>Explorar</w:t>
      </w:r>
      <w:r>
        <w:rPr>
          <w:spacing w:val="-7"/>
          <w:sz w:val="24"/>
        </w:rPr>
        <w:t xml:space="preserve"> </w:t>
      </w:r>
      <w:r>
        <w:rPr>
          <w:sz w:val="24"/>
        </w:rPr>
        <w:t>matemática</w:t>
      </w:r>
      <w:r>
        <w:rPr>
          <w:spacing w:val="-8"/>
          <w:sz w:val="24"/>
        </w:rPr>
        <w:t xml:space="preserve"> </w:t>
      </w:r>
      <w:r>
        <w:rPr>
          <w:sz w:val="24"/>
        </w:rPr>
        <w:t>1°,2°,3°</w:t>
      </w:r>
      <w:r>
        <w:rPr>
          <w:spacing w:val="-5"/>
          <w:sz w:val="24"/>
        </w:rPr>
        <w:t xml:space="preserve"> </w:t>
      </w:r>
      <w:r>
        <w:rPr>
          <w:sz w:val="24"/>
        </w:rPr>
        <w:t>y</w:t>
      </w:r>
      <w:r>
        <w:rPr>
          <w:spacing w:val="-8"/>
          <w:sz w:val="24"/>
        </w:rPr>
        <w:t xml:space="preserve"> </w:t>
      </w:r>
      <w:r>
        <w:rPr>
          <w:spacing w:val="-5"/>
          <w:sz w:val="24"/>
        </w:rPr>
        <w:t>7°.</w:t>
      </w:r>
    </w:p>
    <w:p w14:paraId="3F6E4FF9" w14:textId="77777777" w:rsidR="0002417B" w:rsidRDefault="0002417B" w:rsidP="0002417B">
      <w:pPr>
        <w:pStyle w:val="Textoindependiente"/>
        <w:spacing w:before="43"/>
        <w:ind w:left="0" w:right="7124"/>
        <w:jc w:val="right"/>
      </w:pPr>
      <w:r>
        <w:t>Ed.</w:t>
      </w:r>
      <w:r>
        <w:rPr>
          <w:spacing w:val="-5"/>
        </w:rPr>
        <w:t xml:space="preserve"> </w:t>
      </w:r>
      <w:r>
        <w:rPr>
          <w:spacing w:val="-2"/>
        </w:rPr>
        <w:t>Santillana.</w:t>
      </w:r>
    </w:p>
    <w:p w14:paraId="05FED68E" w14:textId="77777777" w:rsidR="0002417B" w:rsidRDefault="0002417B" w:rsidP="0002417B">
      <w:pPr>
        <w:spacing w:before="206"/>
        <w:ind w:right="7159"/>
        <w:jc w:val="right"/>
        <w:rPr>
          <w:b/>
          <w:sz w:val="24"/>
        </w:rPr>
      </w:pPr>
      <w:r>
        <w:rPr>
          <w:b/>
          <w:spacing w:val="-2"/>
          <w:sz w:val="24"/>
        </w:rPr>
        <w:t>Bibliografía</w:t>
      </w:r>
      <w:r>
        <w:rPr>
          <w:b/>
          <w:spacing w:val="7"/>
          <w:sz w:val="24"/>
        </w:rPr>
        <w:t xml:space="preserve"> </w:t>
      </w:r>
      <w:r>
        <w:rPr>
          <w:b/>
          <w:spacing w:val="-2"/>
          <w:sz w:val="24"/>
        </w:rPr>
        <w:t>Sugerida</w:t>
      </w:r>
    </w:p>
    <w:p w14:paraId="1C79C9EC" w14:textId="77777777" w:rsidR="0002417B" w:rsidRDefault="0002417B" w:rsidP="0002417B">
      <w:pPr>
        <w:pStyle w:val="Prrafodelista"/>
        <w:numPr>
          <w:ilvl w:val="0"/>
          <w:numId w:val="2"/>
        </w:numPr>
        <w:tabs>
          <w:tab w:val="left" w:pos="721"/>
        </w:tabs>
        <w:spacing w:before="211" w:line="273" w:lineRule="auto"/>
        <w:ind w:left="721" w:right="710"/>
        <w:jc w:val="both"/>
        <w:rPr>
          <w:sz w:val="24"/>
        </w:rPr>
      </w:pPr>
      <w:r>
        <w:rPr>
          <w:sz w:val="24"/>
        </w:rPr>
        <w:t>PARRA, Cecilia y</w:t>
      </w:r>
      <w:r>
        <w:rPr>
          <w:spacing w:val="-2"/>
          <w:sz w:val="24"/>
        </w:rPr>
        <w:t xml:space="preserve"> </w:t>
      </w:r>
      <w:r>
        <w:rPr>
          <w:sz w:val="24"/>
        </w:rPr>
        <w:t>otros. (1994):</w:t>
      </w:r>
      <w:r>
        <w:rPr>
          <w:spacing w:val="-2"/>
          <w:sz w:val="24"/>
        </w:rPr>
        <w:t xml:space="preserve"> </w:t>
      </w:r>
      <w:r>
        <w:rPr>
          <w:sz w:val="24"/>
        </w:rPr>
        <w:t>Didáctica</w:t>
      </w:r>
      <w:r>
        <w:rPr>
          <w:spacing w:val="-1"/>
          <w:sz w:val="24"/>
        </w:rPr>
        <w:t xml:space="preserve"> </w:t>
      </w:r>
      <w:r>
        <w:rPr>
          <w:sz w:val="24"/>
        </w:rPr>
        <w:t>de</w:t>
      </w:r>
      <w:r>
        <w:rPr>
          <w:spacing w:val="-1"/>
          <w:sz w:val="24"/>
        </w:rPr>
        <w:t xml:space="preserve"> </w:t>
      </w:r>
      <w:r>
        <w:rPr>
          <w:sz w:val="24"/>
        </w:rPr>
        <w:t>matemáticas. Aportes y</w:t>
      </w:r>
      <w:r>
        <w:rPr>
          <w:spacing w:val="-2"/>
          <w:sz w:val="24"/>
        </w:rPr>
        <w:t xml:space="preserve"> </w:t>
      </w:r>
      <w:r>
        <w:rPr>
          <w:sz w:val="24"/>
        </w:rPr>
        <w:t>reflexiones, Paidós Educador, Buenos Aires</w:t>
      </w:r>
    </w:p>
    <w:p w14:paraId="07442F64" w14:textId="77777777" w:rsidR="0002417B" w:rsidRDefault="0002417B" w:rsidP="0002417B">
      <w:pPr>
        <w:pStyle w:val="Textoindependiente"/>
        <w:spacing w:line="278" w:lineRule="auto"/>
        <w:ind w:right="701"/>
      </w:pPr>
    </w:p>
    <w:p w14:paraId="29A44CF0" w14:textId="77777777" w:rsidR="0002417B" w:rsidRDefault="0002417B" w:rsidP="0002417B">
      <w:pPr>
        <w:pStyle w:val="Prrafodelista"/>
        <w:spacing w:line="276" w:lineRule="auto"/>
        <w:rPr>
          <w:sz w:val="24"/>
        </w:rPr>
        <w:sectPr w:rsidR="0002417B" w:rsidSect="0002417B">
          <w:pgSz w:w="11910" w:h="16840"/>
          <w:pgMar w:top="2000" w:right="992" w:bottom="1240" w:left="1700" w:header="706" w:footer="1044" w:gutter="0"/>
          <w:cols w:space="720"/>
        </w:sectPr>
      </w:pPr>
    </w:p>
    <w:p w14:paraId="450FCB1C" w14:textId="77777777" w:rsidR="0002417B" w:rsidRDefault="0002417B">
      <w:pPr>
        <w:pStyle w:val="Textoindependiente"/>
        <w:spacing w:before="207" w:line="278" w:lineRule="auto"/>
        <w:ind w:right="707"/>
      </w:pPr>
    </w:p>
    <w:p w14:paraId="0908111E" w14:textId="77777777" w:rsidR="00604648" w:rsidRDefault="00604648" w:rsidP="0002417B">
      <w:pPr>
        <w:pStyle w:val="Textoindependiente"/>
        <w:spacing w:line="278" w:lineRule="auto"/>
        <w:ind w:left="0"/>
        <w:sectPr w:rsidR="00604648">
          <w:pgSz w:w="11910" w:h="16840"/>
          <w:pgMar w:top="2000" w:right="992" w:bottom="1240" w:left="1700" w:header="706" w:footer="1044" w:gutter="0"/>
          <w:cols w:space="720"/>
        </w:sectPr>
      </w:pPr>
    </w:p>
    <w:p w14:paraId="2961C826" w14:textId="77777777" w:rsidR="00604648" w:rsidRDefault="00604648">
      <w:pPr>
        <w:pStyle w:val="Textoindependiente"/>
        <w:spacing w:line="278" w:lineRule="auto"/>
        <w:sectPr w:rsidR="00604648">
          <w:pgSz w:w="11910" w:h="16840"/>
          <w:pgMar w:top="2000" w:right="992" w:bottom="1240" w:left="1700" w:header="706" w:footer="1044" w:gutter="0"/>
          <w:cols w:space="720"/>
        </w:sectPr>
      </w:pPr>
    </w:p>
    <w:p w14:paraId="11F0682B" w14:textId="77777777" w:rsidR="00604648" w:rsidRDefault="00604648">
      <w:pPr>
        <w:pStyle w:val="Textoindependiente"/>
        <w:spacing w:before="11"/>
        <w:ind w:left="0"/>
        <w:jc w:val="left"/>
        <w:rPr>
          <w:b/>
          <w:sz w:val="16"/>
        </w:rPr>
      </w:pPr>
    </w:p>
    <w:p w14:paraId="13FB51C1" w14:textId="77777777" w:rsidR="00604648" w:rsidRDefault="00604648">
      <w:pPr>
        <w:pStyle w:val="Textoindependiente"/>
        <w:spacing w:before="212"/>
        <w:ind w:left="0"/>
        <w:jc w:val="left"/>
        <w:rPr>
          <w:b/>
        </w:rPr>
      </w:pPr>
    </w:p>
    <w:p w14:paraId="4A15E3CF" w14:textId="77777777" w:rsidR="00604648" w:rsidRDefault="00604648">
      <w:pPr>
        <w:pStyle w:val="Textoindependiente"/>
        <w:spacing w:line="276" w:lineRule="auto"/>
        <w:sectPr w:rsidR="00604648">
          <w:pgSz w:w="11910" w:h="16840"/>
          <w:pgMar w:top="2000" w:right="992" w:bottom="1240" w:left="1700" w:header="706" w:footer="1044" w:gutter="0"/>
          <w:cols w:space="720"/>
        </w:sectPr>
      </w:pPr>
    </w:p>
    <w:p w14:paraId="503D3BD5" w14:textId="2B726C60" w:rsidR="00604648" w:rsidRDefault="00604648" w:rsidP="0002417B">
      <w:pPr>
        <w:spacing w:before="214"/>
        <w:ind w:left="2"/>
        <w:jc w:val="both"/>
        <w:rPr>
          <w:sz w:val="24"/>
        </w:rPr>
      </w:pPr>
    </w:p>
    <w:sectPr w:rsidR="00604648">
      <w:pgSz w:w="11910" w:h="16840"/>
      <w:pgMar w:top="2000" w:right="992" w:bottom="1240" w:left="1700" w:header="706" w:footer="10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56B29" w14:textId="77777777" w:rsidR="00CA5F62" w:rsidRDefault="00CA5F62">
      <w:r>
        <w:separator/>
      </w:r>
    </w:p>
  </w:endnote>
  <w:endnote w:type="continuationSeparator" w:id="0">
    <w:p w14:paraId="3FD68E6A" w14:textId="77777777" w:rsidR="00CA5F62" w:rsidRDefault="00CA5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2B8E" w14:textId="77777777" w:rsidR="00604648" w:rsidRDefault="00000000">
    <w:pPr>
      <w:pStyle w:val="Textoindependiente"/>
      <w:spacing w:before="0" w:line="14" w:lineRule="auto"/>
      <w:ind w:left="0"/>
      <w:jc w:val="left"/>
      <w:rPr>
        <w:sz w:val="20"/>
      </w:rPr>
    </w:pPr>
    <w:r>
      <w:rPr>
        <w:noProof/>
        <w:sz w:val="20"/>
      </w:rPr>
      <mc:AlternateContent>
        <mc:Choice Requires="wps">
          <w:drawing>
            <wp:anchor distT="0" distB="0" distL="0" distR="0" simplePos="0" relativeHeight="487493120" behindDoc="1" locked="0" layoutInCell="1" allowOverlap="1" wp14:anchorId="4975D10B" wp14:editId="47E17BF8">
              <wp:simplePos x="0" y="0"/>
              <wp:positionH relativeFrom="page">
                <wp:posOffset>6365494</wp:posOffset>
              </wp:positionH>
              <wp:positionV relativeFrom="page">
                <wp:posOffset>9889946</wp:posOffset>
              </wp:positionV>
              <wp:extent cx="166370" cy="1778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3134D4BD" w14:textId="77777777" w:rsidR="00604648" w:rsidRDefault="00000000">
                          <w:pPr>
                            <w:pStyle w:val="Textoindependiente"/>
                            <w:spacing w:before="0" w:line="264" w:lineRule="exact"/>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975D10B" id="_x0000_t202" coordsize="21600,21600" o:spt="202" path="m,l,21600r21600,l21600,xe">
              <v:stroke joinstyle="miter"/>
              <v:path gradientshapeok="t" o:connecttype="rect"/>
            </v:shapetype>
            <v:shape id="Textbox 5" o:spid="_x0000_s1027" type="#_x0000_t202" style="position:absolute;margin-left:501.2pt;margin-top:778.75pt;width:13.1pt;height:14pt;z-index:-1582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" filled="f" stroked="f">
              <v:textbox inset="0,0,0,0">
                <w:txbxContent>
                  <w:p w14:paraId="3134D4BD" w14:textId="77777777" w:rsidR="00604648" w:rsidRDefault="00000000">
                    <w:pPr>
                      <w:pStyle w:val="Textoindependiente"/>
                      <w:spacing w:before="0" w:line="264" w:lineRule="exact"/>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3109F" w14:textId="77777777" w:rsidR="00CA5F62" w:rsidRDefault="00CA5F62">
      <w:r>
        <w:separator/>
      </w:r>
    </w:p>
  </w:footnote>
  <w:footnote w:type="continuationSeparator" w:id="0">
    <w:p w14:paraId="49597939" w14:textId="77777777" w:rsidR="00CA5F62" w:rsidRDefault="00CA5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AC827" w14:textId="77777777" w:rsidR="00604648" w:rsidRDefault="00000000">
    <w:pPr>
      <w:pStyle w:val="Textoindependiente"/>
      <w:spacing w:before="0" w:line="14" w:lineRule="auto"/>
      <w:ind w:left="0"/>
      <w:jc w:val="left"/>
      <w:rPr>
        <w:sz w:val="20"/>
      </w:rPr>
    </w:pPr>
    <w:r>
      <w:rPr>
        <w:noProof/>
        <w:sz w:val="20"/>
      </w:rPr>
      <mc:AlternateContent>
        <mc:Choice Requires="wpg">
          <w:drawing>
            <wp:anchor distT="0" distB="0" distL="0" distR="0" simplePos="0" relativeHeight="487492096" behindDoc="1" locked="0" layoutInCell="1" allowOverlap="1" wp14:anchorId="5EF3CCB6" wp14:editId="4A014865">
              <wp:simplePos x="0" y="0"/>
              <wp:positionH relativeFrom="page">
                <wp:posOffset>1080135</wp:posOffset>
              </wp:positionH>
              <wp:positionV relativeFrom="page">
                <wp:posOffset>448563</wp:posOffset>
              </wp:positionV>
              <wp:extent cx="5622925" cy="8255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2925" cy="825500"/>
                        <a:chOff x="0" y="0"/>
                        <a:chExt cx="5622925" cy="825500"/>
                      </a:xfrm>
                    </wpg:grpSpPr>
                    <wps:wsp>
                      <wps:cNvPr id="2" name="Graphic 2"/>
                      <wps:cNvSpPr/>
                      <wps:spPr>
                        <a:xfrm>
                          <a:off x="0" y="0"/>
                          <a:ext cx="5622925" cy="825500"/>
                        </a:xfrm>
                        <a:custGeom>
                          <a:avLst/>
                          <a:gdLst/>
                          <a:ahLst/>
                          <a:cxnLst/>
                          <a:rect l="l" t="t" r="r" b="b"/>
                          <a:pathLst>
                            <a:path w="5622925" h="825500">
                              <a:moveTo>
                                <a:pt x="5622925" y="797560"/>
                              </a:moveTo>
                              <a:lnTo>
                                <a:pt x="4418711" y="797560"/>
                              </a:lnTo>
                              <a:lnTo>
                                <a:pt x="4418711" y="0"/>
                              </a:lnTo>
                              <a:lnTo>
                                <a:pt x="4391279" y="0"/>
                              </a:lnTo>
                              <a:lnTo>
                                <a:pt x="4391279" y="797560"/>
                              </a:lnTo>
                              <a:lnTo>
                                <a:pt x="0" y="797560"/>
                              </a:lnTo>
                              <a:lnTo>
                                <a:pt x="0" y="825500"/>
                              </a:lnTo>
                              <a:lnTo>
                                <a:pt x="5622925" y="825500"/>
                              </a:lnTo>
                              <a:lnTo>
                                <a:pt x="5622925" y="79756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4492116" y="177990"/>
                          <a:ext cx="1023429" cy="453707"/>
                        </a:xfrm>
                        <a:prstGeom prst="rect">
                          <a:avLst/>
                        </a:prstGeom>
                      </pic:spPr>
                    </pic:pic>
                  </wpg:wgp>
                </a:graphicData>
              </a:graphic>
            </wp:anchor>
          </w:drawing>
        </mc:Choice>
        <mc:Fallback>
          <w:pict>
            <v:group w14:anchorId="3ED3352D" id="Group 1" o:spid="_x0000_s1026" style="position:absolute;margin-left:85.05pt;margin-top:35.3pt;width:442.75pt;height:65pt;z-index:-15824384;mso-wrap-distance-left:0;mso-wrap-distance-right:0;mso-position-horizontal-relative:page;mso-position-vertical-relative:page" coordsize="56229,82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">
              <v:shape id="Graphic 2" o:spid="_x0000_s1027" style="position:absolute;width:56229;height:8255;visibility:visible;mso-wrap-style:square;v-text-anchor:top" coordsize="5622925,82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" path="m5622925,797560r-1204214,l4418711,r-27432,l4391279,797560,,797560r,27940l5622925,825500r,-27940xe" fillcolor="gray"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44921;top:1779;width:10234;height:4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">
                <v:imagedata r:id="rId2" o:title=""/>
              </v:shape>
              <w10:wrap anchorx="page" anchory="page"/>
            </v:group>
          </w:pict>
        </mc:Fallback>
      </mc:AlternateContent>
    </w:r>
    <w:r>
      <w:rPr>
        <w:noProof/>
        <w:sz w:val="20"/>
      </w:rPr>
      <mc:AlternateContent>
        <mc:Choice Requires="wps">
          <w:drawing>
            <wp:anchor distT="0" distB="0" distL="0" distR="0" simplePos="0" relativeHeight="487492608" behindDoc="1" locked="0" layoutInCell="1" allowOverlap="1" wp14:anchorId="2E432236" wp14:editId="60842B16">
              <wp:simplePos x="0" y="0"/>
              <wp:positionH relativeFrom="page">
                <wp:posOffset>1080312</wp:posOffset>
              </wp:positionH>
              <wp:positionV relativeFrom="page">
                <wp:posOffset>754252</wp:posOffset>
              </wp:positionV>
              <wp:extent cx="3249930" cy="2038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9930" cy="203835"/>
                      </a:xfrm>
                      <a:prstGeom prst="rect">
                        <a:avLst/>
                      </a:prstGeom>
                    </wps:spPr>
                    <wps:txbx>
                      <w:txbxContent>
                        <w:p w14:paraId="305DC54B" w14:textId="77777777" w:rsidR="00604648" w:rsidRDefault="00000000">
                          <w:pPr>
                            <w:spacing w:line="306" w:lineRule="exact"/>
                            <w:ind w:left="20"/>
                            <w:rPr>
                              <w:rFonts w:ascii="Calibri Light" w:hAnsi="Calibri Light"/>
                              <w:sz w:val="28"/>
                            </w:rPr>
                          </w:pPr>
                          <w:r>
                            <w:rPr>
                              <w:rFonts w:ascii="Calibri Light" w:hAnsi="Calibri Light"/>
                              <w:sz w:val="28"/>
                            </w:rPr>
                            <w:t>INSTITUTO</w:t>
                          </w:r>
                          <w:r>
                            <w:rPr>
                              <w:rFonts w:ascii="Calibri Light" w:hAnsi="Calibri Light"/>
                              <w:spacing w:val="-16"/>
                              <w:sz w:val="28"/>
                            </w:rPr>
                            <w:t xml:space="preserve"> </w:t>
                          </w:r>
                          <w:r>
                            <w:rPr>
                              <w:rFonts w:ascii="Calibri Light" w:hAnsi="Calibri Light"/>
                              <w:sz w:val="28"/>
                            </w:rPr>
                            <w:t>SUPERIOR</w:t>
                          </w:r>
                          <w:r>
                            <w:rPr>
                              <w:rFonts w:ascii="Calibri Light" w:hAnsi="Calibri Light"/>
                              <w:spacing w:val="18"/>
                              <w:sz w:val="28"/>
                            </w:rPr>
                            <w:t xml:space="preserve"> </w:t>
                          </w:r>
                          <w:r>
                            <w:rPr>
                              <w:rFonts w:ascii="Calibri Light" w:hAnsi="Calibri Light"/>
                              <w:sz w:val="28"/>
                            </w:rPr>
                            <w:t>DE</w:t>
                          </w:r>
                          <w:r>
                            <w:rPr>
                              <w:rFonts w:ascii="Calibri Light" w:hAnsi="Calibri Light"/>
                              <w:spacing w:val="-16"/>
                              <w:sz w:val="28"/>
                            </w:rPr>
                            <w:t xml:space="preserve"> </w:t>
                          </w:r>
                          <w:r>
                            <w:rPr>
                              <w:rFonts w:ascii="Calibri Light" w:hAnsi="Calibri Light"/>
                              <w:sz w:val="28"/>
                            </w:rPr>
                            <w:t>PROFESORADO</w:t>
                          </w:r>
                          <w:r>
                            <w:rPr>
                              <w:rFonts w:ascii="Calibri Light" w:hAnsi="Calibri Light"/>
                              <w:spacing w:val="-16"/>
                              <w:sz w:val="28"/>
                            </w:rPr>
                            <w:t xml:space="preserve"> </w:t>
                          </w:r>
                          <w:proofErr w:type="spellStart"/>
                          <w:r>
                            <w:rPr>
                              <w:rFonts w:ascii="Calibri Light" w:hAnsi="Calibri Light"/>
                              <w:sz w:val="28"/>
                            </w:rPr>
                            <w:t>N°</w:t>
                          </w:r>
                          <w:proofErr w:type="spellEnd"/>
                          <w:r>
                            <w:rPr>
                              <w:rFonts w:ascii="Calibri Light" w:hAnsi="Calibri Light"/>
                              <w:spacing w:val="-15"/>
                              <w:sz w:val="28"/>
                            </w:rPr>
                            <w:t xml:space="preserve"> </w:t>
                          </w:r>
                          <w:r>
                            <w:rPr>
                              <w:rFonts w:ascii="Calibri Light" w:hAnsi="Calibri Light"/>
                              <w:spacing w:val="-10"/>
                              <w:sz w:val="28"/>
                            </w:rPr>
                            <w:t>7</w:t>
                          </w:r>
                        </w:p>
                      </w:txbxContent>
                    </wps:txbx>
                    <wps:bodyPr wrap="square" lIns="0" tIns="0" rIns="0" bIns="0" rtlCol="0">
                      <a:noAutofit/>
                    </wps:bodyPr>
                  </wps:wsp>
                </a:graphicData>
              </a:graphic>
            </wp:anchor>
          </w:drawing>
        </mc:Choice>
        <mc:Fallback>
          <w:pict>
            <v:shapetype w14:anchorId="2E432236" id="_x0000_t202" coordsize="21600,21600" o:spt="202" path="m,l,21600r21600,l21600,xe">
              <v:stroke joinstyle="miter"/>
              <v:path gradientshapeok="t" o:connecttype="rect"/>
            </v:shapetype>
            <v:shape id="Textbox 4" o:spid="_x0000_s1026" type="#_x0000_t202" style="position:absolute;margin-left:85.05pt;margin-top:59.4pt;width:255.9pt;height:16.05pt;z-index:-1582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" filled="f" stroked="f">
              <v:textbox inset="0,0,0,0">
                <w:txbxContent>
                  <w:p w14:paraId="305DC54B" w14:textId="77777777" w:rsidR="00604648" w:rsidRDefault="00000000">
                    <w:pPr>
                      <w:spacing w:line="306" w:lineRule="exact"/>
                      <w:ind w:left="20"/>
                      <w:rPr>
                        <w:rFonts w:ascii="Calibri Light" w:hAnsi="Calibri Light"/>
                        <w:sz w:val="28"/>
                      </w:rPr>
                    </w:pPr>
                    <w:r>
                      <w:rPr>
                        <w:rFonts w:ascii="Calibri Light" w:hAnsi="Calibri Light"/>
                        <w:sz w:val="28"/>
                      </w:rPr>
                      <w:t>INSTITUTO</w:t>
                    </w:r>
                    <w:r>
                      <w:rPr>
                        <w:rFonts w:ascii="Calibri Light" w:hAnsi="Calibri Light"/>
                        <w:spacing w:val="-16"/>
                        <w:sz w:val="28"/>
                      </w:rPr>
                      <w:t xml:space="preserve"> </w:t>
                    </w:r>
                    <w:r>
                      <w:rPr>
                        <w:rFonts w:ascii="Calibri Light" w:hAnsi="Calibri Light"/>
                        <w:sz w:val="28"/>
                      </w:rPr>
                      <w:t>SUPERIOR</w:t>
                    </w:r>
                    <w:r>
                      <w:rPr>
                        <w:rFonts w:ascii="Calibri Light" w:hAnsi="Calibri Light"/>
                        <w:spacing w:val="18"/>
                        <w:sz w:val="28"/>
                      </w:rPr>
                      <w:t xml:space="preserve"> </w:t>
                    </w:r>
                    <w:r>
                      <w:rPr>
                        <w:rFonts w:ascii="Calibri Light" w:hAnsi="Calibri Light"/>
                        <w:sz w:val="28"/>
                      </w:rPr>
                      <w:t>DE</w:t>
                    </w:r>
                    <w:r>
                      <w:rPr>
                        <w:rFonts w:ascii="Calibri Light" w:hAnsi="Calibri Light"/>
                        <w:spacing w:val="-16"/>
                        <w:sz w:val="28"/>
                      </w:rPr>
                      <w:t xml:space="preserve"> </w:t>
                    </w:r>
                    <w:r>
                      <w:rPr>
                        <w:rFonts w:ascii="Calibri Light" w:hAnsi="Calibri Light"/>
                        <w:sz w:val="28"/>
                      </w:rPr>
                      <w:t>PROFESORADO</w:t>
                    </w:r>
                    <w:r>
                      <w:rPr>
                        <w:rFonts w:ascii="Calibri Light" w:hAnsi="Calibri Light"/>
                        <w:spacing w:val="-16"/>
                        <w:sz w:val="28"/>
                      </w:rPr>
                      <w:t xml:space="preserve"> </w:t>
                    </w:r>
                    <w:proofErr w:type="spellStart"/>
                    <w:r>
                      <w:rPr>
                        <w:rFonts w:ascii="Calibri Light" w:hAnsi="Calibri Light"/>
                        <w:sz w:val="28"/>
                      </w:rPr>
                      <w:t>N°</w:t>
                    </w:r>
                    <w:proofErr w:type="spellEnd"/>
                    <w:r>
                      <w:rPr>
                        <w:rFonts w:ascii="Calibri Light" w:hAnsi="Calibri Light"/>
                        <w:spacing w:val="-15"/>
                        <w:sz w:val="28"/>
                      </w:rPr>
                      <w:t xml:space="preserve"> </w:t>
                    </w:r>
                    <w:r>
                      <w:rPr>
                        <w:rFonts w:ascii="Calibri Light" w:hAnsi="Calibri Light"/>
                        <w:spacing w:val="-10"/>
                        <w:sz w:val="28"/>
                      </w:rPr>
                      <w:t>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95A37"/>
    <w:multiLevelType w:val="hybridMultilevel"/>
    <w:tmpl w:val="3BACC148"/>
    <w:lvl w:ilvl="0" w:tplc="60621EB4">
      <w:numFmt w:val="bullet"/>
      <w:lvlText w:val=""/>
      <w:lvlJc w:val="left"/>
      <w:pPr>
        <w:ind w:left="722" w:hanging="360"/>
      </w:pPr>
      <w:rPr>
        <w:rFonts w:ascii="Wingdings" w:eastAsia="Wingdings" w:hAnsi="Wingdings" w:cs="Wingdings" w:hint="default"/>
        <w:b w:val="0"/>
        <w:bCs w:val="0"/>
        <w:i w:val="0"/>
        <w:iCs w:val="0"/>
        <w:spacing w:val="0"/>
        <w:w w:val="100"/>
        <w:sz w:val="24"/>
        <w:szCs w:val="24"/>
        <w:lang w:val="es-ES" w:eastAsia="en-US" w:bidi="ar-SA"/>
      </w:rPr>
    </w:lvl>
    <w:lvl w:ilvl="1" w:tplc="60FABCF4">
      <w:numFmt w:val="bullet"/>
      <w:lvlText w:val="•"/>
      <w:lvlJc w:val="left"/>
      <w:pPr>
        <w:ind w:left="1569" w:hanging="360"/>
      </w:pPr>
      <w:rPr>
        <w:rFonts w:hint="default"/>
        <w:lang w:val="es-ES" w:eastAsia="en-US" w:bidi="ar-SA"/>
      </w:rPr>
    </w:lvl>
    <w:lvl w:ilvl="2" w:tplc="533A472C">
      <w:numFmt w:val="bullet"/>
      <w:lvlText w:val="•"/>
      <w:lvlJc w:val="left"/>
      <w:pPr>
        <w:ind w:left="2418" w:hanging="360"/>
      </w:pPr>
      <w:rPr>
        <w:rFonts w:hint="default"/>
        <w:lang w:val="es-ES" w:eastAsia="en-US" w:bidi="ar-SA"/>
      </w:rPr>
    </w:lvl>
    <w:lvl w:ilvl="3" w:tplc="C65C5F40">
      <w:numFmt w:val="bullet"/>
      <w:lvlText w:val="•"/>
      <w:lvlJc w:val="left"/>
      <w:pPr>
        <w:ind w:left="3268" w:hanging="360"/>
      </w:pPr>
      <w:rPr>
        <w:rFonts w:hint="default"/>
        <w:lang w:val="es-ES" w:eastAsia="en-US" w:bidi="ar-SA"/>
      </w:rPr>
    </w:lvl>
    <w:lvl w:ilvl="4" w:tplc="B30C8294">
      <w:numFmt w:val="bullet"/>
      <w:lvlText w:val="•"/>
      <w:lvlJc w:val="left"/>
      <w:pPr>
        <w:ind w:left="4117" w:hanging="360"/>
      </w:pPr>
      <w:rPr>
        <w:rFonts w:hint="default"/>
        <w:lang w:val="es-ES" w:eastAsia="en-US" w:bidi="ar-SA"/>
      </w:rPr>
    </w:lvl>
    <w:lvl w:ilvl="5" w:tplc="C554A056">
      <w:numFmt w:val="bullet"/>
      <w:lvlText w:val="•"/>
      <w:lvlJc w:val="left"/>
      <w:pPr>
        <w:ind w:left="4967" w:hanging="360"/>
      </w:pPr>
      <w:rPr>
        <w:rFonts w:hint="default"/>
        <w:lang w:val="es-ES" w:eastAsia="en-US" w:bidi="ar-SA"/>
      </w:rPr>
    </w:lvl>
    <w:lvl w:ilvl="6" w:tplc="84E00192">
      <w:numFmt w:val="bullet"/>
      <w:lvlText w:val="•"/>
      <w:lvlJc w:val="left"/>
      <w:pPr>
        <w:ind w:left="5816" w:hanging="360"/>
      </w:pPr>
      <w:rPr>
        <w:rFonts w:hint="default"/>
        <w:lang w:val="es-ES" w:eastAsia="en-US" w:bidi="ar-SA"/>
      </w:rPr>
    </w:lvl>
    <w:lvl w:ilvl="7" w:tplc="ACC6CDF0">
      <w:numFmt w:val="bullet"/>
      <w:lvlText w:val="•"/>
      <w:lvlJc w:val="left"/>
      <w:pPr>
        <w:ind w:left="6666" w:hanging="360"/>
      </w:pPr>
      <w:rPr>
        <w:rFonts w:hint="default"/>
        <w:lang w:val="es-ES" w:eastAsia="en-US" w:bidi="ar-SA"/>
      </w:rPr>
    </w:lvl>
    <w:lvl w:ilvl="8" w:tplc="2B0855D8">
      <w:numFmt w:val="bullet"/>
      <w:lvlText w:val="•"/>
      <w:lvlJc w:val="left"/>
      <w:pPr>
        <w:ind w:left="7515" w:hanging="360"/>
      </w:pPr>
      <w:rPr>
        <w:rFonts w:hint="default"/>
        <w:lang w:val="es-ES" w:eastAsia="en-US" w:bidi="ar-SA"/>
      </w:rPr>
    </w:lvl>
  </w:abstractNum>
  <w:abstractNum w:abstractNumId="1" w15:restartNumberingAfterBreak="0">
    <w:nsid w:val="7A421837"/>
    <w:multiLevelType w:val="hybridMultilevel"/>
    <w:tmpl w:val="3BAEE824"/>
    <w:lvl w:ilvl="0" w:tplc="2FC2A620">
      <w:numFmt w:val="bullet"/>
      <w:lvlText w:val=""/>
      <w:lvlJc w:val="left"/>
      <w:pPr>
        <w:ind w:left="722" w:hanging="360"/>
      </w:pPr>
      <w:rPr>
        <w:rFonts w:ascii="Symbol" w:eastAsia="Symbol" w:hAnsi="Symbol" w:cs="Symbol" w:hint="default"/>
        <w:b w:val="0"/>
        <w:bCs w:val="0"/>
        <w:i w:val="0"/>
        <w:iCs w:val="0"/>
        <w:spacing w:val="0"/>
        <w:w w:val="100"/>
        <w:sz w:val="24"/>
        <w:szCs w:val="24"/>
        <w:lang w:val="es-ES" w:eastAsia="en-US" w:bidi="ar-SA"/>
      </w:rPr>
    </w:lvl>
    <w:lvl w:ilvl="1" w:tplc="C144C5E2">
      <w:numFmt w:val="bullet"/>
      <w:lvlText w:val="•"/>
      <w:lvlJc w:val="left"/>
      <w:pPr>
        <w:ind w:left="1569" w:hanging="360"/>
      </w:pPr>
      <w:rPr>
        <w:rFonts w:hint="default"/>
        <w:lang w:val="es-ES" w:eastAsia="en-US" w:bidi="ar-SA"/>
      </w:rPr>
    </w:lvl>
    <w:lvl w:ilvl="2" w:tplc="FA761510">
      <w:numFmt w:val="bullet"/>
      <w:lvlText w:val="•"/>
      <w:lvlJc w:val="left"/>
      <w:pPr>
        <w:ind w:left="2418" w:hanging="360"/>
      </w:pPr>
      <w:rPr>
        <w:rFonts w:hint="default"/>
        <w:lang w:val="es-ES" w:eastAsia="en-US" w:bidi="ar-SA"/>
      </w:rPr>
    </w:lvl>
    <w:lvl w:ilvl="3" w:tplc="568E00A2">
      <w:numFmt w:val="bullet"/>
      <w:lvlText w:val="•"/>
      <w:lvlJc w:val="left"/>
      <w:pPr>
        <w:ind w:left="3268" w:hanging="360"/>
      </w:pPr>
      <w:rPr>
        <w:rFonts w:hint="default"/>
        <w:lang w:val="es-ES" w:eastAsia="en-US" w:bidi="ar-SA"/>
      </w:rPr>
    </w:lvl>
    <w:lvl w:ilvl="4" w:tplc="AA9CCFD6">
      <w:numFmt w:val="bullet"/>
      <w:lvlText w:val="•"/>
      <w:lvlJc w:val="left"/>
      <w:pPr>
        <w:ind w:left="4117" w:hanging="360"/>
      </w:pPr>
      <w:rPr>
        <w:rFonts w:hint="default"/>
        <w:lang w:val="es-ES" w:eastAsia="en-US" w:bidi="ar-SA"/>
      </w:rPr>
    </w:lvl>
    <w:lvl w:ilvl="5" w:tplc="D8442D58">
      <w:numFmt w:val="bullet"/>
      <w:lvlText w:val="•"/>
      <w:lvlJc w:val="left"/>
      <w:pPr>
        <w:ind w:left="4967" w:hanging="360"/>
      </w:pPr>
      <w:rPr>
        <w:rFonts w:hint="default"/>
        <w:lang w:val="es-ES" w:eastAsia="en-US" w:bidi="ar-SA"/>
      </w:rPr>
    </w:lvl>
    <w:lvl w:ilvl="6" w:tplc="16D67288">
      <w:numFmt w:val="bullet"/>
      <w:lvlText w:val="•"/>
      <w:lvlJc w:val="left"/>
      <w:pPr>
        <w:ind w:left="5816" w:hanging="360"/>
      </w:pPr>
      <w:rPr>
        <w:rFonts w:hint="default"/>
        <w:lang w:val="es-ES" w:eastAsia="en-US" w:bidi="ar-SA"/>
      </w:rPr>
    </w:lvl>
    <w:lvl w:ilvl="7" w:tplc="63680380">
      <w:numFmt w:val="bullet"/>
      <w:lvlText w:val="•"/>
      <w:lvlJc w:val="left"/>
      <w:pPr>
        <w:ind w:left="6666" w:hanging="360"/>
      </w:pPr>
      <w:rPr>
        <w:rFonts w:hint="default"/>
        <w:lang w:val="es-ES" w:eastAsia="en-US" w:bidi="ar-SA"/>
      </w:rPr>
    </w:lvl>
    <w:lvl w:ilvl="8" w:tplc="C5641966">
      <w:numFmt w:val="bullet"/>
      <w:lvlText w:val="•"/>
      <w:lvlJc w:val="left"/>
      <w:pPr>
        <w:ind w:left="7515" w:hanging="360"/>
      </w:pPr>
      <w:rPr>
        <w:rFonts w:hint="default"/>
        <w:lang w:val="es-ES" w:eastAsia="en-US" w:bidi="ar-SA"/>
      </w:rPr>
    </w:lvl>
  </w:abstractNum>
  <w:num w:numId="1" w16cid:durableId="2089233286">
    <w:abstractNumId w:val="0"/>
  </w:num>
  <w:num w:numId="2" w16cid:durableId="847449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648"/>
    <w:rsid w:val="0002417B"/>
    <w:rsid w:val="002F7275"/>
    <w:rsid w:val="0039654F"/>
    <w:rsid w:val="00604648"/>
    <w:rsid w:val="0087619F"/>
    <w:rsid w:val="00CA5F62"/>
    <w:rsid w:val="00E008A4"/>
    <w:rsid w:val="00E416D6"/>
    <w:rsid w:val="00EF6B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2976E"/>
  <w15:docId w15:val="{4100C217-8BEA-4D36-93B0-EB1DB86E4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06"/>
      <w:ind w:left="2"/>
      <w:jc w:val="both"/>
    </w:pPr>
    <w:rPr>
      <w:sz w:val="24"/>
      <w:szCs w:val="24"/>
    </w:rPr>
  </w:style>
  <w:style w:type="paragraph" w:styleId="Ttulo">
    <w:name w:val="Title"/>
    <w:basedOn w:val="Normal"/>
    <w:uiPriority w:val="10"/>
    <w:qFormat/>
    <w:pPr>
      <w:spacing w:line="306" w:lineRule="exact"/>
      <w:ind w:left="20"/>
    </w:pPr>
    <w:rPr>
      <w:rFonts w:ascii="Calibri Light" w:eastAsia="Calibri Light" w:hAnsi="Calibri Light" w:cs="Calibri Light"/>
      <w:sz w:val="28"/>
      <w:szCs w:val="28"/>
    </w:rPr>
  </w:style>
  <w:style w:type="paragraph" w:styleId="Prrafodelista">
    <w:name w:val="List Paragraph"/>
    <w:basedOn w:val="Normal"/>
    <w:uiPriority w:val="1"/>
    <w:qFormat/>
    <w:pPr>
      <w:ind w:left="721" w:hanging="360"/>
    </w:pPr>
  </w:style>
  <w:style w:type="paragraph" w:customStyle="1" w:styleId="TableParagraph">
    <w:name w:val="Table Paragraph"/>
    <w:basedOn w:val="Normal"/>
    <w:uiPriority w:val="1"/>
    <w:qFormat/>
    <w:pPr>
      <w:spacing w:before="4"/>
      <w:ind w:left="125" w:right="5"/>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1839</Words>
  <Characters>10117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BILTE PAO</dc:creator>
  <cp:lastModifiedBy>Usuario</cp:lastModifiedBy>
  <cp:revision>2</cp:revision>
  <dcterms:created xsi:type="dcterms:W3CDTF">2026-05-18T22:12:00Z</dcterms:created>
  <dcterms:modified xsi:type="dcterms:W3CDTF">2026-05-18T22:12:00Z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2025-06-28T00:00:00Z</vt:filetime>
  </property>
  <property fmtid="{D5CDD505-2E9C-101B-9397-08002B2CF9AE}" pid="3" name="Creator">
    <vt:lpwstr>Microsoft® Word LTSC</vt:lpwstr>
  </property>
  <property fmtid="{D5CDD505-2E9C-101B-9397-08002B2CF9AE}" pid="4" name="LastSaved">
    <vt:filetime>2026-05-15T00:00:00Z</vt:filetime>
  </property>
  <property fmtid="{D5CDD505-2E9C-101B-9397-08002B2CF9AE}" pid="5" name="Producer">
    <vt:lpwstr>Microsoft® Word LTSC</vt:lpwstr>
  </property>
</Properties>
</file>