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F091" w14:textId="77777777" w:rsidR="00F9755A" w:rsidRDefault="00F9755A" w:rsidP="00C95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48"/>
          <w:szCs w:val="48"/>
          <w:u w:val="single"/>
        </w:rPr>
      </w:pPr>
      <w:r w:rsidRPr="00C95BF6">
        <w:rPr>
          <w:rFonts w:ascii="Times New Roman" w:hAnsi="Times New Roman" w:cs="Times New Roman"/>
          <w:b/>
          <w:bCs/>
          <w:kern w:val="0"/>
          <w:sz w:val="48"/>
          <w:szCs w:val="48"/>
          <w:u w:val="single"/>
        </w:rPr>
        <w:t>PLANIFICACIÓN</w:t>
      </w:r>
    </w:p>
    <w:p w14:paraId="1BD5C0E9" w14:textId="77777777" w:rsidR="00C95BF6" w:rsidRPr="00C95BF6" w:rsidRDefault="00C95BF6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48"/>
          <w:szCs w:val="48"/>
          <w:u w:val="single"/>
        </w:rPr>
      </w:pPr>
    </w:p>
    <w:p w14:paraId="69CCCB08" w14:textId="77777777" w:rsidR="00F9755A" w:rsidRDefault="00F9755A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  <w:r w:rsidRPr="00C95BF6">
        <w:rPr>
          <w:rFonts w:ascii="Times New Roman" w:hAnsi="Times New Roman" w:cs="Times New Roman"/>
          <w:b/>
          <w:bCs/>
          <w:kern w:val="0"/>
          <w:sz w:val="48"/>
          <w:szCs w:val="48"/>
        </w:rPr>
        <w:t>CARRERA</w:t>
      </w:r>
      <w:r w:rsidRPr="00C95BF6">
        <w:rPr>
          <w:rFonts w:ascii="Times New Roman" w:hAnsi="Times New Roman" w:cs="Times New Roman"/>
          <w:kern w:val="0"/>
          <w:sz w:val="48"/>
          <w:szCs w:val="48"/>
        </w:rPr>
        <w:t>: Profesorado en Ciencias de la Educación</w:t>
      </w:r>
    </w:p>
    <w:p w14:paraId="772ED3E1" w14:textId="77777777" w:rsidR="00C95BF6" w:rsidRPr="00C95BF6" w:rsidRDefault="00C95BF6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</w:p>
    <w:p w14:paraId="7095E25F" w14:textId="46D95DDE" w:rsidR="00F9755A" w:rsidRDefault="00F9755A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  <w:r w:rsidRPr="00C95BF6">
        <w:rPr>
          <w:rFonts w:ascii="Times New Roman" w:hAnsi="Times New Roman" w:cs="Times New Roman"/>
          <w:b/>
          <w:bCs/>
          <w:kern w:val="0"/>
          <w:sz w:val="48"/>
          <w:szCs w:val="48"/>
        </w:rPr>
        <w:t>UNIDAD CURRICULAR</w:t>
      </w:r>
      <w:r w:rsidRPr="00C95BF6">
        <w:rPr>
          <w:rFonts w:ascii="Times New Roman" w:hAnsi="Times New Roman" w:cs="Times New Roman"/>
          <w:kern w:val="0"/>
          <w:sz w:val="48"/>
          <w:szCs w:val="48"/>
        </w:rPr>
        <w:t xml:space="preserve">: </w:t>
      </w:r>
      <w:r w:rsidRPr="00C95BF6">
        <w:rPr>
          <w:rFonts w:ascii="Times New Roman" w:hAnsi="Times New Roman" w:cs="Times New Roman"/>
          <w:kern w:val="0"/>
          <w:sz w:val="48"/>
          <w:szCs w:val="48"/>
        </w:rPr>
        <w:t>INSTITUCIONES EDUCATIVAS</w:t>
      </w:r>
    </w:p>
    <w:p w14:paraId="79D03879" w14:textId="77777777" w:rsidR="00C95BF6" w:rsidRPr="00C95BF6" w:rsidRDefault="00C95BF6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</w:p>
    <w:p w14:paraId="411A4901" w14:textId="77777777" w:rsidR="00F9755A" w:rsidRPr="00C95BF6" w:rsidRDefault="00F9755A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  <w:r w:rsidRPr="00C95BF6">
        <w:rPr>
          <w:rFonts w:ascii="Times New Roman" w:hAnsi="Times New Roman" w:cs="Times New Roman"/>
          <w:b/>
          <w:bCs/>
          <w:kern w:val="0"/>
          <w:sz w:val="48"/>
          <w:szCs w:val="48"/>
        </w:rPr>
        <w:t>RÉGIMEN DE CURSADO</w:t>
      </w:r>
      <w:r w:rsidRPr="00C95BF6">
        <w:rPr>
          <w:rFonts w:ascii="Times New Roman" w:hAnsi="Times New Roman" w:cs="Times New Roman"/>
          <w:kern w:val="0"/>
          <w:sz w:val="48"/>
          <w:szCs w:val="48"/>
        </w:rPr>
        <w:t>: Libre</w:t>
      </w:r>
    </w:p>
    <w:p w14:paraId="286F73D2" w14:textId="77777777" w:rsidR="00F9755A" w:rsidRPr="00C95BF6" w:rsidRDefault="00F9755A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  <w:r w:rsidRPr="00C95BF6">
        <w:rPr>
          <w:rFonts w:ascii="Times New Roman" w:hAnsi="Times New Roman" w:cs="Times New Roman"/>
          <w:kern w:val="0"/>
          <w:sz w:val="48"/>
          <w:szCs w:val="48"/>
        </w:rPr>
        <w:t>Regular-presencial</w:t>
      </w:r>
    </w:p>
    <w:p w14:paraId="56BB0B91" w14:textId="77777777" w:rsidR="00F9755A" w:rsidRDefault="00F9755A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  <w:r w:rsidRPr="00C95BF6">
        <w:rPr>
          <w:rFonts w:ascii="Times New Roman" w:hAnsi="Times New Roman" w:cs="Times New Roman"/>
          <w:kern w:val="0"/>
          <w:sz w:val="48"/>
          <w:szCs w:val="48"/>
        </w:rPr>
        <w:t>Semipresencial</w:t>
      </w:r>
    </w:p>
    <w:p w14:paraId="36BE9132" w14:textId="77777777" w:rsidR="00C95BF6" w:rsidRPr="00C95BF6" w:rsidRDefault="00C95BF6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</w:p>
    <w:p w14:paraId="6B42DA66" w14:textId="77777777" w:rsidR="00F9755A" w:rsidRDefault="00F9755A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  <w:r w:rsidRPr="00C95BF6">
        <w:rPr>
          <w:rFonts w:ascii="Times New Roman" w:hAnsi="Times New Roman" w:cs="Times New Roman"/>
          <w:kern w:val="0"/>
          <w:sz w:val="48"/>
          <w:szCs w:val="48"/>
        </w:rPr>
        <w:t>CARGA HORARIA: 4hs.cátedras</w:t>
      </w:r>
    </w:p>
    <w:p w14:paraId="1ABBFBFD" w14:textId="77777777" w:rsidR="00C95BF6" w:rsidRPr="00C95BF6" w:rsidRDefault="00C95BF6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</w:p>
    <w:p w14:paraId="7EC1793B" w14:textId="09C80E3F" w:rsidR="00F9755A" w:rsidRDefault="00C95BF6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  <w:r w:rsidRPr="00C95BF6">
        <w:rPr>
          <w:rFonts w:ascii="Times New Roman" w:hAnsi="Times New Roman" w:cs="Times New Roman"/>
          <w:kern w:val="0"/>
          <w:sz w:val="48"/>
          <w:szCs w:val="48"/>
        </w:rPr>
        <w:t>CURSO</w:t>
      </w:r>
      <w:r w:rsidR="00F9755A" w:rsidRPr="00C95BF6">
        <w:rPr>
          <w:rFonts w:ascii="Times New Roman" w:hAnsi="Times New Roman" w:cs="Times New Roman"/>
          <w:kern w:val="0"/>
          <w:sz w:val="48"/>
          <w:szCs w:val="48"/>
        </w:rPr>
        <w:t xml:space="preserve">: </w:t>
      </w:r>
      <w:r w:rsidR="00F9755A" w:rsidRPr="00C95BF6">
        <w:rPr>
          <w:rFonts w:ascii="Times New Roman" w:hAnsi="Times New Roman" w:cs="Times New Roman"/>
          <w:kern w:val="0"/>
          <w:sz w:val="48"/>
          <w:szCs w:val="48"/>
        </w:rPr>
        <w:t>cuarto año</w:t>
      </w:r>
    </w:p>
    <w:p w14:paraId="52086AB7" w14:textId="77777777" w:rsidR="00C95BF6" w:rsidRPr="00C95BF6" w:rsidRDefault="00C95BF6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</w:p>
    <w:p w14:paraId="5F54C823" w14:textId="0CBBE0E9" w:rsidR="00F9755A" w:rsidRPr="00C95BF6" w:rsidRDefault="00C95BF6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  <w:r w:rsidRPr="00C95BF6">
        <w:rPr>
          <w:rFonts w:ascii="Times New Roman" w:hAnsi="Times New Roman" w:cs="Times New Roman"/>
          <w:kern w:val="0"/>
          <w:sz w:val="48"/>
          <w:szCs w:val="48"/>
        </w:rPr>
        <w:t>DOCENTE</w:t>
      </w:r>
      <w:r w:rsidR="00F9755A" w:rsidRPr="00C95BF6">
        <w:rPr>
          <w:rFonts w:ascii="Times New Roman" w:hAnsi="Times New Roman" w:cs="Times New Roman"/>
          <w:kern w:val="0"/>
          <w:sz w:val="48"/>
          <w:szCs w:val="48"/>
        </w:rPr>
        <w:t xml:space="preserve">: Alancay, Nancy de los </w:t>
      </w:r>
      <w:proofErr w:type="spellStart"/>
      <w:r w:rsidR="00F9755A" w:rsidRPr="00C95BF6">
        <w:rPr>
          <w:rFonts w:ascii="Times New Roman" w:hAnsi="Times New Roman" w:cs="Times New Roman"/>
          <w:kern w:val="0"/>
          <w:sz w:val="48"/>
          <w:szCs w:val="48"/>
        </w:rPr>
        <w:t>Angeles</w:t>
      </w:r>
      <w:proofErr w:type="spellEnd"/>
    </w:p>
    <w:p w14:paraId="528EE2B8" w14:textId="77777777" w:rsidR="00F9755A" w:rsidRPr="00C95BF6" w:rsidRDefault="00F9755A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</w:p>
    <w:p w14:paraId="4E9C9E49" w14:textId="0597ADCE" w:rsidR="00F9755A" w:rsidRPr="00C95BF6" w:rsidRDefault="00F9755A" w:rsidP="00C95BF6">
      <w:pPr>
        <w:jc w:val="center"/>
        <w:rPr>
          <w:rFonts w:ascii="Times New Roman" w:hAnsi="Times New Roman" w:cs="Times New Roman"/>
          <w:sz w:val="48"/>
          <w:szCs w:val="48"/>
          <w:lang w:val="es-MX"/>
        </w:rPr>
      </w:pPr>
      <w:r w:rsidRPr="00C95BF6">
        <w:rPr>
          <w:rFonts w:ascii="Times New Roman" w:hAnsi="Times New Roman" w:cs="Times New Roman"/>
          <w:kern w:val="0"/>
          <w:sz w:val="48"/>
          <w:szCs w:val="48"/>
        </w:rPr>
        <w:t>202</w:t>
      </w:r>
      <w:r w:rsidRPr="00C95BF6">
        <w:rPr>
          <w:rFonts w:ascii="Times New Roman" w:hAnsi="Times New Roman" w:cs="Times New Roman"/>
          <w:kern w:val="0"/>
          <w:sz w:val="48"/>
          <w:szCs w:val="48"/>
        </w:rPr>
        <w:t>6</w:t>
      </w:r>
    </w:p>
    <w:p w14:paraId="4AE4BCC3" w14:textId="77777777" w:rsidR="00F9755A" w:rsidRPr="00C95BF6" w:rsidRDefault="00F9755A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</w:p>
    <w:p w14:paraId="28F4C3D3" w14:textId="77777777" w:rsidR="00F9755A" w:rsidRPr="00C95BF6" w:rsidRDefault="00F9755A" w:rsidP="00C9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48"/>
          <w:szCs w:val="48"/>
        </w:rPr>
      </w:pPr>
    </w:p>
    <w:p w14:paraId="68D49924" w14:textId="77777777" w:rsidR="00F9755A" w:rsidRPr="007F14D8" w:rsidRDefault="00F9755A" w:rsidP="0069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756994" w14:textId="77777777" w:rsidR="00F9755A" w:rsidRPr="007F14D8" w:rsidRDefault="00F9755A" w:rsidP="0069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268A154" w14:textId="77777777" w:rsidR="00F9755A" w:rsidRPr="007F14D8" w:rsidRDefault="00F9755A" w:rsidP="0069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C3ACAE2" w14:textId="77777777" w:rsidR="00F9755A" w:rsidRPr="007F14D8" w:rsidRDefault="00F9755A" w:rsidP="0069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BF5468D" w14:textId="77777777" w:rsidR="00F9755A" w:rsidRDefault="00F9755A" w:rsidP="0069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1A07254" w14:textId="77777777" w:rsidR="00C95BF6" w:rsidRPr="007F14D8" w:rsidRDefault="00C95BF6" w:rsidP="006962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CDA7C89" w14:textId="77777777" w:rsidR="00F9755A" w:rsidRPr="007F14D8" w:rsidRDefault="00F9755A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FUNDAMENTACIÓN</w:t>
      </w:r>
    </w:p>
    <w:p w14:paraId="24E87028" w14:textId="77777777" w:rsidR="00F9755A" w:rsidRPr="007F14D8" w:rsidRDefault="00F9755A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La formación del profesor en Ciencias de la Educación por las competencias mismas de su</w:t>
      </w:r>
    </w:p>
    <w:p w14:paraId="042386F3" w14:textId="77777777" w:rsidR="00F9755A" w:rsidRPr="007F14D8" w:rsidRDefault="00F9755A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profesión, requiere del reconocimiento de elementos y factores que configuran el contexto</w:t>
      </w:r>
    </w:p>
    <w:p w14:paraId="61FCD8A4" w14:textId="77777777" w:rsidR="00F9755A" w:rsidRPr="007F14D8" w:rsidRDefault="00F9755A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institucional, su relación con otros contextos, y la interdependencia de estas distintas variables</w:t>
      </w:r>
    </w:p>
    <w:p w14:paraId="06CC02B4" w14:textId="468944DE" w:rsidR="00F9755A" w:rsidRPr="007F14D8" w:rsidRDefault="00F9755A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donde la interacción humana es base de los desarrollos que allí se producen.</w:t>
      </w:r>
    </w:p>
    <w:p w14:paraId="63E23FDA" w14:textId="50B153B8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Se pondrá énfasis en el análisis institucional, en tanto, perspectiva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>teórica-metodológica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>que permite una aproximación calificada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a la institución como una formación cultural que tiene dos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caras, actúa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como marco regulatorio del comportamiento de los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sujetos, a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la vez que se encuentra internalizada en el sujeto social. El espacio pretende promover el desarrollo de las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capacidades para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el análisis de la dimensión institucional, tal como se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presenta en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diferentes organizaciones, grupos y prácticas docentes.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La escuela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como institución y organización será el eje de este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entramado, atendiendo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a la reflexión sobre la institución como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dadora de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sentido y significación a la organización y a la materialización de la institución en la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organización Se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atenderá a conocer y reconocerlas características de la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institución, identificando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niveles, manifestaciones y </w:t>
      </w:r>
      <w:proofErr w:type="gramStart"/>
      <w:r w:rsidRPr="007F14D8">
        <w:rPr>
          <w:rFonts w:ascii="Times New Roman" w:hAnsi="Times New Roman" w:cs="Times New Roman"/>
          <w:kern w:val="0"/>
          <w:sz w:val="24"/>
          <w:szCs w:val="24"/>
        </w:rPr>
        <w:t>fuerzas</w:t>
      </w:r>
      <w:proofErr w:type="gramEnd"/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así como</w:t>
      </w:r>
    </w:p>
    <w:p w14:paraId="35E17BC9" w14:textId="464A24A3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a la caracterización de los elementos constitutivos. Cultura, estilo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y matriz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institucional.</w:t>
      </w:r>
    </w:p>
    <w:p w14:paraId="08B72542" w14:textId="4432DC15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Asimismo, se abordará lo inherente al gobierno y la gestión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institucional, entendiendo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la gestión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escolar desde su carácter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político, alejada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de una concepción gerencial de la conducción de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la escuela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que mercantiliza la organización escolar y el conocimiento.</w:t>
      </w:r>
    </w:p>
    <w:p w14:paraId="137A78CC" w14:textId="2BBEBB44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Las dimensiones organizativas y administrativas se estudian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en su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especificidad y articulación, reconociéndose que ambas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toman cuerpo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y se encuentran entramadas en y a las instituciones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educativas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su gobierno. Resultará importante y pertinente, realizar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un acercamiento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a los enfoques teóricos sobre la administración y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la organización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educativa que propiciarán un mayor conocimiento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y comprensión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sobre la temática,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sus debates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y desafíos actuales entorno a lo institucional; poniendo especial énfasis en los </w:t>
      </w:r>
      <w:r w:rsidR="007F14D8" w:rsidRPr="007F14D8">
        <w:rPr>
          <w:rFonts w:ascii="Times New Roman" w:hAnsi="Times New Roman" w:cs="Times New Roman"/>
          <w:kern w:val="0"/>
          <w:sz w:val="24"/>
          <w:szCs w:val="24"/>
        </w:rPr>
        <w:t>enfoques críticos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 ante el paradigma técnico-racional, particularmente el enfoque</w:t>
      </w:r>
    </w:p>
    <w:p w14:paraId="7AC0B78E" w14:textId="685FCA7B" w:rsidR="007936A7" w:rsidRPr="007F14D8" w:rsidRDefault="007F14D8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micropolítica</w:t>
      </w:r>
      <w:r w:rsidR="006962FE" w:rsidRPr="007F14D8">
        <w:rPr>
          <w:rFonts w:ascii="Times New Roman" w:hAnsi="Times New Roman" w:cs="Times New Roman"/>
          <w:kern w:val="0"/>
          <w:sz w:val="24"/>
          <w:szCs w:val="24"/>
        </w:rPr>
        <w:t xml:space="preserve"> en la 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>organización También</w:t>
      </w:r>
      <w:r w:rsidR="006962FE" w:rsidRPr="007F14D8">
        <w:rPr>
          <w:rFonts w:ascii="Times New Roman" w:hAnsi="Times New Roman" w:cs="Times New Roman"/>
          <w:kern w:val="0"/>
          <w:sz w:val="24"/>
          <w:szCs w:val="24"/>
        </w:rPr>
        <w:t xml:space="preserve">, se abordará la planificación del trabajo institucional 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>a través</w:t>
      </w:r>
      <w:r w:rsidR="006962FE" w:rsidRPr="007F14D8">
        <w:rPr>
          <w:rFonts w:ascii="Times New Roman" w:hAnsi="Times New Roman" w:cs="Times New Roman"/>
          <w:kern w:val="0"/>
          <w:sz w:val="24"/>
          <w:szCs w:val="24"/>
        </w:rPr>
        <w:t xml:space="preserve"> del estudio de la construcción de proyectos 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>institucionales, desglosando</w:t>
      </w:r>
      <w:r w:rsidR="006962FE" w:rsidRPr="007F14D8">
        <w:rPr>
          <w:rFonts w:ascii="Times New Roman" w:hAnsi="Times New Roman" w:cs="Times New Roman"/>
          <w:kern w:val="0"/>
          <w:sz w:val="24"/>
          <w:szCs w:val="24"/>
        </w:rPr>
        <w:t xml:space="preserve"> las categorías de proyecto, educativo, institucional 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>y sus</w:t>
      </w:r>
      <w:r w:rsidR="006962FE" w:rsidRPr="007F14D8">
        <w:rPr>
          <w:rFonts w:ascii="Times New Roman" w:hAnsi="Times New Roman" w:cs="Times New Roman"/>
          <w:kern w:val="0"/>
          <w:sz w:val="24"/>
          <w:szCs w:val="24"/>
        </w:rPr>
        <w:t xml:space="preserve"> vinculaciones. En este sentido, es que se propone superar 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>una concepción</w:t>
      </w:r>
      <w:r w:rsidR="006962FE" w:rsidRPr="007F14D8">
        <w:rPr>
          <w:rFonts w:ascii="Times New Roman" w:hAnsi="Times New Roman" w:cs="Times New Roman"/>
          <w:kern w:val="0"/>
          <w:sz w:val="24"/>
          <w:szCs w:val="24"/>
        </w:rPr>
        <w:t xml:space="preserve"> tradicional, normativa del planeamiento y centrarse 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>en la</w:t>
      </w:r>
      <w:r w:rsidR="006962FE" w:rsidRPr="007F14D8">
        <w:rPr>
          <w:rFonts w:ascii="Times New Roman" w:hAnsi="Times New Roman" w:cs="Times New Roman"/>
          <w:kern w:val="0"/>
          <w:sz w:val="24"/>
          <w:szCs w:val="24"/>
        </w:rPr>
        <w:t xml:space="preserve"> planificación estratégica, de tal manera que los futuros 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>docentes logren</w:t>
      </w:r>
      <w:r w:rsidR="006962FE" w:rsidRPr="007F14D8">
        <w:rPr>
          <w:rFonts w:ascii="Times New Roman" w:hAnsi="Times New Roman" w:cs="Times New Roman"/>
          <w:kern w:val="0"/>
          <w:sz w:val="24"/>
          <w:szCs w:val="24"/>
        </w:rPr>
        <w:t xml:space="preserve"> interiorizarse con y en la misma.</w:t>
      </w:r>
    </w:p>
    <w:p w14:paraId="0EF7130C" w14:textId="77777777" w:rsidR="006962FE" w:rsidRPr="007F14D8" w:rsidRDefault="006962FE" w:rsidP="007F14D8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EB9018F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EJES DE CONTENIDO</w:t>
      </w:r>
    </w:p>
    <w:p w14:paraId="6A7D822B" w14:textId="77777777" w:rsidR="006962FE" w:rsidRPr="00C95BF6" w:rsidRDefault="006962FE" w:rsidP="00C95BF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C95BF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Las Instituciones educativas y las Ciencias de la Educación</w:t>
      </w:r>
    </w:p>
    <w:p w14:paraId="6BF7A6CD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La institución educativa como objeto de estudio en el campo de</w:t>
      </w:r>
    </w:p>
    <w:p w14:paraId="16C6F7FE" w14:textId="3CD9ABDC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las Ciencias de la Educación: tensiones y recorridos.</w:t>
      </w:r>
      <w:r w:rsidR="00346901"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Polisemia del</w:t>
      </w:r>
    </w:p>
    <w:p w14:paraId="6A2485F1" w14:textId="644274CD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término institución, dimensión socio-</w:t>
      </w:r>
      <w:r w:rsidR="00346901"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histórica. Las</w:t>
      </w: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contribuciones de</w:t>
      </w:r>
    </w:p>
    <w:p w14:paraId="16335102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la Psicología, la Psicología Social, la Psicología Institucional, la Sociología</w:t>
      </w:r>
    </w:p>
    <w:p w14:paraId="49B78721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y la Política Educativa.</w:t>
      </w:r>
    </w:p>
    <w:p w14:paraId="20C7C8D1" w14:textId="77777777" w:rsidR="006962FE" w:rsidRPr="00C95BF6" w:rsidRDefault="006962FE" w:rsidP="00C95BF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C95BF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Escuela, institución y organización</w:t>
      </w:r>
    </w:p>
    <w:p w14:paraId="2B6FCCDF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Los aportes del análisis institucional para revisitar, repensar y analizar</w:t>
      </w:r>
    </w:p>
    <w:p w14:paraId="7B1363C5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la escuela. La historia institucional y su impronta fundacional.</w:t>
      </w:r>
    </w:p>
    <w:p w14:paraId="31E777D3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Mandatos y contratos en el origen de las instituciones. Instituciones</w:t>
      </w:r>
    </w:p>
    <w:p w14:paraId="17ECABDA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y cambio. El lugar de la norma y la autoridad pedagógica. Instituciones</w:t>
      </w:r>
    </w:p>
    <w:p w14:paraId="6D8987A2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y control. La crisis de las instituciones en el contexto de la</w:t>
      </w:r>
    </w:p>
    <w:p w14:paraId="50254FF5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crisis de la Modernidad.</w:t>
      </w:r>
    </w:p>
    <w:p w14:paraId="42793874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La escuela como organización e institución. Diversidad de instituciones</w:t>
      </w:r>
    </w:p>
    <w:p w14:paraId="3F779ACC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que se relacionan y atraviesan con la educación y la organización</w:t>
      </w:r>
    </w:p>
    <w:p w14:paraId="6A7A6A16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escolar. Características de la institución. Niveles, manifestaciones,</w:t>
      </w:r>
    </w:p>
    <w:p w14:paraId="7544AFFF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fuerzas. Elementos constitutivos. Cultura, estilo y matriz</w:t>
      </w:r>
    </w:p>
    <w:p w14:paraId="6720B9F4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institucional. Particularidades de las organizaciones escolares. Roles</w:t>
      </w:r>
    </w:p>
    <w:p w14:paraId="6D8AAA44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y funciones, estructura jerárquica, poder.</w:t>
      </w:r>
    </w:p>
    <w:p w14:paraId="7BB2F0BB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Las modalidades de escuelas en el entramado social en el que se</w:t>
      </w:r>
    </w:p>
    <w:p w14:paraId="1ACA23DB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inscriben. Espacios y tiempos en el estudio de las instituciones educativas.</w:t>
      </w:r>
    </w:p>
    <w:p w14:paraId="57CE4E04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El edificio escolar. Usos y cuidados. Aspectos constructivos,</w:t>
      </w:r>
    </w:p>
    <w:p w14:paraId="2093D7E8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de seguridad e higiene. Normativas. Género y accesibilidad. Aportes</w:t>
      </w:r>
    </w:p>
    <w:p w14:paraId="62CE9AB3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desde los estudios de la arquitectura escolar.</w:t>
      </w:r>
    </w:p>
    <w:p w14:paraId="2B11A071" w14:textId="77777777" w:rsidR="006962FE" w:rsidRPr="00C95BF6" w:rsidRDefault="006962FE" w:rsidP="00C95BF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95BF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Las dimensiones institucionales</w:t>
      </w:r>
    </w:p>
    <w:p w14:paraId="5E44D99A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Dimensión organizacional. Estructura formal (organigrama, distribución</w:t>
      </w:r>
    </w:p>
    <w:p w14:paraId="125CDEE3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de tareas, el uso del tiempo y de los espacios, la comunicación</w:t>
      </w:r>
    </w:p>
    <w:p w14:paraId="0FDF5A33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formal, etc.) e informal. Dimensión administrativa. Enfoques</w:t>
      </w:r>
    </w:p>
    <w:p w14:paraId="0693FEB1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teóricos sobre la administración. Distribución y disposición de recursos,</w:t>
      </w:r>
    </w:p>
    <w:p w14:paraId="769E8D8F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tiempos, espacios, etc. Dimensión pedagógico-didáctica:</w:t>
      </w:r>
    </w:p>
    <w:p w14:paraId="3BA9AF2B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el currículum como estructurante de las instituciones educativas.</w:t>
      </w:r>
    </w:p>
    <w:p w14:paraId="77B1E726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Dimensión comunitaria. Vínculos con diversas organizaciones e instituciones</w:t>
      </w:r>
    </w:p>
    <w:p w14:paraId="6F524EC1" w14:textId="7EFD9789" w:rsidR="006962FE" w:rsidRPr="007F14D8" w:rsidRDefault="006962FE" w:rsidP="007F14D8">
      <w:pPr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del territorio.</w:t>
      </w:r>
    </w:p>
    <w:p w14:paraId="7037B9BF" w14:textId="77777777" w:rsidR="006962FE" w:rsidRPr="00C95BF6" w:rsidRDefault="006962FE" w:rsidP="00C95BF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C95BF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Gobierno y gestión institucional</w:t>
      </w:r>
    </w:p>
    <w:p w14:paraId="24DDD3FE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Conceptualizaciones de gestión y gestión educativa. Perspectivas</w:t>
      </w:r>
    </w:p>
    <w:p w14:paraId="6D1A77A2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que permiten abordar la gestión educativa. Su vinculación con la</w:t>
      </w:r>
    </w:p>
    <w:p w14:paraId="2B6C832E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política. El gobierno de lo escolar. Conceptualizaciones. Vinculaciones</w:t>
      </w:r>
    </w:p>
    <w:p w14:paraId="7CF142F7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con lo político y el poder. La gestión como parte del gobierno de</w:t>
      </w:r>
    </w:p>
    <w:p w14:paraId="4EA2F3F7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las escuelas. Modalidades de gestión institucional y gobierno escolar.</w:t>
      </w:r>
    </w:p>
    <w:p w14:paraId="5C763CD8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Equipos de conducción. La autoridad, el ejercicio del poder, los</w:t>
      </w:r>
    </w:p>
    <w:p w14:paraId="3F091CCF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conflictos, la participación. La gestión de recursos (fondo de asistencia</w:t>
      </w:r>
    </w:p>
    <w:p w14:paraId="5BA31215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educativa, planes de mejoras, etc.), tiempos, espacios, etc.,</w:t>
      </w:r>
    </w:p>
    <w:p w14:paraId="19F98427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de acuerdo a los niveles y modalidades del sistema educativo.</w:t>
      </w:r>
    </w:p>
    <w:p w14:paraId="144F7B73" w14:textId="77777777" w:rsidR="006962FE" w:rsidRPr="00C95BF6" w:rsidRDefault="006962FE" w:rsidP="00C95BF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C95BF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Instituciones y Organizaciones Socioeducativas</w:t>
      </w:r>
    </w:p>
    <w:p w14:paraId="483FB5DB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Dinámica de diferentes organizaciones, grupos y prácticas docentes</w:t>
      </w:r>
    </w:p>
    <w:p w14:paraId="4F306C8C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en instituciones socioeducativas.</w:t>
      </w:r>
    </w:p>
    <w:p w14:paraId="0FC11679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Los proyectos educativos institucionales</w:t>
      </w:r>
    </w:p>
    <w:p w14:paraId="7D87CABD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La planificación, desarrollo y evaluación de proyectos institucionales</w:t>
      </w:r>
    </w:p>
    <w:p w14:paraId="5D79A9FF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e</w:t>
      </w:r>
      <w:proofErr w:type="spellEnd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interinstitucionales. Perspectivas y enfoques de planificación.</w:t>
      </w:r>
    </w:p>
    <w:p w14:paraId="1F7B86DD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Sentidos e importancia del conocimiento y la comprensión de lo</w:t>
      </w:r>
    </w:p>
    <w:p w14:paraId="60F17CFD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institucional en la planificación de los proyectos educativos institucionales.</w:t>
      </w:r>
    </w:p>
    <w:p w14:paraId="2B54D24C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El proceso de planificación en las organizaciones escolares.</w:t>
      </w:r>
    </w:p>
    <w:p w14:paraId="70148606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Participación y autonomía. Dinámica institucional. Análisis de</w:t>
      </w:r>
    </w:p>
    <w:p w14:paraId="5E667AE8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proyectos educativos.</w:t>
      </w:r>
    </w:p>
    <w:p w14:paraId="20BACE17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BFF97"/>
          <w:kern w:val="0"/>
          <w:sz w:val="24"/>
          <w:szCs w:val="24"/>
        </w:rPr>
      </w:pPr>
    </w:p>
    <w:p w14:paraId="70E1CC97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848CD83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b/>
          <w:bCs/>
          <w:kern w:val="0"/>
          <w:sz w:val="24"/>
          <w:szCs w:val="24"/>
        </w:rPr>
        <w:t>EVALUACIÓN</w:t>
      </w:r>
    </w:p>
    <w:p w14:paraId="5C00FF4B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b/>
          <w:bCs/>
          <w:kern w:val="0"/>
          <w:sz w:val="24"/>
          <w:szCs w:val="24"/>
        </w:rPr>
        <w:t>Condiciones de acreditación durante la cursada</w:t>
      </w:r>
    </w:p>
    <w:p w14:paraId="2D4EBEE2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b/>
          <w:bCs/>
          <w:kern w:val="0"/>
          <w:sz w:val="24"/>
          <w:szCs w:val="24"/>
        </w:rPr>
        <w:t>Unidades Curriculares con Formato Materia:</w:t>
      </w:r>
    </w:p>
    <w:p w14:paraId="40FDA763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Según lo pautado en el Dto. 4199/15. Reglamento Académico Marco. De acuerdo a lo establecido</w:t>
      </w:r>
    </w:p>
    <w:p w14:paraId="5E0B5F26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lastRenderedPageBreak/>
        <w:t>por la normativa vigente (Dto. 4199/15, art. 27) los/as estudiantes podrán optar por las siguientes</w:t>
      </w:r>
    </w:p>
    <w:p w14:paraId="754E1B01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condiciones:</w:t>
      </w:r>
    </w:p>
    <w:p w14:paraId="506EEC46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Libre: 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>no es necesario que entregue los trabajos. (puede realizar consultas o presenciar las clases)</w:t>
      </w:r>
    </w:p>
    <w:p w14:paraId="4A6B1D75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Regular presencial: 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>tendrá que entregar el 100% de instancias evaluativas (obligatorias)</w:t>
      </w:r>
    </w:p>
    <w:p w14:paraId="0A55FE27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acreditables aprobadas con calificación 6 (seis) o más, en el período presencial. En caso de que</w:t>
      </w:r>
    </w:p>
    <w:p w14:paraId="2003E02F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los estudiantes obtengan calificaciones que promedien 8 (ocho) o más podrán acceder al coloquio</w:t>
      </w:r>
    </w:p>
    <w:p w14:paraId="4FBC1F86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que habilite la promoción directa.</w:t>
      </w:r>
    </w:p>
    <w:p w14:paraId="7F123736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7F14D8">
        <w:rPr>
          <w:rFonts w:ascii="Times New Roman" w:hAnsi="Times New Roman" w:cs="Times New Roman"/>
          <w:b/>
          <w:bCs/>
          <w:kern w:val="0"/>
          <w:sz w:val="24"/>
          <w:szCs w:val="24"/>
        </w:rPr>
        <w:t>Semi-presencial</w:t>
      </w:r>
      <w:proofErr w:type="spellEnd"/>
      <w:r w:rsidRPr="007F14D8">
        <w:rPr>
          <w:rFonts w:ascii="Times New Roman" w:hAnsi="Times New Roman" w:cs="Times New Roman"/>
          <w:kern w:val="0"/>
          <w:sz w:val="24"/>
          <w:szCs w:val="24"/>
        </w:rPr>
        <w:t>: tendrá que entregar el 80% de instancias evaluativas acreditables aprobadas con</w:t>
      </w:r>
    </w:p>
    <w:p w14:paraId="78DD0328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calificación 6 (seis) o más.</w:t>
      </w:r>
    </w:p>
    <w:p w14:paraId="51CF0F24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b/>
          <w:bCs/>
          <w:kern w:val="0"/>
          <w:sz w:val="24"/>
          <w:szCs w:val="24"/>
        </w:rPr>
        <w:t>Criterios de evaluación:</w:t>
      </w:r>
    </w:p>
    <w:p w14:paraId="0F84AA6D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• Apropiación de contenidos y aplicación a situaciones prácticas.</w:t>
      </w:r>
    </w:p>
    <w:p w14:paraId="6F8AE2F9" w14:textId="4B857833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 xml:space="preserve">• Interiorización y aplicación del vocabulario específico a situaciones de </w:t>
      </w:r>
      <w:r w:rsidR="00C95BF6" w:rsidRPr="007F14D8">
        <w:rPr>
          <w:rFonts w:ascii="Times New Roman" w:hAnsi="Times New Roman" w:cs="Times New Roman"/>
          <w:kern w:val="0"/>
          <w:sz w:val="24"/>
          <w:szCs w:val="24"/>
        </w:rPr>
        <w:t>enseñanza aprendizaje</w:t>
      </w:r>
      <w:r w:rsidRPr="007F14D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E326052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• Comprensión teórica y elaboración de ideas coherentes.</w:t>
      </w:r>
    </w:p>
    <w:p w14:paraId="2DA5F8FD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• Ortografía.</w:t>
      </w:r>
    </w:p>
    <w:p w14:paraId="534DDB86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• Presentación de los trabajos en tiempo y forma, se acreditará como asistencia a clases.</w:t>
      </w:r>
    </w:p>
    <w:p w14:paraId="6CEB86CF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kern w:val="0"/>
          <w:sz w:val="24"/>
          <w:szCs w:val="24"/>
        </w:rPr>
        <w:t>• Participación en las clases</w:t>
      </w:r>
    </w:p>
    <w:p w14:paraId="229F98F4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FBB95E4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A723015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4E52512" w14:textId="77777777" w:rsidR="007F14D8" w:rsidRPr="007F14D8" w:rsidRDefault="007F14D8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8FB7E93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7BFF97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b/>
          <w:bCs/>
          <w:kern w:val="0"/>
          <w:sz w:val="24"/>
          <w:szCs w:val="24"/>
        </w:rPr>
        <w:t>BIBLIOGRAFÍA</w:t>
      </w:r>
    </w:p>
    <w:p w14:paraId="03338753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Andretich</w:t>
      </w:r>
      <w:proofErr w:type="spellEnd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, G. (2000). Pensando las Instituciones Educativas. AMSAFE.</w:t>
      </w:r>
    </w:p>
    <w:p w14:paraId="6ADB3E49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Ball, S. (1989). La Micropolítica de la Escuela. Hacia una teoría de la organización</w:t>
      </w:r>
    </w:p>
    <w:p w14:paraId="77F16D21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escolar. Barcelona: Paidós/MEC.</w:t>
      </w:r>
    </w:p>
    <w:p w14:paraId="03F49071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Beltrán Llavador, F. y San Martín Alonso, A. (2000). Diseñar la coherencia escolar.</w:t>
      </w:r>
    </w:p>
    <w:p w14:paraId="5855DF7E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Bases para el proyecto educativo. Madrid: Ediciones Morata.</w:t>
      </w:r>
    </w:p>
    <w:p w14:paraId="716BD790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Castoriadis, C. (2013). La institución imaginaria de la sociedad. Barcelona: Tusquets.</w:t>
      </w:r>
    </w:p>
    <w:p w14:paraId="513993A4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Dubet, F. (2013). El declive de la institución. Barcelona: Gedisa.</w:t>
      </w:r>
    </w:p>
    <w:p w14:paraId="28E1DCD0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Dussel, I. (2009). La cultura escolar en contextos fragmentados. Notas para pensar</w:t>
      </w:r>
    </w:p>
    <w:p w14:paraId="7BE0D00E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sobre qué puede una escuela. En: </w:t>
      </w:r>
      <w:proofErr w:type="spellStart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Gotbetter</w:t>
      </w:r>
      <w:proofErr w:type="spellEnd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G. y Charrúa G. (</w:t>
      </w:r>
      <w:proofErr w:type="spellStart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comps</w:t>
      </w:r>
      <w:proofErr w:type="spellEnd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). Gestión de las</w:t>
      </w:r>
    </w:p>
    <w:p w14:paraId="7A9AA7A3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instituciones educativas </w:t>
      </w:r>
      <w:proofErr w:type="spellStart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Nº</w:t>
      </w:r>
      <w:proofErr w:type="spellEnd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8: Cultura e identidad institucional. Buenos Aires: 12ntes.</w:t>
      </w:r>
    </w:p>
    <w:p w14:paraId="1A1E107A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Fernández, L. (2009). Instituciones educativas. Dinámicas institucionales en situaciones</w:t>
      </w:r>
    </w:p>
    <w:p w14:paraId="0E6AE054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críticas. Buenos Aires: Paidós.</w:t>
      </w:r>
    </w:p>
    <w:p w14:paraId="352CBF59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Foucault, M. (2009). Vigilar y castigar. Buenos Aires: Siglo XXI.</w:t>
      </w:r>
    </w:p>
    <w:p w14:paraId="10B58217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Frigerio, G. y Poggi, M. (1996). El análisis de la institución educativa. Hilos para tejer</w:t>
      </w:r>
    </w:p>
    <w:p w14:paraId="1E4C6E25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proyectos. Buenos Aires: Santillana.</w:t>
      </w:r>
    </w:p>
    <w:p w14:paraId="752A4759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García, L., Manzione, M. y Zelaya, M. (2015). Administración y gestión de la educación.</w:t>
      </w:r>
    </w:p>
    <w:p w14:paraId="72000D3A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La configuración del campo de estudio. Buenos </w:t>
      </w:r>
      <w:proofErr w:type="spellStart"/>
      <w:proofErr w:type="gramStart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Aires:Universidad</w:t>
      </w:r>
      <w:proofErr w:type="spellEnd"/>
      <w:proofErr w:type="gramEnd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Nacional de</w:t>
      </w:r>
    </w:p>
    <w:p w14:paraId="0708597E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Quilmes.</w:t>
      </w:r>
    </w:p>
    <w:p w14:paraId="665DEE25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Granja Castro, J. (1992). Despuntes: notas para "problematizar" lo normativo y la</w:t>
      </w:r>
    </w:p>
    <w:p w14:paraId="3C85E433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gestión. En: Ezpeleta, J. y Furlán, A. (1992). La gestión pedagógica en la escuela. Chile:</w:t>
      </w:r>
    </w:p>
    <w:p w14:paraId="77903B6F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UNESCO.</w:t>
      </w:r>
    </w:p>
    <w:p w14:paraId="73451964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Garay, L. (1993). Análisis Institucional de la Educación y sus Organizaciones. Escuela</w:t>
      </w:r>
    </w:p>
    <w:p w14:paraId="3CEC0C23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de Ciencias de la Educación. Universidad Nacional de Córdoba.</w:t>
      </w:r>
    </w:p>
    <w:p w14:paraId="469A6977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Loureau</w:t>
      </w:r>
      <w:proofErr w:type="spellEnd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, R. (1988). El análisis institucional. Buenos Aires: Amorrortu.</w:t>
      </w:r>
    </w:p>
    <w:p w14:paraId="2CCCD066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Rockwell, E. (1987). Repensando institución: una lectura de Gramsci. México: DIE.</w:t>
      </w:r>
    </w:p>
    <w:p w14:paraId="4863AE8C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Rossi M. y </w:t>
      </w:r>
      <w:proofErr w:type="spellStart"/>
      <w:proofErr w:type="gramStart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Grimbeg,S</w:t>
      </w:r>
      <w:proofErr w:type="spellEnd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proofErr w:type="gramEnd"/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(1999). Proyecto educativo institucional. Acuerdos para hacer</w:t>
      </w:r>
    </w:p>
    <w:p w14:paraId="332C145E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escuela. Buenos Aires: Ed. Magisterio.</w:t>
      </w:r>
    </w:p>
    <w:p w14:paraId="3D161604" w14:textId="77777777" w:rsidR="006962FE" w:rsidRPr="007F14D8" w:rsidRDefault="006962FE" w:rsidP="007F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Santos Guerra, M. A. (1997). La escuela como organización. En: La luz del prisma</w:t>
      </w:r>
    </w:p>
    <w:p w14:paraId="39CEEBB1" w14:textId="13577651" w:rsidR="006962FE" w:rsidRPr="007F14D8" w:rsidRDefault="006962FE" w:rsidP="007F14D8">
      <w:pPr>
        <w:jc w:val="both"/>
        <w:rPr>
          <w:rFonts w:cstheme="minorHAnsi"/>
          <w:sz w:val="24"/>
          <w:szCs w:val="24"/>
        </w:rPr>
      </w:pPr>
      <w:r w:rsidRPr="007F14D8">
        <w:rPr>
          <w:rFonts w:ascii="Times New Roman" w:hAnsi="Times New Roman" w:cs="Times New Roman"/>
          <w:color w:val="000000"/>
          <w:kern w:val="0"/>
          <w:sz w:val="24"/>
          <w:szCs w:val="24"/>
        </w:rPr>
        <w:t>(para comprender las organizaciones educativas). Málaga: Edicion</w:t>
      </w:r>
      <w:r w:rsidRPr="007F14D8">
        <w:rPr>
          <w:rFonts w:cstheme="minorHAnsi"/>
          <w:color w:val="000000"/>
          <w:kern w:val="0"/>
          <w:sz w:val="24"/>
          <w:szCs w:val="24"/>
        </w:rPr>
        <w:t>es Aljibe.</w:t>
      </w:r>
    </w:p>
    <w:sectPr w:rsidR="006962FE" w:rsidRPr="007F14D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1124" w14:textId="77777777" w:rsidR="00193F47" w:rsidRDefault="00193F47" w:rsidP="00E4496A">
      <w:pPr>
        <w:spacing w:after="0" w:line="240" w:lineRule="auto"/>
      </w:pPr>
      <w:r>
        <w:separator/>
      </w:r>
    </w:p>
  </w:endnote>
  <w:endnote w:type="continuationSeparator" w:id="0">
    <w:p w14:paraId="6FB4FBE3" w14:textId="77777777" w:rsidR="00193F47" w:rsidRDefault="00193F47" w:rsidP="00E4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E2B2" w14:textId="77777777" w:rsidR="00193F47" w:rsidRDefault="00193F47" w:rsidP="00E4496A">
      <w:pPr>
        <w:spacing w:after="0" w:line="240" w:lineRule="auto"/>
      </w:pPr>
      <w:r>
        <w:separator/>
      </w:r>
    </w:p>
  </w:footnote>
  <w:footnote w:type="continuationSeparator" w:id="0">
    <w:p w14:paraId="15BCD6B0" w14:textId="77777777" w:rsidR="00193F47" w:rsidRDefault="00193F47" w:rsidP="00E4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B1BF" w14:textId="68691438" w:rsidR="00E4496A" w:rsidRDefault="00E4496A">
    <w:pPr>
      <w:pStyle w:val="Encabezado"/>
    </w:pPr>
    <w:r w:rsidRPr="00BD1C5D">
      <w:rPr>
        <w:noProof/>
      </w:rPr>
      <w:drawing>
        <wp:anchor distT="0" distB="0" distL="114300" distR="114300" simplePos="0" relativeHeight="251659264" behindDoc="0" locked="0" layoutInCell="1" allowOverlap="1" wp14:anchorId="2239875B" wp14:editId="7BF7CD1A">
          <wp:simplePos x="0" y="0"/>
          <wp:positionH relativeFrom="column">
            <wp:posOffset>4878705</wp:posOffset>
          </wp:positionH>
          <wp:positionV relativeFrom="paragraph">
            <wp:posOffset>-403860</wp:posOffset>
          </wp:positionV>
          <wp:extent cx="1196340" cy="799563"/>
          <wp:effectExtent l="0" t="0" r="3810" b="635"/>
          <wp:wrapNone/>
          <wp:docPr id="11630145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988" cy="80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6C293C" w14:textId="77777777" w:rsidR="00E4496A" w:rsidRDefault="00E449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0523"/>
    <w:multiLevelType w:val="hybridMultilevel"/>
    <w:tmpl w:val="90D6D9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26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FE"/>
    <w:rsid w:val="00193F47"/>
    <w:rsid w:val="00346901"/>
    <w:rsid w:val="0037062E"/>
    <w:rsid w:val="00393AB7"/>
    <w:rsid w:val="006962FE"/>
    <w:rsid w:val="007936A7"/>
    <w:rsid w:val="007F14D8"/>
    <w:rsid w:val="008543AD"/>
    <w:rsid w:val="008E5119"/>
    <w:rsid w:val="00A54777"/>
    <w:rsid w:val="00B46B4D"/>
    <w:rsid w:val="00B6448B"/>
    <w:rsid w:val="00C95BF6"/>
    <w:rsid w:val="00D2616F"/>
    <w:rsid w:val="00E4496A"/>
    <w:rsid w:val="00F35DCC"/>
    <w:rsid w:val="00F9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36A7"/>
  <w15:chartTrackingRefBased/>
  <w15:docId w15:val="{48F8757E-AEA8-4577-B349-CD6F374A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6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6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6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6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6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6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6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6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6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6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6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6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62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62F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62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62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62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62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6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6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6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6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6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62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62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62F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6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62F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62F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4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96A"/>
  </w:style>
  <w:style w:type="paragraph" w:styleId="Piedepgina">
    <w:name w:val="footer"/>
    <w:basedOn w:val="Normal"/>
    <w:link w:val="PiedepginaCar"/>
    <w:uiPriority w:val="99"/>
    <w:unhideWhenUsed/>
    <w:rsid w:val="00E44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1451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Alancay</dc:creator>
  <cp:keywords/>
  <dc:description/>
  <cp:lastModifiedBy>Nancy Alancay</cp:lastModifiedBy>
  <cp:revision>2</cp:revision>
  <cp:lastPrinted>2026-04-28T14:44:00Z</cp:lastPrinted>
  <dcterms:created xsi:type="dcterms:W3CDTF">2026-04-28T14:46:00Z</dcterms:created>
  <dcterms:modified xsi:type="dcterms:W3CDTF">2026-04-28T14:46:00Z</dcterms:modified>
</cp:coreProperties>
</file>