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C80A3D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889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61F2" w:rsidRPr="00E52063" w:rsidRDefault="0049547E" w:rsidP="00A061F2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1F2" w:rsidRPr="00E52063" w:rsidRDefault="0049547E" w:rsidP="00A061F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823835" cy="10058400"/>
                    <wp:effectExtent l="0" t="0" r="5715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84F7FAB" id="Grupo 39" o:spid="_x0000_s1026" style="position:absolute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    <v:rect id="Rectangle 40" o:spid="_x0000_s1027" style="position:absolute;width:12321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9cQA&#10;AADcAAAADwAAAGRycy9kb3ducmV2LnhtbESPQWvCQBSE74X+h+UVequbmFZsdA1iSfFaFezxkX0m&#10;q9m3Ibs16b93CwWPw8x8wyyL0bbiSr03jhWkkwQEceW04VrBYV++zEH4gKyxdUwKfslDsXp8WGKu&#10;3cBfdN2FWkQI+xwVNCF0uZS+asiin7iOOHon11sMUfa11D0OEW5bOU2SmbRoOC402NGmoeqy+7EK&#10;Np8f5y4z78nxmJnqbW/Tb5+VSj0/jesFiEBjuIf/21utIJu/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W/XEAAAA3AAAAA8AAAAAAAAAAAAAAAAAmAIAAGRycy9k&#10;b3ducmV2LnhtbFBLBQYAAAAABAAEAPUAAACJAw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A061F2">
            <w:rPr>
              <w:noProof/>
              <w:lang w:eastAsia="es-AR"/>
            </w:rPr>
            <w:drawing>
              <wp:inline distT="0" distB="0" distL="0" distR="0">
                <wp:extent cx="4844955" cy="3575714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4838020" cy="3570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38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C80A3D" w:rsidP="00A061F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-370205</wp:posOffset>
                    </wp:positionH>
                    <wp:positionV relativeFrom="paragraph">
                      <wp:posOffset>1210310</wp:posOffset>
                    </wp:positionV>
                    <wp:extent cx="6537325" cy="3466465"/>
                    <wp:effectExtent l="0" t="0" r="0" b="63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325" cy="3466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CARRERA: </w:t>
                                </w:r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Tecnicatura</w:t>
                                </w:r>
                                <w:r w:rsidR="00C14CE5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Superior en Desarrollo de Soft</w:t>
                                </w:r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ware</w:t>
                                </w:r>
                              </w:p>
                              <w:p w:rsidR="007F1A2A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UNIDAD CURRICULAR: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Inglés Técnico I</w:t>
                                </w:r>
                                <w:r w:rsidR="00245DB1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I</w:t>
                                </w:r>
                              </w:p>
                              <w:p w:rsidR="00A061F2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PROFESORA</w:t>
                                </w:r>
                                <w:r w:rsidR="00A061F2"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:</w:t>
                                </w: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Lic. Gabriela Noemí </w:t>
                                </w:r>
                                <w:proofErr w:type="spellStart"/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Duaigües</w:t>
                                </w:r>
                                <w:proofErr w:type="spellEnd"/>
                              </w:p>
                              <w:p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CUATRIMESTRE: </w:t>
                                </w:r>
                                <w:r w:rsidRPr="000C77B6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Anual</w:t>
                                </w:r>
                              </w:p>
                              <w:p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AÑO: </w:t>
                                </w:r>
                                <w:r w:rsidR="00B91826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201</w:t>
                                </w:r>
                                <w:r w:rsidR="00275EAF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9</w:t>
                                </w:r>
                              </w:p>
                              <w:p w:rsidR="00A061F2" w:rsidRDefault="00A061F2" w:rsidP="00A061F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margin-left:-29.15pt;margin-top:95.3pt;width:514.75pt;height:2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" stroked="f">
                    <v:textbox>
                      <w:txbxContent>
                        <w:p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CARRERA: </w:t>
                          </w:r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Tecnicatura</w:t>
                          </w:r>
                          <w:r w:rsidR="00C14CE5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 Superior en Desarrollo de Soft</w:t>
                          </w:r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ware</w:t>
                          </w:r>
                        </w:p>
                        <w:p w:rsidR="007F1A2A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UNIDAD CURRICULAR: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Inglés Técnico I</w:t>
                          </w:r>
                          <w:r w:rsidR="00245DB1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I</w:t>
                          </w:r>
                        </w:p>
                        <w:p w:rsidR="00A061F2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PROFESORA</w:t>
                          </w:r>
                          <w:r w:rsidR="00A061F2"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:</w:t>
                          </w: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Lic. Gabriela Noemí </w:t>
                          </w:r>
                          <w:proofErr w:type="spellStart"/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Duaigües</w:t>
                          </w:r>
                          <w:proofErr w:type="spellEnd"/>
                        </w:p>
                        <w:p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CUATRIMESTRE: </w:t>
                          </w:r>
                          <w:r w:rsidRPr="000C77B6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Anual</w:t>
                          </w:r>
                        </w:p>
                        <w:p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AÑO: </w:t>
                          </w:r>
                          <w:r w:rsidR="00B91826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201</w:t>
                          </w:r>
                          <w:r w:rsidR="00275EAF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9</w:t>
                          </w:r>
                        </w:p>
                        <w:p w:rsidR="00A061F2" w:rsidRDefault="00A061F2" w:rsidP="00A061F2"/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A061F2" w:rsidRDefault="00A061F2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5F0D4E" w:rsidRDefault="00245DB1" w:rsidP="00A061F2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>CICLO ACADÉMICO 201</w:t>
      </w:r>
      <w:r w:rsidR="00275EAF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t>9</w:t>
      </w:r>
    </w:p>
    <w:p w:rsidR="00A061F2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sz w:val="28"/>
          <w:szCs w:val="28"/>
          <w:lang w:val="es-ES" w:eastAsia="ar-SA"/>
        </w:rPr>
        <w:t>MATERIA ANUAL</w:t>
      </w:r>
    </w:p>
    <w:p w:rsidR="00A061F2" w:rsidRPr="00203C53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A061F2" w:rsidRPr="008E59A8" w:rsidRDefault="00106923" w:rsidP="00A061F2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Esta unidad curricular permite al estudiante desarrollar la competencia lectora posibilitando la autonomía en la lectura e interpretación de textos técnicos y reconocer las formas lingüísticas del discurso escrito en su función comunicativa, a través del acceso a bibliografía en inglés en el área del desarrollo de software.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-Familiarizar a los estudiantes con las palabras informática y tecnología, así como viejos y nuevos conceptos de terminología específica.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-Dar técnicas específicas para traducir frases simples y complejas o textos.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-Proporcionar material actualizado para consolidar y reforzar la gramática y el vocabulario.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-Sistematizar el conocimiento lingüístico previo y ofrecer uno nuevo.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-Seleccionar y facilitar los libros de texto de computación y tecnologías, páginas web y un diccionario bilingüe para ayudar a los estudiantes a comprender el nuevo idioma.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-Animar a los alumnos a trabajar con autonomía y confianza en uno mismo.</w:t>
      </w:r>
    </w:p>
    <w:p w:rsidR="00A061F2" w:rsidRPr="00C80A3D" w:rsidRDefault="00A061F2" w:rsidP="00A061F2">
      <w:pPr>
        <w:jc w:val="both"/>
        <w:rPr>
          <w:rFonts w:cstheme="minorHAnsi"/>
        </w:rPr>
      </w:pPr>
    </w:p>
    <w:p w:rsidR="00A061F2" w:rsidRPr="00B9182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  <w:lang w:val="en-GB"/>
        </w:rPr>
      </w:pPr>
      <w:r w:rsidRPr="00B91826">
        <w:rPr>
          <w:rFonts w:cstheme="minorHAnsi"/>
          <w:b/>
          <w:color w:val="000000" w:themeColor="text1"/>
          <w:sz w:val="28"/>
          <w:szCs w:val="28"/>
          <w:lang w:val="en-GB"/>
        </w:rPr>
        <w:lastRenderedPageBreak/>
        <w:t>CONTENIDOS:</w:t>
      </w:r>
    </w:p>
    <w:p w:rsidR="00275EAF" w:rsidRDefault="00A56561" w:rsidP="00972D64">
      <w:pPr>
        <w:jc w:val="both"/>
        <w:rPr>
          <w:rFonts w:ascii="Segoe Print" w:hAnsi="Segoe Print" w:cstheme="minorHAnsi"/>
          <w:b/>
          <w:sz w:val="24"/>
          <w:szCs w:val="24"/>
          <w:u w:val="single"/>
          <w:lang w:val="en-US"/>
        </w:rPr>
      </w:pPr>
      <w:proofErr w:type="spellStart"/>
      <w:r w:rsidRPr="0035150C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>Módulo</w:t>
      </w:r>
      <w:proofErr w:type="spellEnd"/>
      <w:r w:rsidRPr="0035150C">
        <w:rPr>
          <w:rFonts w:ascii="Segoe Print" w:hAnsi="Segoe Print" w:cstheme="minorHAnsi"/>
          <w:b/>
          <w:sz w:val="24"/>
          <w:szCs w:val="24"/>
          <w:u w:val="single"/>
          <w:lang w:val="en-US"/>
        </w:rPr>
        <w:t xml:space="preserve"> 5: Faces of the Internet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35150C">
        <w:rPr>
          <w:rFonts w:ascii="Segoe Print" w:hAnsi="Segoe Print" w:cstheme="minorHAnsi"/>
          <w:sz w:val="24"/>
          <w:szCs w:val="24"/>
          <w:lang w:val="en-US"/>
        </w:rPr>
        <w:t>Unidad 16: The Internet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17: The Web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18: Chat and Conferencing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19: Internet Security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b/>
          <w:sz w:val="24"/>
          <w:szCs w:val="24"/>
          <w:u w:val="single"/>
          <w:lang w:val="en-GB"/>
        </w:rPr>
      </w:pPr>
      <w:proofErr w:type="spellStart"/>
      <w:r w:rsidRPr="0035150C">
        <w:rPr>
          <w:rFonts w:ascii="Segoe Print" w:hAnsi="Segoe Print" w:cstheme="minorHAnsi"/>
          <w:b/>
          <w:sz w:val="24"/>
          <w:szCs w:val="24"/>
          <w:u w:val="single"/>
          <w:lang w:val="en-GB"/>
        </w:rPr>
        <w:t>Módulo</w:t>
      </w:r>
      <w:proofErr w:type="spellEnd"/>
      <w:r w:rsidRPr="0035150C">
        <w:rPr>
          <w:rFonts w:ascii="Segoe Print" w:hAnsi="Segoe Print" w:cstheme="minorHAnsi"/>
          <w:b/>
          <w:sz w:val="24"/>
          <w:szCs w:val="24"/>
          <w:u w:val="single"/>
          <w:lang w:val="en-GB"/>
        </w:rPr>
        <w:t xml:space="preserve"> 6: Creative Software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20: Graphics and Design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21: Desktop publishing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22: Multimedia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23: Web design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b/>
          <w:sz w:val="24"/>
          <w:szCs w:val="24"/>
          <w:u w:val="single"/>
          <w:lang w:val="en-GB"/>
        </w:rPr>
      </w:pPr>
      <w:proofErr w:type="spellStart"/>
      <w:r w:rsidRPr="0035150C">
        <w:rPr>
          <w:rFonts w:ascii="Segoe Print" w:hAnsi="Segoe Print" w:cstheme="minorHAnsi"/>
          <w:b/>
          <w:sz w:val="24"/>
          <w:szCs w:val="24"/>
          <w:u w:val="single"/>
          <w:lang w:val="en-GB"/>
        </w:rPr>
        <w:t>Módulo</w:t>
      </w:r>
      <w:proofErr w:type="spellEnd"/>
      <w:r w:rsidRPr="0035150C">
        <w:rPr>
          <w:rFonts w:ascii="Segoe Print" w:hAnsi="Segoe Print" w:cstheme="minorHAnsi"/>
          <w:b/>
          <w:sz w:val="24"/>
          <w:szCs w:val="24"/>
          <w:u w:val="single"/>
          <w:lang w:val="en-GB"/>
        </w:rPr>
        <w:t xml:space="preserve"> 7: Programming/ Jobs in ICT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24: Program design and computer languages</w:t>
      </w:r>
    </w:p>
    <w:p w:rsidR="00A56561" w:rsidRPr="0035150C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25: Java</w:t>
      </w:r>
    </w:p>
    <w:p w:rsidR="00275EAF" w:rsidRDefault="00A56561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26: Jobs in ICT</w:t>
      </w:r>
    </w:p>
    <w:p w:rsidR="0039181D" w:rsidRPr="0035150C" w:rsidRDefault="0039181D" w:rsidP="00972D64">
      <w:pPr>
        <w:jc w:val="both"/>
        <w:rPr>
          <w:rFonts w:ascii="Segoe Print" w:hAnsi="Segoe Print" w:cstheme="minorHAnsi"/>
          <w:b/>
          <w:sz w:val="24"/>
          <w:szCs w:val="24"/>
          <w:u w:val="single"/>
          <w:lang w:val="en-GB"/>
        </w:rPr>
      </w:pPr>
      <w:proofErr w:type="spellStart"/>
      <w:r w:rsidRPr="0035150C">
        <w:rPr>
          <w:rFonts w:ascii="Segoe Print" w:hAnsi="Segoe Print" w:cstheme="minorHAnsi"/>
          <w:b/>
          <w:sz w:val="24"/>
          <w:szCs w:val="24"/>
          <w:u w:val="single"/>
          <w:lang w:val="en-GB"/>
        </w:rPr>
        <w:t>Módulo</w:t>
      </w:r>
      <w:proofErr w:type="spellEnd"/>
      <w:r w:rsidRPr="0035150C">
        <w:rPr>
          <w:rFonts w:ascii="Segoe Print" w:hAnsi="Segoe Print" w:cstheme="minorHAnsi"/>
          <w:b/>
          <w:sz w:val="24"/>
          <w:szCs w:val="24"/>
          <w:u w:val="single"/>
          <w:lang w:val="en-GB"/>
        </w:rPr>
        <w:t xml:space="preserve"> 8: Computers tomorrow</w:t>
      </w:r>
    </w:p>
    <w:p w:rsidR="0039181D" w:rsidRPr="0035150C" w:rsidRDefault="0039181D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27: Communication systems</w:t>
      </w:r>
    </w:p>
    <w:p w:rsidR="0039181D" w:rsidRPr="0035150C" w:rsidRDefault="0039181D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28: Networks</w:t>
      </w:r>
    </w:p>
    <w:p w:rsidR="00275EAF" w:rsidRDefault="0039181D" w:rsidP="00972D64">
      <w:pPr>
        <w:jc w:val="both"/>
        <w:rPr>
          <w:rFonts w:ascii="Segoe Print" w:hAnsi="Segoe Print" w:cstheme="minorHAnsi"/>
          <w:sz w:val="24"/>
          <w:szCs w:val="24"/>
          <w:lang w:val="en-GB"/>
        </w:rPr>
      </w:pPr>
      <w:r w:rsidRPr="0035150C">
        <w:rPr>
          <w:rFonts w:ascii="Segoe Print" w:hAnsi="Segoe Print" w:cstheme="minorHAnsi"/>
          <w:sz w:val="24"/>
          <w:szCs w:val="24"/>
          <w:lang w:val="en-GB"/>
        </w:rPr>
        <w:t>Unidad 29: Video games</w:t>
      </w:r>
    </w:p>
    <w:p w:rsidR="0039181D" w:rsidRPr="00275EAF" w:rsidRDefault="0039181D" w:rsidP="00972D64">
      <w:pPr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  <w:r w:rsidRPr="00275EAF">
        <w:rPr>
          <w:rFonts w:ascii="Segoe Print" w:hAnsi="Segoe Print" w:cstheme="minorHAnsi"/>
          <w:b/>
          <w:sz w:val="24"/>
          <w:szCs w:val="24"/>
          <w:lang w:val="en-US"/>
        </w:rPr>
        <w:lastRenderedPageBreak/>
        <w:t>Unidad 30: New technologies</w:t>
      </w:r>
    </w:p>
    <w:p w:rsidR="00C80A3D" w:rsidRPr="00275EAF" w:rsidRDefault="00C80A3D" w:rsidP="00A061F2">
      <w:pPr>
        <w:ind w:left="360"/>
        <w:jc w:val="both"/>
        <w:rPr>
          <w:rFonts w:ascii="Segoe Print" w:hAnsi="Segoe Print" w:cstheme="minorHAnsi"/>
          <w:b/>
          <w:sz w:val="24"/>
          <w:szCs w:val="24"/>
          <w:lang w:val="en-US"/>
        </w:rPr>
      </w:pPr>
    </w:p>
    <w:p w:rsidR="00A061F2" w:rsidRPr="00DB7636" w:rsidRDefault="00934988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METODOLOGÍA DE TRABAJO</w:t>
      </w:r>
      <w:r w:rsidR="00A061F2" w:rsidRPr="00DB7636">
        <w:rPr>
          <w:rFonts w:cstheme="minorHAnsi"/>
          <w:b/>
          <w:color w:val="000000" w:themeColor="text1"/>
          <w:sz w:val="28"/>
          <w:szCs w:val="28"/>
        </w:rPr>
        <w:t>:</w:t>
      </w:r>
    </w:p>
    <w:p w:rsid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Teoría sobre los aspectos básicos de la gramática de ambas lenguas.</w:t>
      </w:r>
    </w:p>
    <w:p w:rsid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Funciones básicas comunicativas de la lengua inglesa.</w:t>
      </w:r>
    </w:p>
    <w:p w:rsidR="00934988" w:rsidRP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Práctica oral para lograr una comunicación básica.</w:t>
      </w:r>
    </w:p>
    <w:p w:rsidR="00934988" w:rsidRP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Acceso a la terminología específica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934988" w:rsidRP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Trabajos de análisis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, comprensión</w:t>
      </w: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y traducción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A061F2" w:rsidRPr="00934988" w:rsidRDefault="00A061F2" w:rsidP="00934988">
      <w:pPr>
        <w:pStyle w:val="Prrafodelista"/>
        <w:suppressAutoHyphens/>
        <w:spacing w:after="0" w:line="240" w:lineRule="auto"/>
        <w:ind w:left="2628" w:right="2268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ACTIVIDADES:</w:t>
      </w:r>
    </w:p>
    <w:p w:rsidR="008E59A8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Comprensión y expresión oral básicas del idioma.</w:t>
      </w:r>
    </w:p>
    <w:p w:rsidR="008E59A8" w:rsidRPr="008E59A8" w:rsidRDefault="00C80A3D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Lectura e interpretación de textos e</w:t>
      </w:r>
      <w:r w:rsidR="008E59A8"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información técnica en inglés.</w:t>
      </w:r>
    </w:p>
    <w:p w:rsidR="008E59A8" w:rsidRPr="008E59A8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Traducción de textos e información técnica en inglés.</w:t>
      </w:r>
    </w:p>
    <w:p w:rsidR="00A061F2" w:rsidRPr="00934988" w:rsidRDefault="00C80A3D" w:rsidP="00685296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Comprender textos de complejidad creciente en inglés, para comunicarse solicitando o aportando información técnica por email o en foros y listas de discusión.</w:t>
      </w:r>
    </w:p>
    <w:p w:rsidR="00A061F2" w:rsidRPr="00203C53" w:rsidRDefault="00A061F2" w:rsidP="00A061F2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ORGANIZACIÓN DEL TRABAJO:</w:t>
      </w:r>
    </w:p>
    <w:p w:rsidR="00A061F2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A061F2" w:rsidRPr="00346B8C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346B8C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Introducción a los aspectos básicos del inglés, tanto su gramática como sus funciones comunicativas.</w:t>
      </w:r>
    </w:p>
    <w:p w:rsidR="008E59A8" w:rsidRPr="00346B8C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346B8C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Principios de comprensión de textos escritos e introducción a la técnica de traducción. </w:t>
      </w:r>
    </w:p>
    <w:p w:rsidR="00346B8C" w:rsidRDefault="00346B8C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346B8C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Práctica oral y escrita.</w:t>
      </w:r>
    </w:p>
    <w:p w:rsidR="00346B8C" w:rsidRPr="00DB7636" w:rsidRDefault="00346B8C" w:rsidP="00346B8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lastRenderedPageBreak/>
        <w:t>EVALUACIÓN</w:t>
      </w: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:</w:t>
      </w:r>
    </w:p>
    <w:p w:rsidR="00346B8C" w:rsidRDefault="00346B8C" w:rsidP="00346B8C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346B8C" w:rsidRDefault="00346B8C" w:rsidP="00346B8C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La evaluación se realizará en dos instancias de parciales con dos recuperatorios en forma escrita y oral. En los mismos se evaluarán los contenidos desarrollados hasta el momento y se considerará  el proceso para alcanzar los objetivos de la asignatura. </w:t>
      </w:r>
    </w:p>
    <w:p w:rsidR="00E54EB9" w:rsidRPr="00E54EB9" w:rsidRDefault="00E54EB9" w:rsidP="0071686A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E54EB9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La pr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omoción es a través de trabajos </w:t>
      </w:r>
      <w:r w:rsidRPr="00E54EB9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prácticos de análisis y traducción de diferentes textos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y producción escrita.</w:t>
      </w:r>
    </w:p>
    <w:p w:rsidR="00E54EB9" w:rsidRPr="00E54EB9" w:rsidRDefault="00E54EB9" w:rsidP="00E54EB9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E54EB9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Promoción directa o examen final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E54EB9" w:rsidRPr="00346B8C" w:rsidRDefault="00E54EB9" w:rsidP="00E54EB9">
      <w:pPr>
        <w:pStyle w:val="Prrafodelista"/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</w:p>
    <w:p w:rsidR="00A061F2" w:rsidRPr="00346B8C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8"/>
          <w:szCs w:val="28"/>
        </w:rPr>
      </w:pPr>
      <w:r w:rsidRPr="00346B8C">
        <w:rPr>
          <w:rFonts w:cstheme="minorHAnsi"/>
          <w:b/>
          <w:color w:val="000000" w:themeColor="text1"/>
          <w:sz w:val="28"/>
          <w:szCs w:val="28"/>
        </w:rPr>
        <w:t>BIBLIOGRAFÍA:</w:t>
      </w:r>
    </w:p>
    <w:p w:rsidR="00A061F2" w:rsidRPr="00DB7636" w:rsidRDefault="00A061F2" w:rsidP="00A061F2">
      <w:pPr>
        <w:spacing w:line="240" w:lineRule="auto"/>
        <w:rPr>
          <w:rFonts w:cstheme="minorHAnsi"/>
          <w:sz w:val="4"/>
          <w:szCs w:val="4"/>
        </w:rPr>
      </w:pPr>
    </w:p>
    <w:p w:rsidR="003213CA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“Infotech: English for Computer Users”,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Remacha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Esteras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>, Santiago. Cambridge. Professional English.</w:t>
      </w:r>
    </w:p>
    <w:p w:rsidR="00E54EB9" w:rsidRPr="00E54EB9" w:rsidRDefault="00E54EB9" w:rsidP="00E54EB9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E54EB9" w:rsidRPr="00E54EB9" w:rsidRDefault="00E54EB9" w:rsidP="002A7BA6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s-AR"/>
        </w:rPr>
      </w:pPr>
      <w:r w:rsidRPr="00E54EB9">
        <w:rPr>
          <w:rFonts w:ascii="Segoe Print" w:hAnsi="Segoe Print" w:cstheme="minorHAnsi"/>
          <w:sz w:val="24"/>
          <w:szCs w:val="24"/>
          <w:lang w:val="es-AR"/>
        </w:rPr>
        <w:t xml:space="preserve">Textos de Internet, revistas y diarios en </w:t>
      </w:r>
      <w:proofErr w:type="gramStart"/>
      <w:r w:rsidRPr="00E54EB9">
        <w:rPr>
          <w:rFonts w:ascii="Segoe Print" w:hAnsi="Segoe Print" w:cstheme="minorHAnsi"/>
          <w:sz w:val="24"/>
          <w:szCs w:val="24"/>
          <w:lang w:val="es-AR"/>
        </w:rPr>
        <w:t>Inglés</w:t>
      </w:r>
      <w:proofErr w:type="gramEnd"/>
      <w:r w:rsidRPr="00E54EB9">
        <w:rPr>
          <w:rFonts w:ascii="Segoe Print" w:hAnsi="Segoe Print" w:cstheme="minorHAnsi"/>
          <w:sz w:val="24"/>
          <w:szCs w:val="24"/>
          <w:lang w:val="es-AR"/>
        </w:rPr>
        <w:t xml:space="preserve"> con artículos relacionados al área</w:t>
      </w:r>
      <w:r>
        <w:rPr>
          <w:rFonts w:ascii="Segoe Print" w:hAnsi="Segoe Print" w:cstheme="minorHAnsi"/>
          <w:sz w:val="24"/>
          <w:szCs w:val="24"/>
          <w:lang w:val="es-AR"/>
        </w:rPr>
        <w:t>.</w:t>
      </w:r>
    </w:p>
    <w:p w:rsidR="008E59A8" w:rsidRPr="00E54EB9" w:rsidRDefault="008E59A8" w:rsidP="008E59A8">
      <w:pPr>
        <w:pStyle w:val="Prrafodelista"/>
        <w:rPr>
          <w:rFonts w:ascii="Segoe Print" w:hAnsi="Segoe Print" w:cstheme="minorHAnsi"/>
          <w:sz w:val="24"/>
          <w:szCs w:val="24"/>
          <w:lang w:val="es-AR"/>
        </w:rPr>
      </w:pPr>
    </w:p>
    <w:p w:rsidR="008E59A8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Websites for Software Development vocabulary: </w:t>
      </w:r>
    </w:p>
    <w:p w:rsidR="00E54EB9" w:rsidRPr="00E54EB9" w:rsidRDefault="00E54EB9" w:rsidP="00E54EB9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3213CA" w:rsidRPr="00346B8C" w:rsidRDefault="003213CA" w:rsidP="008E59A8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http://whatis.techtarget.com/reference/Software-development-Glossary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https://quizlet.com/8775815/software-engineering-vocabulary-flash-cards/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http://www.computerhope.com/jargon/program.htm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http://www.sproutee.com/web-development-vocabulary-101/</w:t>
      </w:r>
    </w:p>
    <w:p w:rsidR="00A061F2" w:rsidRPr="003213CA" w:rsidRDefault="003213CA" w:rsidP="00275EAF">
      <w:pPr>
        <w:pStyle w:val="Prrafodelista"/>
        <w:spacing w:line="240" w:lineRule="auto"/>
        <w:rPr>
          <w:rFonts w:cstheme="minorHAnsi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http://www.programmerinterview.com/index.php/technical-vocabulary/introduction/</w:t>
      </w:r>
    </w:p>
    <w:p w:rsidR="00002AB9" w:rsidRPr="003B09F7" w:rsidRDefault="003B09F7" w:rsidP="003B09F7">
      <w:pPr>
        <w:jc w:val="right"/>
        <w:rPr>
          <w:rFonts w:ascii="Segoe Print" w:hAnsi="Segoe Print"/>
          <w:sz w:val="24"/>
          <w:szCs w:val="24"/>
          <w:lang w:val="en-US"/>
        </w:rPr>
      </w:pPr>
      <w:bookmarkStart w:id="0" w:name="_GoBack"/>
      <w:bookmarkEnd w:id="0"/>
      <w:r w:rsidRPr="003B09F7">
        <w:rPr>
          <w:rFonts w:ascii="Segoe Print" w:hAnsi="Segoe Print"/>
          <w:sz w:val="24"/>
          <w:szCs w:val="24"/>
          <w:lang w:val="en-US"/>
        </w:rPr>
        <w:t xml:space="preserve">Prof. </w:t>
      </w:r>
      <w:proofErr w:type="spellStart"/>
      <w:r w:rsidRPr="003B09F7">
        <w:rPr>
          <w:rFonts w:ascii="Segoe Print" w:hAnsi="Segoe Print"/>
          <w:sz w:val="24"/>
          <w:szCs w:val="24"/>
          <w:lang w:val="en-US"/>
        </w:rPr>
        <w:t>Lic</w:t>
      </w:r>
      <w:proofErr w:type="spellEnd"/>
      <w:r w:rsidRPr="003B09F7">
        <w:rPr>
          <w:rFonts w:ascii="Segoe Print" w:hAnsi="Segoe Print"/>
          <w:sz w:val="24"/>
          <w:szCs w:val="24"/>
          <w:lang w:val="en-US"/>
        </w:rPr>
        <w:t xml:space="preserve">. Gabriela N. </w:t>
      </w:r>
      <w:proofErr w:type="spellStart"/>
      <w:r w:rsidRPr="003B09F7">
        <w:rPr>
          <w:rFonts w:ascii="Segoe Print" w:hAnsi="Segoe Print"/>
          <w:sz w:val="24"/>
          <w:szCs w:val="24"/>
          <w:lang w:val="en-US"/>
        </w:rPr>
        <w:t>Duaigües</w:t>
      </w:r>
      <w:proofErr w:type="spellEnd"/>
    </w:p>
    <w:sectPr w:rsidR="00002AB9" w:rsidRPr="003B09F7" w:rsidSect="00DB763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56" w:rsidRDefault="00DA4056" w:rsidP="00A061F2">
      <w:pPr>
        <w:spacing w:after="0" w:line="240" w:lineRule="auto"/>
      </w:pPr>
      <w:r>
        <w:separator/>
      </w:r>
    </w:p>
  </w:endnote>
  <w:endnote w:type="continuationSeparator" w:id="0">
    <w:p w:rsidR="00DA4056" w:rsidRDefault="00DA4056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C42E5E4A484E2FA0F8327F7D5F67E9"/>
      </w:placeholder>
      <w:temporary/>
      <w:showingPlcHdr/>
      <w15:appearance w15:val="hidden"/>
    </w:sdtPr>
    <w:sdtEndPr/>
    <w:sdtContent>
      <w:p w:rsidR="007F1A2A" w:rsidRDefault="007F1A2A">
        <w:pPr>
          <w:pStyle w:val="Piedepgina"/>
        </w:pPr>
        <w:r>
          <w:rPr>
            <w:lang w:val="es-ES"/>
          </w:rPr>
          <w:t>[Escriba aquí]</w:t>
        </w:r>
      </w:p>
    </w:sdtContent>
  </w:sdt>
  <w:p w:rsidR="000C77B6" w:rsidRDefault="00DA40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56" w:rsidRDefault="00DA4056" w:rsidP="00A061F2">
      <w:pPr>
        <w:spacing w:after="0" w:line="240" w:lineRule="auto"/>
      </w:pPr>
      <w:r>
        <w:separator/>
      </w:r>
    </w:p>
  </w:footnote>
  <w:footnote w:type="continuationSeparator" w:id="0">
    <w:p w:rsidR="00DA4056" w:rsidRDefault="00DA4056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B6" w:rsidRPr="000C77B6" w:rsidRDefault="007F1A2A" w:rsidP="000C77B6">
    <w:pPr>
      <w:pStyle w:val="Encabezado"/>
      <w:jc w:val="center"/>
      <w:rPr>
        <w:rFonts w:ascii="Sanvito Pro Light" w:hAnsi="Sanvito Pro Light"/>
        <w:b/>
        <w:color w:val="000000"/>
        <w:sz w:val="44"/>
        <w:szCs w:val="44"/>
      </w:rPr>
    </w:pPr>
    <w:r>
      <w:rPr>
        <w:rFonts w:ascii="Sanvito Pro Light" w:hAnsi="Sanvito Pro Light"/>
        <w:b/>
        <w:color w:val="000000"/>
        <w:sz w:val="44"/>
        <w:szCs w:val="44"/>
      </w:rPr>
      <w:t>Tecnicatura Superior en Desarrollo de Software</w:t>
    </w:r>
  </w:p>
  <w:p w:rsidR="000C77B6" w:rsidRDefault="00C80A3D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5CA24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0C77B6" w:rsidRDefault="00DA4056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3F3620"/>
    <w:multiLevelType w:val="hybridMultilevel"/>
    <w:tmpl w:val="2A0A210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2336"/>
    <w:multiLevelType w:val="hybridMultilevel"/>
    <w:tmpl w:val="02BAEFC2"/>
    <w:lvl w:ilvl="0" w:tplc="AF247A16">
      <w:numFmt w:val="bullet"/>
      <w:lvlText w:val="-"/>
      <w:lvlJc w:val="left"/>
      <w:pPr>
        <w:ind w:left="2628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BE561B8"/>
    <w:multiLevelType w:val="hybridMultilevel"/>
    <w:tmpl w:val="7F9C2A64"/>
    <w:lvl w:ilvl="0" w:tplc="314EDD4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F63"/>
    <w:multiLevelType w:val="hybridMultilevel"/>
    <w:tmpl w:val="A2866662"/>
    <w:lvl w:ilvl="0" w:tplc="DF02CCEA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2E5F"/>
    <w:multiLevelType w:val="hybridMultilevel"/>
    <w:tmpl w:val="3F002F4C"/>
    <w:lvl w:ilvl="0" w:tplc="4C88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3130"/>
    <w:multiLevelType w:val="hybridMultilevel"/>
    <w:tmpl w:val="972CF6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107E"/>
    <w:multiLevelType w:val="hybridMultilevel"/>
    <w:tmpl w:val="0B3A00E8"/>
    <w:lvl w:ilvl="0" w:tplc="84564616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73135F"/>
    <w:multiLevelType w:val="hybridMultilevel"/>
    <w:tmpl w:val="AE9C3A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2581B"/>
    <w:multiLevelType w:val="hybridMultilevel"/>
    <w:tmpl w:val="8D9E5A7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6212D"/>
    <w:multiLevelType w:val="hybridMultilevel"/>
    <w:tmpl w:val="3C5632D2"/>
    <w:lvl w:ilvl="0" w:tplc="7DD6D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19B2"/>
    <w:multiLevelType w:val="hybridMultilevel"/>
    <w:tmpl w:val="0CE04B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574E"/>
    <w:multiLevelType w:val="hybridMultilevel"/>
    <w:tmpl w:val="137CE0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B7775"/>
    <w:multiLevelType w:val="hybridMultilevel"/>
    <w:tmpl w:val="28B4D1DC"/>
    <w:lvl w:ilvl="0" w:tplc="2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F8D3209"/>
    <w:multiLevelType w:val="hybridMultilevel"/>
    <w:tmpl w:val="6F08FC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F2"/>
    <w:rsid w:val="00002AB9"/>
    <w:rsid w:val="00076A99"/>
    <w:rsid w:val="00106923"/>
    <w:rsid w:val="00245DB1"/>
    <w:rsid w:val="00275EAF"/>
    <w:rsid w:val="002F5445"/>
    <w:rsid w:val="003213CA"/>
    <w:rsid w:val="00346B8C"/>
    <w:rsid w:val="0035150C"/>
    <w:rsid w:val="0039181D"/>
    <w:rsid w:val="003B09F7"/>
    <w:rsid w:val="0049547E"/>
    <w:rsid w:val="0057448C"/>
    <w:rsid w:val="00592B79"/>
    <w:rsid w:val="005E0C5C"/>
    <w:rsid w:val="007C6F03"/>
    <w:rsid w:val="007F1A2A"/>
    <w:rsid w:val="008E59A8"/>
    <w:rsid w:val="00934988"/>
    <w:rsid w:val="00972D64"/>
    <w:rsid w:val="00A061F2"/>
    <w:rsid w:val="00A50146"/>
    <w:rsid w:val="00A56561"/>
    <w:rsid w:val="00B91826"/>
    <w:rsid w:val="00C14CE5"/>
    <w:rsid w:val="00C36995"/>
    <w:rsid w:val="00C80A3D"/>
    <w:rsid w:val="00CF628D"/>
    <w:rsid w:val="00DA4056"/>
    <w:rsid w:val="00DE703A"/>
    <w:rsid w:val="00E5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AD2115"/>
  <w15:docId w15:val="{08F35597-B7F6-4CC1-9CD1-0F442E7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C42E5E4A484E2FA0F8327F7D5F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94AE-1D40-442C-AED6-8561AB994462}"/>
      </w:docPartPr>
      <w:docPartBody>
        <w:p w:rsidR="00076112" w:rsidRDefault="009955DC" w:rsidP="009955DC">
          <w:pPr>
            <w:pStyle w:val="0BC42E5E4A484E2FA0F8327F7D5F67E9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DC"/>
    <w:rsid w:val="00014D3E"/>
    <w:rsid w:val="00076112"/>
    <w:rsid w:val="00187454"/>
    <w:rsid w:val="002210FF"/>
    <w:rsid w:val="006D0388"/>
    <w:rsid w:val="0072158E"/>
    <w:rsid w:val="009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C42E5E4A484E2FA0F8327F7D5F67E9">
    <w:name w:val="0BC42E5E4A484E2FA0F8327F7D5F67E9"/>
    <w:rsid w:val="0099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Mondino</cp:lastModifiedBy>
  <cp:revision>2</cp:revision>
  <dcterms:created xsi:type="dcterms:W3CDTF">2019-05-12T23:34:00Z</dcterms:created>
  <dcterms:modified xsi:type="dcterms:W3CDTF">2019-05-12T23:34:00Z</dcterms:modified>
</cp:coreProperties>
</file>