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093" w:rsidRPr="00CA5570" w:rsidRDefault="00C84093" w:rsidP="00C84093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CA5570">
        <w:rPr>
          <w:rFonts w:ascii="Arial" w:hAnsi="Arial" w:cs="Arial"/>
          <w:b/>
          <w:u w:val="single"/>
        </w:rPr>
        <w:t>INSTITUTO</w:t>
      </w:r>
      <w:r>
        <w:rPr>
          <w:rFonts w:ascii="Arial" w:hAnsi="Arial" w:cs="Arial"/>
          <w:b/>
          <w:u w:val="single"/>
        </w:rPr>
        <w:t xml:space="preserve"> DE EDUCACIÓN</w:t>
      </w:r>
      <w:r w:rsidRPr="00CA5570">
        <w:rPr>
          <w:rFonts w:ascii="Arial" w:hAnsi="Arial" w:cs="Arial"/>
          <w:b/>
          <w:u w:val="single"/>
        </w:rPr>
        <w:t xml:space="preserve"> SUPERIOR N°7</w:t>
      </w:r>
    </w:p>
    <w:p w:rsidR="00C84093" w:rsidRPr="00CA5570" w:rsidRDefault="00C84093" w:rsidP="00C84093">
      <w:pPr>
        <w:tabs>
          <w:tab w:val="left" w:pos="869"/>
        </w:tabs>
        <w:spacing w:after="0" w:line="360" w:lineRule="auto"/>
        <w:jc w:val="both"/>
        <w:rPr>
          <w:rFonts w:ascii="Arial" w:hAnsi="Arial" w:cs="Arial"/>
        </w:rPr>
      </w:pPr>
      <w:r w:rsidRPr="00CA5570">
        <w:rPr>
          <w:rFonts w:ascii="Arial" w:hAnsi="Arial" w:cs="Arial"/>
          <w:b/>
          <w:u w:val="single"/>
        </w:rPr>
        <w:t>CARRERA</w:t>
      </w:r>
      <w:r w:rsidRPr="00CA55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TECNICO DESARROLLADOR DE SOFTWARE</w:t>
      </w:r>
    </w:p>
    <w:p w:rsidR="00C84093" w:rsidRPr="00CA5570" w:rsidRDefault="00C84093" w:rsidP="00C84093">
      <w:pPr>
        <w:tabs>
          <w:tab w:val="left" w:pos="869"/>
        </w:tabs>
        <w:spacing w:after="0" w:line="360" w:lineRule="auto"/>
        <w:jc w:val="both"/>
        <w:rPr>
          <w:rFonts w:ascii="Arial" w:hAnsi="Arial" w:cs="Arial"/>
        </w:rPr>
      </w:pPr>
      <w:proofErr w:type="gramStart"/>
      <w:r w:rsidRPr="00CA5570">
        <w:rPr>
          <w:rFonts w:ascii="Arial" w:hAnsi="Arial" w:cs="Arial"/>
          <w:b/>
          <w:u w:val="single"/>
        </w:rPr>
        <w:t>ASIGNATURA</w:t>
      </w:r>
      <w:r w:rsidRPr="00CA5570">
        <w:rPr>
          <w:rFonts w:ascii="Arial" w:hAnsi="Arial" w:cs="Arial"/>
          <w:b/>
        </w:rPr>
        <w:t xml:space="preserve"> </w:t>
      </w:r>
      <w:r w:rsidRPr="00CA5570">
        <w:rPr>
          <w:rFonts w:ascii="Arial" w:hAnsi="Arial" w:cs="Arial"/>
        </w:rPr>
        <w:t>:</w:t>
      </w:r>
      <w:proofErr w:type="gramEnd"/>
      <w:r w:rsidRPr="00CA5570">
        <w:rPr>
          <w:rFonts w:ascii="Arial" w:hAnsi="Arial" w:cs="Arial"/>
        </w:rPr>
        <w:t xml:space="preserve"> ESTADÍSTICA ( anual)</w:t>
      </w:r>
    </w:p>
    <w:p w:rsidR="00C84093" w:rsidRPr="00CA5570" w:rsidRDefault="00C84093" w:rsidP="00C84093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CA5570">
        <w:rPr>
          <w:rFonts w:ascii="Arial" w:hAnsi="Arial" w:cs="Arial"/>
          <w:b/>
          <w:u w:val="single"/>
        </w:rPr>
        <w:t xml:space="preserve">CANTIDAD DE HORAS </w:t>
      </w:r>
      <w:proofErr w:type="gramStart"/>
      <w:r w:rsidRPr="00CA5570">
        <w:rPr>
          <w:rFonts w:ascii="Arial" w:hAnsi="Arial" w:cs="Arial"/>
          <w:b/>
          <w:u w:val="single"/>
        </w:rPr>
        <w:t>SEMANALES</w:t>
      </w:r>
      <w:r w:rsidRPr="00CA5570">
        <w:rPr>
          <w:rFonts w:ascii="Arial" w:hAnsi="Arial" w:cs="Arial"/>
        </w:rPr>
        <w:t xml:space="preserve"> :</w:t>
      </w:r>
      <w:proofErr w:type="gramEnd"/>
      <w:r w:rsidRPr="00CA5570">
        <w:rPr>
          <w:rFonts w:ascii="Arial" w:hAnsi="Arial" w:cs="Arial"/>
        </w:rPr>
        <w:t xml:space="preserve"> 3h</w:t>
      </w:r>
    </w:p>
    <w:p w:rsidR="00C84093" w:rsidRPr="00CA5570" w:rsidRDefault="00C84093" w:rsidP="00C84093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proofErr w:type="gramStart"/>
      <w:r w:rsidRPr="00CA5570">
        <w:rPr>
          <w:rFonts w:ascii="Arial" w:hAnsi="Arial" w:cs="Arial"/>
          <w:b/>
          <w:u w:val="single"/>
        </w:rPr>
        <w:t>CURSO</w:t>
      </w:r>
      <w:r w:rsidRPr="00CA5570">
        <w:rPr>
          <w:rFonts w:ascii="Arial" w:hAnsi="Arial" w:cs="Arial"/>
        </w:rPr>
        <w:t xml:space="preserve"> :</w:t>
      </w:r>
      <w:proofErr w:type="gramEnd"/>
      <w:r w:rsidRPr="00CA55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CA5570">
        <w:rPr>
          <w:rFonts w:ascii="Arial" w:hAnsi="Arial" w:cs="Arial"/>
        </w:rPr>
        <w:t>° año</w:t>
      </w:r>
    </w:p>
    <w:p w:rsidR="00C84093" w:rsidRPr="00CA5570" w:rsidRDefault="00C84093" w:rsidP="00C84093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CA5570">
        <w:rPr>
          <w:rFonts w:ascii="Arial" w:hAnsi="Arial" w:cs="Arial"/>
          <w:b/>
          <w:u w:val="single"/>
        </w:rPr>
        <w:t>DOCENTE</w:t>
      </w:r>
      <w:r w:rsidRPr="00CA5570">
        <w:rPr>
          <w:rFonts w:ascii="Arial" w:hAnsi="Arial" w:cs="Arial"/>
        </w:rPr>
        <w:t>: Claudia Giagnorio</w:t>
      </w:r>
    </w:p>
    <w:p w:rsidR="00C84093" w:rsidRPr="00CA5570" w:rsidRDefault="00C84093" w:rsidP="00C84093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CA5570">
        <w:rPr>
          <w:rFonts w:ascii="Arial" w:hAnsi="Arial" w:cs="Arial"/>
          <w:b/>
          <w:u w:val="single"/>
        </w:rPr>
        <w:t xml:space="preserve">AÑO </w:t>
      </w:r>
      <w:proofErr w:type="gramStart"/>
      <w:r w:rsidRPr="00CA5570">
        <w:rPr>
          <w:rFonts w:ascii="Arial" w:hAnsi="Arial" w:cs="Arial"/>
          <w:b/>
          <w:u w:val="single"/>
        </w:rPr>
        <w:t>LECTIVO</w:t>
      </w:r>
      <w:r w:rsidR="00ED7AFF">
        <w:rPr>
          <w:rFonts w:ascii="Arial" w:hAnsi="Arial" w:cs="Arial"/>
        </w:rPr>
        <w:t xml:space="preserve"> :</w:t>
      </w:r>
      <w:proofErr w:type="gramEnd"/>
      <w:r w:rsidR="00ED7AFF">
        <w:rPr>
          <w:rFonts w:ascii="Arial" w:hAnsi="Arial" w:cs="Arial"/>
        </w:rPr>
        <w:t xml:space="preserve"> 2019</w:t>
      </w:r>
    </w:p>
    <w:p w:rsidR="00C84093" w:rsidRDefault="00C84093" w:rsidP="00C84093">
      <w:pPr>
        <w:rPr>
          <w:b/>
          <w:u w:val="single"/>
        </w:rPr>
      </w:pPr>
    </w:p>
    <w:p w:rsidR="00C84093" w:rsidRPr="00B33E76" w:rsidRDefault="00C84093" w:rsidP="00C84093">
      <w:pPr>
        <w:spacing w:after="0" w:line="240" w:lineRule="atLeast"/>
        <w:jc w:val="both"/>
        <w:rPr>
          <w:rFonts w:ascii="Arial" w:hAnsi="Arial" w:cs="Arial"/>
          <w:b/>
          <w:u w:val="single"/>
        </w:rPr>
      </w:pPr>
      <w:r w:rsidRPr="00B33E76">
        <w:rPr>
          <w:rFonts w:ascii="Arial" w:hAnsi="Arial" w:cs="Arial"/>
          <w:b/>
          <w:u w:val="single"/>
        </w:rPr>
        <w:t>Fundamentación</w:t>
      </w:r>
    </w:p>
    <w:p w:rsidR="00C84093" w:rsidRPr="00B33E76" w:rsidRDefault="00C84093" w:rsidP="00C84093">
      <w:pPr>
        <w:spacing w:after="0" w:line="240" w:lineRule="atLeast"/>
        <w:jc w:val="both"/>
        <w:rPr>
          <w:rFonts w:ascii="Arial" w:hAnsi="Arial" w:cs="Arial"/>
        </w:rPr>
      </w:pPr>
      <w:r w:rsidRPr="00B33E76">
        <w:rPr>
          <w:rFonts w:ascii="Arial" w:hAnsi="Arial" w:cs="Arial"/>
        </w:rPr>
        <w:t xml:space="preserve">La estadística, o los métodos estadísticos, como se llaman algunas veces, desempeñan un papel cada vez más importante en casi todas las áreas del quehacer humano. El propósito </w:t>
      </w:r>
      <w:proofErr w:type="gramStart"/>
      <w:r w:rsidRPr="00B33E76">
        <w:rPr>
          <w:rFonts w:ascii="Arial" w:hAnsi="Arial" w:cs="Arial"/>
        </w:rPr>
        <w:t>general  de</w:t>
      </w:r>
      <w:proofErr w:type="gramEnd"/>
      <w:r w:rsidRPr="00B33E76">
        <w:rPr>
          <w:rFonts w:ascii="Arial" w:hAnsi="Arial" w:cs="Arial"/>
        </w:rPr>
        <w:t xml:space="preserve"> esta unidad curricular es presentar una introducción a los principios generales de la estadística, que será útil a todos los individuos sin importar su campo de especialización.</w:t>
      </w:r>
    </w:p>
    <w:p w:rsidR="00C84093" w:rsidRPr="00B33E76" w:rsidRDefault="00C84093" w:rsidP="00C84093">
      <w:pPr>
        <w:spacing w:after="0" w:line="240" w:lineRule="atLeast"/>
        <w:jc w:val="both"/>
        <w:rPr>
          <w:rFonts w:ascii="Arial" w:hAnsi="Arial" w:cs="Arial"/>
        </w:rPr>
      </w:pPr>
      <w:r w:rsidRPr="00B33E76">
        <w:rPr>
          <w:rFonts w:ascii="Arial" w:hAnsi="Arial" w:cs="Arial"/>
        </w:rPr>
        <w:t>Se pretende una formación técnica en relación al mundo del trabajo y las demandas ocupacionales asociadas a los sectores productivos, por ello se atravesará transversalmente con cuestiones referidas al mundo de la producción que se puedan abordar desde la estadística descriptiva e inferencial</w:t>
      </w:r>
      <w:r>
        <w:rPr>
          <w:rFonts w:ascii="Arial" w:hAnsi="Arial" w:cs="Arial"/>
        </w:rPr>
        <w:t>.</w:t>
      </w:r>
    </w:p>
    <w:p w:rsidR="00C84093" w:rsidRPr="00B33E76" w:rsidRDefault="00C84093" w:rsidP="00C84093">
      <w:pPr>
        <w:spacing w:after="0" w:line="240" w:lineRule="atLeast"/>
        <w:jc w:val="both"/>
        <w:rPr>
          <w:rFonts w:ascii="Arial" w:hAnsi="Arial" w:cs="Arial"/>
        </w:rPr>
      </w:pPr>
      <w:r w:rsidRPr="00B33E76">
        <w:rPr>
          <w:rFonts w:ascii="Arial" w:hAnsi="Arial" w:cs="Arial"/>
        </w:rPr>
        <w:t xml:space="preserve">Desde el análisis de las distribuciones de frecuencia y de las correspondientes medidas de tendencia central y dispersión para describir un conjunto de datos se abordará de manera natural, a una discusión de la teoría de probabilidad elemental y sus aplicaciones, lo que prepara el camino para el estudio de la teoría del </w:t>
      </w:r>
      <w:proofErr w:type="gramStart"/>
      <w:r w:rsidRPr="00B33E76">
        <w:rPr>
          <w:rFonts w:ascii="Arial" w:hAnsi="Arial" w:cs="Arial"/>
        </w:rPr>
        <w:t>muestreo .</w:t>
      </w:r>
      <w:proofErr w:type="gramEnd"/>
      <w:r w:rsidRPr="00B33E76">
        <w:rPr>
          <w:rFonts w:ascii="Arial" w:hAnsi="Arial" w:cs="Arial"/>
        </w:rPr>
        <w:t xml:space="preserve"> </w:t>
      </w:r>
    </w:p>
    <w:p w:rsidR="00C84093" w:rsidRDefault="00C84093" w:rsidP="00C84093">
      <w:pPr>
        <w:spacing w:after="0" w:line="240" w:lineRule="atLeast"/>
        <w:jc w:val="both"/>
        <w:rPr>
          <w:rFonts w:ascii="Arial" w:hAnsi="Arial" w:cs="Arial"/>
        </w:rPr>
      </w:pPr>
      <w:r w:rsidRPr="00B33E76">
        <w:rPr>
          <w:rFonts w:ascii="Arial" w:hAnsi="Arial" w:cs="Arial"/>
        </w:rPr>
        <w:t xml:space="preserve">Se utilizaran las herramientas informáticas existentes como Excel o </w:t>
      </w:r>
      <w:proofErr w:type="spellStart"/>
      <w:proofErr w:type="gramStart"/>
      <w:r w:rsidRPr="00B33E76">
        <w:rPr>
          <w:rFonts w:ascii="Arial" w:hAnsi="Arial" w:cs="Arial"/>
        </w:rPr>
        <w:t>Geogebra</w:t>
      </w:r>
      <w:proofErr w:type="spellEnd"/>
      <w:r w:rsidRPr="00B33E76">
        <w:rPr>
          <w:rFonts w:ascii="Arial" w:hAnsi="Arial" w:cs="Arial"/>
        </w:rPr>
        <w:t xml:space="preserve"> ,de</w:t>
      </w:r>
      <w:proofErr w:type="gramEnd"/>
      <w:r w:rsidRPr="00B33E76">
        <w:rPr>
          <w:rFonts w:ascii="Arial" w:hAnsi="Arial" w:cs="Arial"/>
        </w:rPr>
        <w:t xml:space="preserve"> manera eficaz y eficiente, en la resolución de problemas de distintas áreas de conocimiento, entre las cuales se encuentra involucrada la teoría estadística, como así también en  proyectos  </w:t>
      </w:r>
      <w:proofErr w:type="spellStart"/>
      <w:r w:rsidRPr="00B33E76">
        <w:rPr>
          <w:rFonts w:ascii="Arial" w:hAnsi="Arial" w:cs="Arial"/>
        </w:rPr>
        <w:t>autogestionados</w:t>
      </w:r>
      <w:proofErr w:type="spellEnd"/>
      <w:r w:rsidRPr="00B33E76">
        <w:rPr>
          <w:rFonts w:ascii="Arial" w:hAnsi="Arial" w:cs="Arial"/>
        </w:rPr>
        <w:t xml:space="preserve"> ya que es imprescindible que en la formación profesional adquieran las capacidades para adaptarse a los cambios constantes, con un perfil creativo e innovador y con mentalidad de trabajo en equipo.</w:t>
      </w:r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prevee</w:t>
      </w:r>
      <w:proofErr w:type="spellEnd"/>
      <w:r>
        <w:rPr>
          <w:rFonts w:ascii="Arial" w:hAnsi="Arial" w:cs="Arial"/>
        </w:rPr>
        <w:t xml:space="preserve"> el análisis de otras herramientas informáticas como </w:t>
      </w:r>
      <w:proofErr w:type="spellStart"/>
      <w:proofErr w:type="gramStart"/>
      <w:r>
        <w:rPr>
          <w:rFonts w:ascii="Arial" w:hAnsi="Arial" w:cs="Arial"/>
        </w:rPr>
        <w:t>Stadistc</w:t>
      </w:r>
      <w:proofErr w:type="spellEnd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SPSS, </w:t>
      </w:r>
      <w:proofErr w:type="spellStart"/>
      <w:r>
        <w:rPr>
          <w:rFonts w:ascii="Arial" w:hAnsi="Arial" w:cs="Arial"/>
        </w:rPr>
        <w:t>Minitab</w:t>
      </w:r>
      <w:proofErr w:type="spellEnd"/>
      <w:r>
        <w:rPr>
          <w:rFonts w:ascii="Arial" w:hAnsi="Arial" w:cs="Arial"/>
        </w:rPr>
        <w:t xml:space="preserve"> para descubrir  la utilidad de cada una.</w:t>
      </w:r>
    </w:p>
    <w:p w:rsidR="00C84093" w:rsidRDefault="00C84093" w:rsidP="00C84093">
      <w:pPr>
        <w:spacing w:after="0" w:line="240" w:lineRule="atLeast"/>
        <w:jc w:val="both"/>
        <w:rPr>
          <w:rFonts w:ascii="Arial" w:hAnsi="Arial" w:cs="Arial"/>
        </w:rPr>
      </w:pPr>
    </w:p>
    <w:p w:rsidR="00C84093" w:rsidRPr="00B33E76" w:rsidRDefault="00C84093" w:rsidP="00C84093">
      <w:pPr>
        <w:spacing w:after="0" w:line="240" w:lineRule="atLeast"/>
        <w:jc w:val="both"/>
        <w:rPr>
          <w:rFonts w:ascii="Arial" w:hAnsi="Arial" w:cs="Arial"/>
        </w:rPr>
      </w:pPr>
    </w:p>
    <w:p w:rsidR="00C84093" w:rsidRPr="00B33E76" w:rsidRDefault="00C84093" w:rsidP="00C84093">
      <w:pPr>
        <w:spacing w:after="0" w:line="240" w:lineRule="atLeast"/>
        <w:jc w:val="both"/>
        <w:rPr>
          <w:rFonts w:ascii="Arial" w:hAnsi="Arial" w:cs="Arial"/>
          <w:b/>
          <w:u w:val="single"/>
        </w:rPr>
      </w:pPr>
      <w:r w:rsidRPr="00B33E76">
        <w:rPr>
          <w:rFonts w:ascii="Arial" w:hAnsi="Arial" w:cs="Arial"/>
          <w:b/>
          <w:u w:val="single"/>
        </w:rPr>
        <w:t>Objetivos</w:t>
      </w:r>
    </w:p>
    <w:p w:rsidR="00C84093" w:rsidRPr="00B33E76" w:rsidRDefault="00C84093" w:rsidP="00C84093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</w:rPr>
      </w:pPr>
      <w:r w:rsidRPr="00B33E76">
        <w:rPr>
          <w:rFonts w:ascii="Arial" w:hAnsi="Arial" w:cs="Arial"/>
        </w:rPr>
        <w:t xml:space="preserve">Introducir a los estudiantes en los conceptos básicos de la estadística por medio de la presentación ordenada de </w:t>
      </w:r>
      <w:proofErr w:type="gramStart"/>
      <w:r w:rsidRPr="00B33E76">
        <w:rPr>
          <w:rFonts w:ascii="Arial" w:hAnsi="Arial" w:cs="Arial"/>
        </w:rPr>
        <w:t>datos ,</w:t>
      </w:r>
      <w:proofErr w:type="gramEnd"/>
      <w:r w:rsidRPr="00B33E76">
        <w:rPr>
          <w:rFonts w:ascii="Arial" w:hAnsi="Arial" w:cs="Arial"/>
        </w:rPr>
        <w:t xml:space="preserve"> su comparación y elaboración de conclusiones</w:t>
      </w:r>
    </w:p>
    <w:p w:rsidR="00C84093" w:rsidRPr="00B33E76" w:rsidRDefault="00C84093" w:rsidP="00C84093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</w:rPr>
      </w:pPr>
      <w:r w:rsidRPr="00B33E76">
        <w:rPr>
          <w:rFonts w:ascii="Arial" w:hAnsi="Arial" w:cs="Arial"/>
        </w:rPr>
        <w:t>Conocer y aplicar métodos de la Teoría de Probabilidades como de la Estadística</w:t>
      </w:r>
    </w:p>
    <w:p w:rsidR="00C84093" w:rsidRPr="00B33E76" w:rsidRDefault="00C84093" w:rsidP="00C84093">
      <w:pPr>
        <w:pStyle w:val="Prrafodelista"/>
        <w:numPr>
          <w:ilvl w:val="0"/>
          <w:numId w:val="1"/>
        </w:numPr>
        <w:spacing w:after="0" w:line="240" w:lineRule="atLeast"/>
        <w:ind w:left="357" w:hanging="357"/>
        <w:jc w:val="both"/>
        <w:rPr>
          <w:rFonts w:ascii="Arial" w:hAnsi="Arial" w:cs="Arial"/>
        </w:rPr>
      </w:pPr>
      <w:r w:rsidRPr="00B33E76">
        <w:rPr>
          <w:rFonts w:ascii="Arial" w:hAnsi="Arial" w:cs="Arial"/>
        </w:rPr>
        <w:t>Tomar decisiones en presencia de la incertidumbre y de conceptos de tipo inferencial estimando la probabilidad de éxito que tiene cada una de las decisiones posibles</w:t>
      </w:r>
    </w:p>
    <w:p w:rsidR="00C84093" w:rsidRPr="00B33E76" w:rsidRDefault="00C84093" w:rsidP="00C84093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</w:rPr>
      </w:pPr>
      <w:r w:rsidRPr="00B33E76">
        <w:rPr>
          <w:rFonts w:ascii="Arial" w:hAnsi="Arial" w:cs="Arial"/>
        </w:rPr>
        <w:t>Utilizar recursos tecnológicos adecuados para resolver cálculos estadísticos o de probabilidad graficar datos e interpretar resultados</w:t>
      </w:r>
    </w:p>
    <w:p w:rsidR="00C84093" w:rsidRPr="00B33E76" w:rsidRDefault="00C84093" w:rsidP="00C84093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</w:rPr>
      </w:pPr>
      <w:r w:rsidRPr="00B33E76">
        <w:rPr>
          <w:rFonts w:ascii="Arial" w:hAnsi="Arial" w:cs="Arial"/>
        </w:rPr>
        <w:t xml:space="preserve">Desarrollar </w:t>
      </w:r>
      <w:proofErr w:type="gramStart"/>
      <w:r w:rsidRPr="00B33E76">
        <w:rPr>
          <w:rFonts w:ascii="Arial" w:hAnsi="Arial" w:cs="Arial"/>
        </w:rPr>
        <w:t>habilidades  que</w:t>
      </w:r>
      <w:proofErr w:type="gramEnd"/>
      <w:r w:rsidRPr="00B33E76">
        <w:rPr>
          <w:rFonts w:ascii="Arial" w:hAnsi="Arial" w:cs="Arial"/>
        </w:rPr>
        <w:t xml:space="preserve"> integren conocimientos teórico-prácticos, capacidad de análisis crítico, resolución de problemas y toma de decisiones a través de un proyecto de investigación simple</w:t>
      </w:r>
    </w:p>
    <w:p w:rsidR="00C84093" w:rsidRDefault="00C84093" w:rsidP="00C84093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</w:rPr>
      </w:pPr>
      <w:r w:rsidRPr="00575B8D">
        <w:rPr>
          <w:rFonts w:ascii="Arial" w:hAnsi="Arial" w:cs="Arial"/>
        </w:rPr>
        <w:t>Desarrollar habilidades comunicativas, sociales y laborales que favorezcan el trabajo en equipo, promuevan la motivación a nivel personal y también se orienten al logro de los objetivos de un proyecto</w:t>
      </w:r>
    </w:p>
    <w:p w:rsidR="00C84093" w:rsidRDefault="00C84093" w:rsidP="00C84093">
      <w:pPr>
        <w:pStyle w:val="Prrafodelista"/>
        <w:spacing w:after="0" w:line="240" w:lineRule="atLeast"/>
        <w:ind w:left="360"/>
        <w:jc w:val="both"/>
        <w:rPr>
          <w:rFonts w:ascii="Arial" w:hAnsi="Arial" w:cs="Arial"/>
        </w:rPr>
      </w:pPr>
    </w:p>
    <w:p w:rsidR="00C84093" w:rsidRDefault="00C84093" w:rsidP="00C84093">
      <w:pPr>
        <w:pStyle w:val="Prrafodelista"/>
        <w:spacing w:after="0" w:line="240" w:lineRule="atLeast"/>
        <w:ind w:left="360"/>
        <w:jc w:val="both"/>
        <w:rPr>
          <w:rFonts w:ascii="Arial" w:hAnsi="Arial" w:cs="Arial"/>
        </w:rPr>
      </w:pPr>
    </w:p>
    <w:p w:rsidR="00C84093" w:rsidRDefault="00C84093" w:rsidP="00C84093">
      <w:pPr>
        <w:spacing w:after="0" w:line="240" w:lineRule="atLeast"/>
        <w:jc w:val="both"/>
        <w:rPr>
          <w:rFonts w:ascii="Arial" w:hAnsi="Arial" w:cs="Arial"/>
        </w:rPr>
      </w:pPr>
    </w:p>
    <w:p w:rsidR="00C84093" w:rsidRDefault="00C84093" w:rsidP="00C84093">
      <w:pPr>
        <w:spacing w:after="0" w:line="240" w:lineRule="atLeast"/>
        <w:jc w:val="both"/>
        <w:rPr>
          <w:rFonts w:ascii="Arial" w:hAnsi="Arial" w:cs="Arial"/>
        </w:rPr>
      </w:pPr>
    </w:p>
    <w:p w:rsidR="00C84093" w:rsidRDefault="00C84093" w:rsidP="00C84093">
      <w:pPr>
        <w:spacing w:after="0" w:line="240" w:lineRule="atLeast"/>
        <w:jc w:val="both"/>
        <w:rPr>
          <w:rFonts w:ascii="Arial" w:hAnsi="Arial" w:cs="Arial"/>
          <w:b/>
          <w:u w:val="single"/>
        </w:rPr>
      </w:pPr>
      <w:r w:rsidRPr="00575B8D">
        <w:rPr>
          <w:rFonts w:ascii="Arial" w:hAnsi="Arial" w:cs="Arial"/>
          <w:b/>
          <w:u w:val="single"/>
        </w:rPr>
        <w:lastRenderedPageBreak/>
        <w:t>Contenidos</w:t>
      </w:r>
    </w:p>
    <w:p w:rsidR="00C84093" w:rsidRPr="00575B8D" w:rsidRDefault="00C84093" w:rsidP="00C84093">
      <w:pPr>
        <w:spacing w:after="0" w:line="240" w:lineRule="atLeast"/>
        <w:jc w:val="both"/>
        <w:rPr>
          <w:rFonts w:ascii="Arial" w:hAnsi="Arial" w:cs="Arial"/>
          <w:b/>
          <w:u w:val="single"/>
        </w:rPr>
      </w:pPr>
    </w:p>
    <w:p w:rsidR="00C84093" w:rsidRPr="00CA5570" w:rsidRDefault="00C84093" w:rsidP="00C84093">
      <w:pPr>
        <w:spacing w:after="0" w:line="240" w:lineRule="atLeast"/>
        <w:jc w:val="both"/>
        <w:rPr>
          <w:rFonts w:ascii="Arial" w:hAnsi="Arial" w:cs="Arial"/>
        </w:rPr>
      </w:pPr>
      <w:r w:rsidRPr="00CA5570">
        <w:rPr>
          <w:rFonts w:ascii="Arial" w:hAnsi="Arial" w:cs="Arial"/>
          <w:b/>
        </w:rPr>
        <w:t xml:space="preserve">UNIDAD </w:t>
      </w:r>
      <w:proofErr w:type="gramStart"/>
      <w:r w:rsidRPr="00CA5570">
        <w:rPr>
          <w:rFonts w:ascii="Arial" w:hAnsi="Arial" w:cs="Arial"/>
          <w:b/>
        </w:rPr>
        <w:t xml:space="preserve">1 </w:t>
      </w:r>
      <w:r w:rsidRPr="00CA5570">
        <w:rPr>
          <w:rFonts w:ascii="Arial" w:hAnsi="Arial" w:cs="Arial"/>
          <w:b/>
          <w:caps/>
        </w:rPr>
        <w:t>:</w:t>
      </w:r>
      <w:proofErr w:type="gramEnd"/>
      <w:r w:rsidRPr="00CA5570">
        <w:rPr>
          <w:rFonts w:ascii="Arial" w:hAnsi="Arial" w:cs="Arial"/>
          <w:b/>
          <w:caps/>
        </w:rPr>
        <w:t xml:space="preserve"> </w:t>
      </w:r>
      <w:r w:rsidRPr="00CA5570">
        <w:rPr>
          <w:rFonts w:ascii="Arial" w:hAnsi="Arial" w:cs="Arial"/>
          <w:b/>
        </w:rPr>
        <w:t xml:space="preserve"> </w:t>
      </w:r>
      <w:r w:rsidRPr="00CA5570">
        <w:rPr>
          <w:rFonts w:ascii="Arial" w:hAnsi="Arial" w:cs="Arial"/>
          <w:b/>
          <w:caps/>
        </w:rPr>
        <w:t xml:space="preserve">La estadística descriptiva </w:t>
      </w:r>
    </w:p>
    <w:p w:rsidR="00C84093" w:rsidRPr="00CA5570" w:rsidRDefault="00C84093" w:rsidP="00C84093">
      <w:pPr>
        <w:spacing w:after="0" w:line="240" w:lineRule="atLeast"/>
        <w:jc w:val="both"/>
        <w:rPr>
          <w:rFonts w:ascii="Arial" w:hAnsi="Arial" w:cs="Arial"/>
          <w:b/>
        </w:rPr>
      </w:pPr>
    </w:p>
    <w:p w:rsidR="00C84093" w:rsidRPr="00CA5570" w:rsidRDefault="00C84093" w:rsidP="00C84093">
      <w:pPr>
        <w:spacing w:after="0" w:line="240" w:lineRule="atLeast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Tratamiento de Datos. </w:t>
      </w:r>
      <w:proofErr w:type="gramStart"/>
      <w:r w:rsidRPr="00CA5570">
        <w:rPr>
          <w:rFonts w:ascii="Arial" w:hAnsi="Arial" w:cs="Arial"/>
        </w:rPr>
        <w:t>Población ,</w:t>
      </w:r>
      <w:proofErr w:type="gramEnd"/>
      <w:r w:rsidRPr="00CA5570">
        <w:rPr>
          <w:rFonts w:ascii="Arial" w:hAnsi="Arial" w:cs="Arial"/>
        </w:rPr>
        <w:t xml:space="preserve"> muestra y unidad experimental . Tablas de </w:t>
      </w:r>
      <w:proofErr w:type="gramStart"/>
      <w:r w:rsidRPr="00CA5570">
        <w:rPr>
          <w:rFonts w:ascii="Arial" w:hAnsi="Arial" w:cs="Arial"/>
        </w:rPr>
        <w:t>frecuencia  no</w:t>
      </w:r>
      <w:proofErr w:type="gramEnd"/>
      <w:r w:rsidRPr="00CA5570">
        <w:rPr>
          <w:rFonts w:ascii="Arial" w:hAnsi="Arial" w:cs="Arial"/>
        </w:rPr>
        <w:t xml:space="preserve"> agrupadas  y agrupadas. Gráficos de barras, de sectores, </w:t>
      </w:r>
      <w:proofErr w:type="gramStart"/>
      <w:r w:rsidRPr="00CA5570">
        <w:rPr>
          <w:rFonts w:ascii="Arial" w:hAnsi="Arial" w:cs="Arial"/>
        </w:rPr>
        <w:t>Histograma .</w:t>
      </w:r>
      <w:proofErr w:type="gramEnd"/>
      <w:r w:rsidRPr="00CA5570">
        <w:rPr>
          <w:rFonts w:ascii="Arial" w:hAnsi="Arial" w:cs="Arial"/>
        </w:rPr>
        <w:t xml:space="preserve"> polígonos de frecuencia acumuladas. Diagrama de tallo y hoja.</w:t>
      </w:r>
    </w:p>
    <w:p w:rsidR="00C84093" w:rsidRPr="00CA5570" w:rsidRDefault="00C84093" w:rsidP="00C84093">
      <w:pPr>
        <w:spacing w:after="0" w:line="240" w:lineRule="atLeast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Análisis </w:t>
      </w:r>
      <w:proofErr w:type="spellStart"/>
      <w:r w:rsidRPr="00CA5570">
        <w:rPr>
          <w:rFonts w:ascii="Arial" w:hAnsi="Arial" w:cs="Arial"/>
        </w:rPr>
        <w:t>bivariado</w:t>
      </w:r>
      <w:proofErr w:type="spellEnd"/>
      <w:r w:rsidRPr="00CA5570">
        <w:rPr>
          <w:rFonts w:ascii="Arial" w:hAnsi="Arial" w:cs="Arial"/>
        </w:rPr>
        <w:t xml:space="preserve">. Diagramas de dispersión y asociación lineal y no lineal. </w:t>
      </w:r>
    </w:p>
    <w:p w:rsidR="00C84093" w:rsidRPr="00CA5570" w:rsidRDefault="00C84093" w:rsidP="00C84093">
      <w:pPr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CA5570">
        <w:rPr>
          <w:rFonts w:ascii="Arial" w:hAnsi="Arial" w:cs="Arial"/>
        </w:rPr>
        <w:t xml:space="preserve">ablas de doble entrada. Diagramas de barras </w:t>
      </w:r>
      <w:proofErr w:type="gramStart"/>
      <w:r w:rsidRPr="00CA5570">
        <w:rPr>
          <w:rFonts w:ascii="Arial" w:hAnsi="Arial" w:cs="Arial"/>
        </w:rPr>
        <w:t>compuestas ,</w:t>
      </w:r>
      <w:proofErr w:type="gramEnd"/>
      <w:r w:rsidRPr="00CA5570">
        <w:rPr>
          <w:rFonts w:ascii="Arial" w:hAnsi="Arial" w:cs="Arial"/>
        </w:rPr>
        <w:t xml:space="preserve"> múltiples y de líneas múltiples</w:t>
      </w:r>
    </w:p>
    <w:p w:rsidR="00C84093" w:rsidRPr="00CA5570" w:rsidRDefault="00C84093" w:rsidP="00C84093">
      <w:pPr>
        <w:spacing w:after="0" w:line="240" w:lineRule="atLeast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Medidas de </w:t>
      </w:r>
      <w:proofErr w:type="gramStart"/>
      <w:r w:rsidRPr="00CA5570">
        <w:rPr>
          <w:rFonts w:ascii="Arial" w:hAnsi="Arial" w:cs="Arial"/>
        </w:rPr>
        <w:t>centralización .</w:t>
      </w:r>
      <w:proofErr w:type="gramEnd"/>
      <w:r w:rsidRPr="00CA5570">
        <w:rPr>
          <w:rFonts w:ascii="Arial" w:hAnsi="Arial" w:cs="Arial"/>
        </w:rPr>
        <w:t xml:space="preserve"> </w:t>
      </w:r>
      <w:proofErr w:type="gramStart"/>
      <w:r w:rsidRPr="00CA5570">
        <w:rPr>
          <w:rFonts w:ascii="Arial" w:hAnsi="Arial" w:cs="Arial"/>
        </w:rPr>
        <w:t>media ,</w:t>
      </w:r>
      <w:proofErr w:type="gramEnd"/>
      <w:r w:rsidRPr="00CA5570">
        <w:rPr>
          <w:rFonts w:ascii="Arial" w:hAnsi="Arial" w:cs="Arial"/>
        </w:rPr>
        <w:t xml:space="preserve"> mediana y moda</w:t>
      </w:r>
    </w:p>
    <w:p w:rsidR="00C84093" w:rsidRPr="00CA5570" w:rsidRDefault="00C84093" w:rsidP="00C84093">
      <w:pPr>
        <w:spacing w:after="0" w:line="240" w:lineRule="atLeast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Medidas de </w:t>
      </w:r>
      <w:proofErr w:type="gramStart"/>
      <w:r w:rsidRPr="00CA5570">
        <w:rPr>
          <w:rFonts w:ascii="Arial" w:hAnsi="Arial" w:cs="Arial"/>
        </w:rPr>
        <w:t>dispersión .</w:t>
      </w:r>
      <w:proofErr w:type="gramEnd"/>
      <w:r w:rsidRPr="00CA5570">
        <w:rPr>
          <w:rFonts w:ascii="Arial" w:hAnsi="Arial" w:cs="Arial"/>
        </w:rPr>
        <w:t xml:space="preserve"> Rango. Varianza. Desviación </w:t>
      </w:r>
      <w:proofErr w:type="gramStart"/>
      <w:r w:rsidRPr="00CA5570">
        <w:rPr>
          <w:rFonts w:ascii="Arial" w:hAnsi="Arial" w:cs="Arial"/>
        </w:rPr>
        <w:t>estándar .Coeficiente</w:t>
      </w:r>
      <w:proofErr w:type="gramEnd"/>
      <w:r w:rsidRPr="00CA5570">
        <w:rPr>
          <w:rFonts w:ascii="Arial" w:hAnsi="Arial" w:cs="Arial"/>
        </w:rPr>
        <w:t xml:space="preserve"> de variación.</w:t>
      </w:r>
    </w:p>
    <w:p w:rsidR="00C84093" w:rsidRPr="00CA5570" w:rsidRDefault="00C84093" w:rsidP="00C84093">
      <w:pPr>
        <w:spacing w:after="0" w:line="240" w:lineRule="atLeast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Diagrama de </w:t>
      </w:r>
      <w:proofErr w:type="gramStart"/>
      <w:r w:rsidRPr="00CA5570">
        <w:rPr>
          <w:rFonts w:ascii="Arial" w:hAnsi="Arial" w:cs="Arial"/>
        </w:rPr>
        <w:t>caja .</w:t>
      </w:r>
      <w:proofErr w:type="gramEnd"/>
      <w:r w:rsidRPr="00CA5570">
        <w:rPr>
          <w:rFonts w:ascii="Arial" w:hAnsi="Arial" w:cs="Arial"/>
        </w:rPr>
        <w:t xml:space="preserve"> Cuartiles</w:t>
      </w:r>
    </w:p>
    <w:p w:rsidR="00C84093" w:rsidRPr="00CA5570" w:rsidRDefault="00C84093" w:rsidP="00C84093">
      <w:pPr>
        <w:spacing w:after="0" w:line="240" w:lineRule="atLeast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Covarianza y coeficientes de correlación en la descripción conjunta de dos variables </w:t>
      </w:r>
    </w:p>
    <w:p w:rsidR="00C84093" w:rsidRPr="00CA5570" w:rsidRDefault="00C84093" w:rsidP="00C84093">
      <w:pPr>
        <w:spacing w:after="0" w:line="240" w:lineRule="atLeast"/>
        <w:jc w:val="both"/>
        <w:rPr>
          <w:rFonts w:ascii="Arial" w:hAnsi="Arial" w:cs="Arial"/>
        </w:rPr>
      </w:pPr>
    </w:p>
    <w:p w:rsidR="00C84093" w:rsidRPr="00CA5570" w:rsidRDefault="00C84093" w:rsidP="00C84093">
      <w:pPr>
        <w:spacing w:after="0" w:line="240" w:lineRule="atLeast"/>
        <w:jc w:val="both"/>
        <w:rPr>
          <w:rFonts w:ascii="Arial" w:hAnsi="Arial" w:cs="Arial"/>
          <w:b/>
        </w:rPr>
      </w:pPr>
      <w:r w:rsidRPr="00CA5570">
        <w:rPr>
          <w:rFonts w:ascii="Arial" w:hAnsi="Arial" w:cs="Arial"/>
          <w:b/>
        </w:rPr>
        <w:t xml:space="preserve">UNIDAD 2:  PROBABILIDAD Y MODELOS PROBABILÍSTICOS </w:t>
      </w:r>
    </w:p>
    <w:p w:rsidR="00C84093" w:rsidRPr="00CA5570" w:rsidRDefault="00C84093" w:rsidP="00C84093">
      <w:pPr>
        <w:spacing w:after="0" w:line="240" w:lineRule="atLeast"/>
        <w:jc w:val="both"/>
        <w:rPr>
          <w:rFonts w:ascii="Arial" w:hAnsi="Arial" w:cs="Arial"/>
          <w:b/>
        </w:rPr>
      </w:pPr>
    </w:p>
    <w:p w:rsidR="00C84093" w:rsidRDefault="00C84093" w:rsidP="00C84093">
      <w:pPr>
        <w:spacing w:after="0" w:line="240" w:lineRule="atLeast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Fenómenos determinísticos y aleatorios.  Experimento aleatorio. Espacio </w:t>
      </w:r>
      <w:proofErr w:type="spellStart"/>
      <w:r w:rsidRPr="00CA5570">
        <w:rPr>
          <w:rFonts w:ascii="Arial" w:hAnsi="Arial" w:cs="Arial"/>
        </w:rPr>
        <w:t>muestral</w:t>
      </w:r>
      <w:proofErr w:type="spellEnd"/>
      <w:r w:rsidRPr="00CA5570">
        <w:rPr>
          <w:rFonts w:ascii="Arial" w:hAnsi="Arial" w:cs="Arial"/>
        </w:rPr>
        <w:t xml:space="preserve"> y suceso Relaciones entre </w:t>
      </w:r>
      <w:proofErr w:type="gramStart"/>
      <w:r w:rsidRPr="00CA5570">
        <w:rPr>
          <w:rFonts w:ascii="Arial" w:hAnsi="Arial" w:cs="Arial"/>
        </w:rPr>
        <w:t>sucesos .Probabilidad</w:t>
      </w:r>
      <w:proofErr w:type="gramEnd"/>
      <w:r w:rsidRPr="00CA5570">
        <w:rPr>
          <w:rFonts w:ascii="Arial" w:hAnsi="Arial" w:cs="Arial"/>
        </w:rPr>
        <w:t xml:space="preserve"> . Regla de la </w:t>
      </w:r>
      <w:proofErr w:type="gramStart"/>
      <w:r w:rsidRPr="00CA5570">
        <w:rPr>
          <w:rFonts w:ascii="Arial" w:hAnsi="Arial" w:cs="Arial"/>
        </w:rPr>
        <w:t>suma ,</w:t>
      </w:r>
      <w:proofErr w:type="gramEnd"/>
      <w:r w:rsidRPr="00CA5570">
        <w:rPr>
          <w:rFonts w:ascii="Arial" w:hAnsi="Arial" w:cs="Arial"/>
        </w:rPr>
        <w:t xml:space="preserve"> del producto y del complemento. Probabilidad </w:t>
      </w:r>
      <w:proofErr w:type="gramStart"/>
      <w:r w:rsidRPr="00CA5570">
        <w:rPr>
          <w:rFonts w:ascii="Arial" w:hAnsi="Arial" w:cs="Arial"/>
        </w:rPr>
        <w:t>condicional .Teorema</w:t>
      </w:r>
      <w:proofErr w:type="gramEnd"/>
      <w:r w:rsidRPr="00CA5570">
        <w:rPr>
          <w:rFonts w:ascii="Arial" w:hAnsi="Arial" w:cs="Arial"/>
        </w:rPr>
        <w:t xml:space="preserve"> de </w:t>
      </w:r>
      <w:proofErr w:type="spellStart"/>
      <w:r w:rsidRPr="00CA5570">
        <w:rPr>
          <w:rFonts w:ascii="Arial" w:hAnsi="Arial" w:cs="Arial"/>
        </w:rPr>
        <w:t>Bayes</w:t>
      </w:r>
      <w:proofErr w:type="spellEnd"/>
      <w:r w:rsidRPr="00CA5570">
        <w:rPr>
          <w:rFonts w:ascii="Arial" w:hAnsi="Arial" w:cs="Arial"/>
        </w:rPr>
        <w:t>.</w:t>
      </w:r>
    </w:p>
    <w:p w:rsidR="00C84093" w:rsidRPr="000015C8" w:rsidRDefault="00C84093" w:rsidP="00C84093">
      <w:pPr>
        <w:spacing w:after="0" w:line="240" w:lineRule="atLeast"/>
        <w:jc w:val="both"/>
        <w:rPr>
          <w:rFonts w:ascii="Arial" w:hAnsi="Arial" w:cs="Arial"/>
        </w:rPr>
      </w:pPr>
      <w:proofErr w:type="spellStart"/>
      <w:r w:rsidRPr="000015C8">
        <w:rPr>
          <w:rFonts w:ascii="Arial" w:hAnsi="Arial" w:cs="Arial"/>
        </w:rPr>
        <w:t>Analisis</w:t>
      </w:r>
      <w:proofErr w:type="spellEnd"/>
      <w:r w:rsidRPr="000015C8">
        <w:rPr>
          <w:rFonts w:ascii="Arial" w:hAnsi="Arial" w:cs="Arial"/>
        </w:rPr>
        <w:t xml:space="preserve"> </w:t>
      </w:r>
      <w:proofErr w:type="gramStart"/>
      <w:r w:rsidRPr="000015C8">
        <w:rPr>
          <w:rFonts w:ascii="Arial" w:hAnsi="Arial" w:cs="Arial"/>
        </w:rPr>
        <w:t>combinatorio .Combinatoria</w:t>
      </w:r>
      <w:proofErr w:type="gramEnd"/>
      <w:r w:rsidRPr="000015C8">
        <w:rPr>
          <w:rFonts w:ascii="Arial" w:hAnsi="Arial" w:cs="Arial"/>
        </w:rPr>
        <w:t>: Permutaciones y combinaciones, propiedades de los números combinatorios. Esperanza matemática. Relación entre probabilidad y teoría de conjuntos</w:t>
      </w:r>
    </w:p>
    <w:p w:rsidR="00C84093" w:rsidRDefault="00C84093" w:rsidP="00C84093">
      <w:pPr>
        <w:spacing w:after="0" w:line="240" w:lineRule="atLeast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Análisis de </w:t>
      </w:r>
      <w:proofErr w:type="gramStart"/>
      <w:r w:rsidRPr="00CA5570">
        <w:rPr>
          <w:rFonts w:ascii="Arial" w:hAnsi="Arial" w:cs="Arial"/>
        </w:rPr>
        <w:t>Variables  aleatorias</w:t>
      </w:r>
      <w:proofErr w:type="gramEnd"/>
      <w:r w:rsidRPr="00CA5570">
        <w:rPr>
          <w:rFonts w:ascii="Arial" w:hAnsi="Arial" w:cs="Arial"/>
        </w:rPr>
        <w:t xml:space="preserve"> de datos. Variable aleatoria discreta. Esperanza y varianza poblacional.  Modelos probabilistas de </w:t>
      </w:r>
      <w:proofErr w:type="gramStart"/>
      <w:r w:rsidRPr="00CA5570">
        <w:rPr>
          <w:rFonts w:ascii="Arial" w:hAnsi="Arial" w:cs="Arial"/>
        </w:rPr>
        <w:t>Bernoulli ,</w:t>
      </w:r>
      <w:proofErr w:type="gramEnd"/>
      <w:r w:rsidRPr="00CA5570">
        <w:rPr>
          <w:rFonts w:ascii="Arial" w:hAnsi="Arial" w:cs="Arial"/>
        </w:rPr>
        <w:t xml:space="preserve"> Binomial</w:t>
      </w:r>
      <w:r>
        <w:rPr>
          <w:rFonts w:ascii="Arial" w:hAnsi="Arial" w:cs="Arial"/>
        </w:rPr>
        <w:t xml:space="preserve"> y de </w:t>
      </w:r>
      <w:proofErr w:type="spellStart"/>
      <w:r>
        <w:rPr>
          <w:rFonts w:ascii="Arial" w:hAnsi="Arial" w:cs="Arial"/>
        </w:rPr>
        <w:t>Poisson</w:t>
      </w:r>
      <w:proofErr w:type="spellEnd"/>
      <w:r>
        <w:rPr>
          <w:rFonts w:ascii="Arial" w:hAnsi="Arial" w:cs="Arial"/>
        </w:rPr>
        <w:t xml:space="preserve"> .</w:t>
      </w:r>
    </w:p>
    <w:p w:rsidR="00C84093" w:rsidRDefault="00C84093" w:rsidP="00C84093">
      <w:pPr>
        <w:spacing w:after="0" w:line="240" w:lineRule="atLeast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Variables aleatorias </w:t>
      </w:r>
      <w:proofErr w:type="gramStart"/>
      <w:r w:rsidRPr="00CA5570">
        <w:rPr>
          <w:rFonts w:ascii="Arial" w:hAnsi="Arial" w:cs="Arial"/>
        </w:rPr>
        <w:t>continuas .</w:t>
      </w:r>
      <w:proofErr w:type="gramEnd"/>
      <w:r w:rsidRPr="00CA5570">
        <w:rPr>
          <w:rFonts w:ascii="Arial" w:hAnsi="Arial" w:cs="Arial"/>
        </w:rPr>
        <w:t xml:space="preserve"> Función </w:t>
      </w:r>
      <w:proofErr w:type="gramStart"/>
      <w:r w:rsidRPr="00CA5570">
        <w:rPr>
          <w:rFonts w:ascii="Arial" w:hAnsi="Arial" w:cs="Arial"/>
        </w:rPr>
        <w:t>densidad .</w:t>
      </w:r>
      <w:proofErr w:type="gramEnd"/>
      <w:r w:rsidRPr="00CA5570">
        <w:rPr>
          <w:rFonts w:ascii="Arial" w:hAnsi="Arial" w:cs="Arial"/>
        </w:rPr>
        <w:t xml:space="preserve"> Modelo probabilístico de Distribución </w:t>
      </w:r>
      <w:proofErr w:type="gramStart"/>
      <w:r w:rsidRPr="00CA5570">
        <w:rPr>
          <w:rFonts w:ascii="Arial" w:hAnsi="Arial" w:cs="Arial"/>
        </w:rPr>
        <w:t>Normal ,</w:t>
      </w:r>
      <w:proofErr w:type="gramEnd"/>
      <w:r w:rsidRPr="00CA5570">
        <w:rPr>
          <w:rFonts w:ascii="Arial" w:hAnsi="Arial" w:cs="Arial"/>
        </w:rPr>
        <w:t xml:space="preserve"> Distribución normal estándar. Uso de Tablas</w:t>
      </w:r>
      <w:r>
        <w:rPr>
          <w:rFonts w:ascii="Arial" w:hAnsi="Arial" w:cs="Arial"/>
        </w:rPr>
        <w:t>.</w:t>
      </w:r>
    </w:p>
    <w:p w:rsidR="00C84093" w:rsidRDefault="00C84093" w:rsidP="00C84093">
      <w:pPr>
        <w:spacing w:after="0" w:line="240" w:lineRule="atLeast"/>
        <w:jc w:val="both"/>
        <w:rPr>
          <w:rFonts w:ascii="Arial" w:hAnsi="Arial" w:cs="Arial"/>
        </w:rPr>
      </w:pPr>
    </w:p>
    <w:p w:rsidR="00C84093" w:rsidRDefault="00C84093" w:rsidP="00C84093">
      <w:pPr>
        <w:spacing w:after="0" w:line="240" w:lineRule="atLeast"/>
        <w:jc w:val="both"/>
        <w:rPr>
          <w:rFonts w:ascii="Arial" w:hAnsi="Arial" w:cs="Arial"/>
          <w:b/>
        </w:rPr>
      </w:pPr>
      <w:r w:rsidRPr="00CA5570">
        <w:rPr>
          <w:rFonts w:ascii="Arial" w:hAnsi="Arial" w:cs="Arial"/>
          <w:b/>
        </w:rPr>
        <w:t xml:space="preserve">UNIDAD </w:t>
      </w:r>
      <w:proofErr w:type="gramStart"/>
      <w:r w:rsidRPr="00CA5570">
        <w:rPr>
          <w:rFonts w:ascii="Arial" w:hAnsi="Arial" w:cs="Arial"/>
          <w:b/>
        </w:rPr>
        <w:t>3 :</w:t>
      </w:r>
      <w:proofErr w:type="gramEnd"/>
      <w:r w:rsidRPr="00CA5570">
        <w:rPr>
          <w:rFonts w:ascii="Arial" w:hAnsi="Arial" w:cs="Arial"/>
          <w:b/>
        </w:rPr>
        <w:t xml:space="preserve"> INFERENCIA ESTADÍSTICA </w:t>
      </w:r>
    </w:p>
    <w:p w:rsidR="00C84093" w:rsidRDefault="00C84093" w:rsidP="00C84093">
      <w:pPr>
        <w:spacing w:after="0" w:line="240" w:lineRule="atLeast"/>
        <w:jc w:val="both"/>
        <w:rPr>
          <w:rFonts w:ascii="Arial" w:hAnsi="Arial" w:cs="Arial"/>
          <w:b/>
        </w:rPr>
      </w:pPr>
    </w:p>
    <w:p w:rsidR="00C84093" w:rsidRDefault="00C84093" w:rsidP="00C84093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Técnicas de </w:t>
      </w:r>
      <w:proofErr w:type="gramStart"/>
      <w:r>
        <w:rPr>
          <w:rFonts w:ascii="Arial" w:hAnsi="Arial" w:cs="Arial"/>
        </w:rPr>
        <w:t>muestreo .</w:t>
      </w:r>
      <w:proofErr w:type="gramEnd"/>
      <w:r>
        <w:rPr>
          <w:rFonts w:ascii="Arial" w:hAnsi="Arial" w:cs="Arial"/>
        </w:rPr>
        <w:t xml:space="preserve"> Muestreo aleatorio, </w:t>
      </w:r>
      <w:proofErr w:type="gramStart"/>
      <w:r>
        <w:rPr>
          <w:rFonts w:ascii="Arial" w:hAnsi="Arial" w:cs="Arial"/>
        </w:rPr>
        <w:t>sistemático ,</w:t>
      </w:r>
      <w:proofErr w:type="gramEnd"/>
      <w:r>
        <w:rPr>
          <w:rFonts w:ascii="Arial" w:hAnsi="Arial" w:cs="Arial"/>
        </w:rPr>
        <w:t xml:space="preserve"> estratificado ,por conglomerados. Margen de error. Tamaño de una muestra</w:t>
      </w:r>
    </w:p>
    <w:p w:rsidR="00C84093" w:rsidRPr="00CA5570" w:rsidRDefault="00C84093" w:rsidP="00C84093">
      <w:pPr>
        <w:spacing w:after="0" w:line="240" w:lineRule="atLeast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Estimación Puntual. Estimación por </w:t>
      </w:r>
      <w:proofErr w:type="gramStart"/>
      <w:r w:rsidRPr="00CA5570">
        <w:rPr>
          <w:rFonts w:ascii="Arial" w:hAnsi="Arial" w:cs="Arial"/>
        </w:rPr>
        <w:t>intervalos .</w:t>
      </w:r>
      <w:proofErr w:type="gramEnd"/>
      <w:r w:rsidRPr="00CA5570">
        <w:rPr>
          <w:rFonts w:ascii="Arial" w:hAnsi="Arial" w:cs="Arial"/>
        </w:rPr>
        <w:t xml:space="preserve"> Intervalos de confianza para la media de una distribución </w:t>
      </w:r>
      <w:proofErr w:type="gramStart"/>
      <w:r w:rsidRPr="00CA5570">
        <w:rPr>
          <w:rFonts w:ascii="Arial" w:hAnsi="Arial" w:cs="Arial"/>
        </w:rPr>
        <w:t>normal  y</w:t>
      </w:r>
      <w:proofErr w:type="gramEnd"/>
      <w:r w:rsidRPr="00CA5570">
        <w:rPr>
          <w:rFonts w:ascii="Arial" w:hAnsi="Arial" w:cs="Arial"/>
        </w:rPr>
        <w:t xml:space="preserve"> para la varianza de una distribución Normal  </w:t>
      </w:r>
    </w:p>
    <w:p w:rsidR="00C84093" w:rsidRDefault="00C84093" w:rsidP="00C84093">
      <w:pPr>
        <w:spacing w:after="0" w:line="240" w:lineRule="atLeast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Test de </w:t>
      </w:r>
      <w:proofErr w:type="gramStart"/>
      <w:r w:rsidRPr="00CA5570">
        <w:rPr>
          <w:rFonts w:ascii="Arial" w:hAnsi="Arial" w:cs="Arial"/>
        </w:rPr>
        <w:t>Hipótesis .</w:t>
      </w:r>
      <w:proofErr w:type="gramEnd"/>
      <w:r w:rsidRPr="00CA5570">
        <w:rPr>
          <w:rFonts w:ascii="Arial" w:hAnsi="Arial" w:cs="Arial"/>
        </w:rPr>
        <w:t xml:space="preserve"> Hipótesis Nula e hipótesis </w:t>
      </w:r>
      <w:proofErr w:type="gramStart"/>
      <w:r w:rsidRPr="00CA5570">
        <w:rPr>
          <w:rFonts w:ascii="Arial" w:hAnsi="Arial" w:cs="Arial"/>
        </w:rPr>
        <w:t>alternativa .</w:t>
      </w:r>
      <w:proofErr w:type="gramEnd"/>
      <w:r w:rsidRPr="00CA5570">
        <w:rPr>
          <w:rFonts w:ascii="Arial" w:hAnsi="Arial" w:cs="Arial"/>
        </w:rPr>
        <w:t xml:space="preserve"> Intervalo de confianza Nivel de significación de una </w:t>
      </w:r>
      <w:proofErr w:type="gramStart"/>
      <w:r w:rsidRPr="00CA5570">
        <w:rPr>
          <w:rFonts w:ascii="Arial" w:hAnsi="Arial" w:cs="Arial"/>
        </w:rPr>
        <w:t>prueba .</w:t>
      </w:r>
      <w:proofErr w:type="gramEnd"/>
      <w:r w:rsidRPr="00CA5570">
        <w:rPr>
          <w:rFonts w:ascii="Arial" w:hAnsi="Arial" w:cs="Arial"/>
        </w:rPr>
        <w:t xml:space="preserve"> Zona de </w:t>
      </w:r>
      <w:proofErr w:type="gramStart"/>
      <w:r w:rsidRPr="00CA5570">
        <w:rPr>
          <w:rFonts w:ascii="Arial" w:hAnsi="Arial" w:cs="Arial"/>
        </w:rPr>
        <w:t>Rechazo .</w:t>
      </w:r>
      <w:proofErr w:type="gramEnd"/>
      <w:r w:rsidRPr="00CA5570">
        <w:rPr>
          <w:rFonts w:ascii="Arial" w:hAnsi="Arial" w:cs="Arial"/>
        </w:rPr>
        <w:t xml:space="preserve"> Valor crític</w:t>
      </w:r>
      <w:r>
        <w:rPr>
          <w:rFonts w:ascii="Arial" w:hAnsi="Arial" w:cs="Arial"/>
        </w:rPr>
        <w:t>o</w:t>
      </w:r>
    </w:p>
    <w:p w:rsidR="00C84093" w:rsidRDefault="00C84093" w:rsidP="00C84093">
      <w:pPr>
        <w:spacing w:after="0" w:line="240" w:lineRule="atLeast"/>
        <w:rPr>
          <w:rFonts w:ascii="Arial" w:hAnsi="Arial" w:cs="Arial"/>
        </w:rPr>
      </w:pPr>
    </w:p>
    <w:p w:rsidR="00C84093" w:rsidRPr="002217D0" w:rsidRDefault="00C84093" w:rsidP="00C84093">
      <w:pPr>
        <w:spacing w:after="0" w:line="240" w:lineRule="atLeast"/>
        <w:jc w:val="both"/>
        <w:rPr>
          <w:rFonts w:ascii="Arial" w:hAnsi="Arial" w:cs="Arial"/>
          <w:b/>
          <w:u w:val="single"/>
        </w:rPr>
      </w:pPr>
      <w:r w:rsidRPr="002217D0">
        <w:rPr>
          <w:rFonts w:ascii="Arial" w:hAnsi="Arial" w:cs="Arial"/>
          <w:b/>
          <w:u w:val="single"/>
        </w:rPr>
        <w:t>Estrategias Metodológicas</w:t>
      </w:r>
    </w:p>
    <w:p w:rsidR="00C84093" w:rsidRPr="002217D0" w:rsidRDefault="00C84093" w:rsidP="00C84093">
      <w:pPr>
        <w:spacing w:after="0" w:line="240" w:lineRule="atLeast"/>
        <w:jc w:val="both"/>
        <w:rPr>
          <w:rFonts w:ascii="Arial" w:hAnsi="Arial" w:cs="Arial"/>
        </w:rPr>
      </w:pPr>
      <w:r w:rsidRPr="002217D0">
        <w:rPr>
          <w:rFonts w:ascii="Arial" w:hAnsi="Arial" w:cs="Arial"/>
        </w:rPr>
        <w:t>Elaboración de informes de trabajos, con la utilización correcta del vocabulario específico, los sistemas de notación bibliográfica y científica</w:t>
      </w:r>
    </w:p>
    <w:p w:rsidR="00C84093" w:rsidRDefault="00C84093" w:rsidP="00C84093">
      <w:pPr>
        <w:spacing w:after="0" w:line="240" w:lineRule="atLeast"/>
        <w:ind w:left="-66"/>
        <w:jc w:val="both"/>
        <w:rPr>
          <w:rFonts w:ascii="Arial" w:hAnsi="Arial" w:cs="Arial"/>
        </w:rPr>
      </w:pPr>
      <w:r w:rsidRPr="002217D0">
        <w:rPr>
          <w:rFonts w:ascii="Arial" w:hAnsi="Arial" w:cs="Arial"/>
        </w:rPr>
        <w:t>Construcción y aplicación de gráficos, esquemas, modelos, analogías u otros modos de representación para explicar y describir conceptos específicos</w:t>
      </w:r>
    </w:p>
    <w:p w:rsidR="00C84093" w:rsidRPr="002217D0" w:rsidRDefault="00C84093" w:rsidP="00C84093">
      <w:pPr>
        <w:spacing w:after="0" w:line="240" w:lineRule="atLeast"/>
        <w:ind w:left="-66"/>
        <w:jc w:val="both"/>
        <w:rPr>
          <w:rFonts w:ascii="Arial" w:hAnsi="Arial" w:cs="Arial"/>
        </w:rPr>
      </w:pPr>
      <w:r w:rsidRPr="002217D0">
        <w:rPr>
          <w:rFonts w:ascii="Arial" w:hAnsi="Arial" w:cs="Arial"/>
        </w:rPr>
        <w:t xml:space="preserve">Participación en actividades de proyectos que promuevan el desarrollo de habilidades propias del trabajo </w:t>
      </w:r>
      <w:proofErr w:type="spellStart"/>
      <w:proofErr w:type="gramStart"/>
      <w:r w:rsidRPr="002217D0">
        <w:rPr>
          <w:rFonts w:ascii="Arial" w:hAnsi="Arial" w:cs="Arial"/>
        </w:rPr>
        <w:t>estadistico</w:t>
      </w:r>
      <w:proofErr w:type="spellEnd"/>
      <w:r w:rsidRPr="002217D0">
        <w:rPr>
          <w:rFonts w:ascii="Arial" w:hAnsi="Arial" w:cs="Arial"/>
        </w:rPr>
        <w:t xml:space="preserve"> :</w:t>
      </w:r>
      <w:proofErr w:type="gramEnd"/>
      <w:r w:rsidRPr="002217D0">
        <w:rPr>
          <w:rFonts w:ascii="Arial" w:hAnsi="Arial" w:cs="Arial"/>
        </w:rPr>
        <w:t xml:space="preserve"> recolección  de datos, procesamiento de los mismos, análisis de los resultados y discusión de conclusiones</w:t>
      </w:r>
    </w:p>
    <w:p w:rsidR="00C84093" w:rsidRPr="002217D0" w:rsidRDefault="00C84093" w:rsidP="00C84093">
      <w:pPr>
        <w:spacing w:after="0" w:line="240" w:lineRule="atLeast"/>
        <w:jc w:val="both"/>
        <w:rPr>
          <w:rFonts w:ascii="Arial" w:hAnsi="Arial" w:cs="Arial"/>
        </w:rPr>
      </w:pPr>
      <w:r w:rsidRPr="002217D0">
        <w:rPr>
          <w:rFonts w:ascii="Arial" w:hAnsi="Arial" w:cs="Arial"/>
        </w:rPr>
        <w:t>Prácticas de exposición oral de una temática frente al grupo</w:t>
      </w:r>
    </w:p>
    <w:p w:rsidR="00C84093" w:rsidRPr="00CA5570" w:rsidRDefault="00C84093" w:rsidP="00C84093">
      <w:pPr>
        <w:pStyle w:val="Prrafodelista"/>
        <w:spacing w:after="0" w:line="240" w:lineRule="atLeast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. </w:t>
      </w:r>
    </w:p>
    <w:p w:rsidR="00C84093" w:rsidRPr="00CA5570" w:rsidRDefault="00C84093" w:rsidP="00C84093">
      <w:pPr>
        <w:spacing w:after="0" w:line="240" w:lineRule="atLeast"/>
        <w:jc w:val="both"/>
        <w:rPr>
          <w:rFonts w:ascii="Arial" w:hAnsi="Arial" w:cs="Arial"/>
          <w:b/>
          <w:snapToGrid w:val="0"/>
          <w:u w:val="single"/>
        </w:rPr>
      </w:pPr>
      <w:r w:rsidRPr="00CA5570">
        <w:rPr>
          <w:rFonts w:ascii="Arial" w:hAnsi="Arial" w:cs="Arial"/>
          <w:b/>
          <w:snapToGrid w:val="0"/>
          <w:u w:val="single"/>
        </w:rPr>
        <w:t>TIEMPO</w:t>
      </w:r>
    </w:p>
    <w:p w:rsidR="00C84093" w:rsidRPr="00CA5570" w:rsidRDefault="00C84093" w:rsidP="00C84093">
      <w:pPr>
        <w:spacing w:after="0" w:line="240" w:lineRule="atLeast"/>
        <w:jc w:val="both"/>
        <w:rPr>
          <w:rFonts w:ascii="Arial" w:hAnsi="Arial" w:cs="Arial"/>
          <w:snapToGrid w:val="0"/>
          <w:u w:val="single"/>
        </w:rPr>
      </w:pPr>
    </w:p>
    <w:p w:rsidR="00C84093" w:rsidRPr="00CA5570" w:rsidRDefault="00C84093" w:rsidP="00C84093">
      <w:pPr>
        <w:spacing w:after="0" w:line="240" w:lineRule="atLeast"/>
        <w:jc w:val="both"/>
        <w:rPr>
          <w:rFonts w:ascii="Arial" w:hAnsi="Arial" w:cs="Arial"/>
          <w:snapToGrid w:val="0"/>
        </w:rPr>
      </w:pPr>
      <w:r w:rsidRPr="00CA5570">
        <w:rPr>
          <w:rFonts w:ascii="Arial" w:hAnsi="Arial" w:cs="Arial"/>
          <w:snapToGrid w:val="0"/>
        </w:rPr>
        <w:t>P</w:t>
      </w:r>
      <w:r>
        <w:rPr>
          <w:rFonts w:ascii="Arial" w:hAnsi="Arial" w:cs="Arial"/>
          <w:snapToGrid w:val="0"/>
        </w:rPr>
        <w:t xml:space="preserve">rimer Cuatrimestre: Unidad </w:t>
      </w:r>
      <w:proofErr w:type="gramStart"/>
      <w:r>
        <w:rPr>
          <w:rFonts w:ascii="Arial" w:hAnsi="Arial" w:cs="Arial"/>
          <w:snapToGrid w:val="0"/>
        </w:rPr>
        <w:t>1</w:t>
      </w:r>
      <w:r w:rsidRPr="00CA5570">
        <w:rPr>
          <w:rFonts w:ascii="Arial" w:hAnsi="Arial" w:cs="Arial"/>
          <w:snapToGrid w:val="0"/>
        </w:rPr>
        <w:t xml:space="preserve"> ,</w:t>
      </w:r>
      <w:proofErr w:type="gramEnd"/>
      <w:r w:rsidRPr="00CA5570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Probabilidad (unidad2 )</w:t>
      </w:r>
    </w:p>
    <w:p w:rsidR="00C84093" w:rsidRPr="00CA5570" w:rsidRDefault="00C84093" w:rsidP="00C84093">
      <w:pPr>
        <w:spacing w:after="0" w:line="240" w:lineRule="atLeast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Segundo </w:t>
      </w:r>
      <w:proofErr w:type="gramStart"/>
      <w:r>
        <w:rPr>
          <w:rFonts w:ascii="Arial" w:hAnsi="Arial" w:cs="Arial"/>
          <w:snapToGrid w:val="0"/>
        </w:rPr>
        <w:t>Cuatrimestre :</w:t>
      </w:r>
      <w:proofErr w:type="gramEnd"/>
      <w:r>
        <w:rPr>
          <w:rFonts w:ascii="Arial" w:hAnsi="Arial" w:cs="Arial"/>
          <w:snapToGrid w:val="0"/>
        </w:rPr>
        <w:t xml:space="preserve"> Modelos probabilísticos (Unidad</w:t>
      </w:r>
      <w:r w:rsidRPr="00CA5570">
        <w:rPr>
          <w:rFonts w:ascii="Arial" w:hAnsi="Arial" w:cs="Arial"/>
          <w:snapToGrid w:val="0"/>
        </w:rPr>
        <w:t xml:space="preserve"> 2</w:t>
      </w:r>
      <w:r>
        <w:rPr>
          <w:rFonts w:ascii="Arial" w:hAnsi="Arial" w:cs="Arial"/>
          <w:snapToGrid w:val="0"/>
        </w:rPr>
        <w:t>) y Unidad 3</w:t>
      </w:r>
    </w:p>
    <w:p w:rsidR="00C84093" w:rsidRPr="00CA5570" w:rsidRDefault="00C84093" w:rsidP="00C84093">
      <w:pPr>
        <w:spacing w:after="0" w:line="240" w:lineRule="atLeast"/>
        <w:jc w:val="both"/>
        <w:rPr>
          <w:rFonts w:ascii="Arial" w:hAnsi="Arial" w:cs="Arial"/>
          <w:snapToGrid w:val="0"/>
        </w:rPr>
      </w:pPr>
    </w:p>
    <w:p w:rsidR="00C84093" w:rsidRDefault="00C84093" w:rsidP="00C84093">
      <w:pPr>
        <w:spacing w:after="0" w:line="240" w:lineRule="atLeast"/>
        <w:jc w:val="both"/>
        <w:rPr>
          <w:rFonts w:ascii="Arial" w:hAnsi="Arial" w:cs="Arial"/>
          <w:b/>
          <w:snapToGrid w:val="0"/>
          <w:u w:val="single"/>
        </w:rPr>
      </w:pPr>
    </w:p>
    <w:p w:rsidR="00C84093" w:rsidRDefault="00C84093" w:rsidP="00C84093">
      <w:pPr>
        <w:spacing w:after="0" w:line="240" w:lineRule="atLeast"/>
        <w:jc w:val="both"/>
        <w:rPr>
          <w:rFonts w:ascii="Arial" w:hAnsi="Arial" w:cs="Arial"/>
          <w:b/>
          <w:snapToGrid w:val="0"/>
          <w:u w:val="single"/>
        </w:rPr>
      </w:pPr>
    </w:p>
    <w:p w:rsidR="00C84093" w:rsidRPr="00CA5570" w:rsidRDefault="00C84093" w:rsidP="00C84093">
      <w:pPr>
        <w:spacing w:after="0" w:line="240" w:lineRule="atLeast"/>
        <w:jc w:val="both"/>
        <w:rPr>
          <w:rFonts w:ascii="Arial" w:hAnsi="Arial" w:cs="Arial"/>
          <w:b/>
          <w:snapToGrid w:val="0"/>
          <w:u w:val="single"/>
        </w:rPr>
      </w:pPr>
      <w:r w:rsidRPr="00CA5570">
        <w:rPr>
          <w:rFonts w:ascii="Arial" w:hAnsi="Arial" w:cs="Arial"/>
          <w:b/>
          <w:snapToGrid w:val="0"/>
          <w:u w:val="single"/>
        </w:rPr>
        <w:lastRenderedPageBreak/>
        <w:t>EVALUACIÓN</w:t>
      </w:r>
    </w:p>
    <w:p w:rsidR="00C84093" w:rsidRPr="00CA5570" w:rsidRDefault="00C84093" w:rsidP="00C84093">
      <w:pPr>
        <w:spacing w:after="0" w:line="240" w:lineRule="atLeast"/>
        <w:jc w:val="both"/>
        <w:rPr>
          <w:rFonts w:ascii="Arial" w:hAnsi="Arial" w:cs="Arial"/>
          <w:b/>
          <w:snapToGrid w:val="0"/>
          <w:u w:val="single"/>
        </w:rPr>
      </w:pPr>
    </w:p>
    <w:p w:rsidR="00C84093" w:rsidRPr="00CA5570" w:rsidRDefault="00C84093" w:rsidP="00C8409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Los estudiantes podrán elegir condición, modalidad para cursar la materia optando por la condición y modalidad que se detallan a continuación: </w:t>
      </w:r>
    </w:p>
    <w:p w:rsidR="00C84093" w:rsidRPr="00CA5570" w:rsidRDefault="00C84093" w:rsidP="00C8409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>a</w:t>
      </w:r>
      <w:r w:rsidRPr="00CA5570">
        <w:rPr>
          <w:rFonts w:ascii="Arial" w:hAnsi="Arial" w:cs="Arial"/>
          <w:b/>
        </w:rPr>
        <w:t>) Regular con cursado presencial</w:t>
      </w:r>
      <w:r w:rsidRPr="00CA5570">
        <w:rPr>
          <w:rFonts w:ascii="Arial" w:hAnsi="Arial" w:cs="Arial"/>
        </w:rPr>
        <w:t xml:space="preserve">: como mínimo debe cumplir con el </w:t>
      </w:r>
      <w:r w:rsidRPr="00CA5570">
        <w:rPr>
          <w:rFonts w:ascii="Arial" w:hAnsi="Arial" w:cs="Arial"/>
          <w:i/>
          <w:iCs/>
        </w:rPr>
        <w:t xml:space="preserve">75% </w:t>
      </w:r>
      <w:r w:rsidRPr="00CA5570">
        <w:rPr>
          <w:rFonts w:ascii="Arial" w:hAnsi="Arial" w:cs="Arial"/>
        </w:rPr>
        <w:t xml:space="preserve">de asistencia en cada cuatrimestre y hasta el 50% cuando las ausencias obedezcan a razones de salud, trabajo y/o se encuentren en otras situaciones excepcionales debidamente </w:t>
      </w:r>
      <w:proofErr w:type="gramStart"/>
      <w:r w:rsidRPr="00CA5570">
        <w:rPr>
          <w:rFonts w:ascii="Arial" w:hAnsi="Arial" w:cs="Arial"/>
        </w:rPr>
        <w:t>comprobadas ,</w:t>
      </w:r>
      <w:proofErr w:type="gramEnd"/>
      <w:r w:rsidRPr="00CA5570">
        <w:rPr>
          <w:rFonts w:ascii="Arial" w:hAnsi="Arial" w:cs="Arial"/>
        </w:rPr>
        <w:t xml:space="preserve"> en su defecto tendrá través de una instancia de evaluación por cuatrimestre para alcanzar la regularidad</w:t>
      </w:r>
    </w:p>
    <w:p w:rsidR="00C84093" w:rsidRPr="00CA5570" w:rsidRDefault="00C84093" w:rsidP="00C8409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</w:p>
    <w:p w:rsidR="00C84093" w:rsidRPr="00CA5570" w:rsidRDefault="00C84093" w:rsidP="00C8409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 b) </w:t>
      </w:r>
      <w:r w:rsidRPr="00CA5570">
        <w:rPr>
          <w:rFonts w:ascii="Arial" w:hAnsi="Arial" w:cs="Arial"/>
          <w:b/>
        </w:rPr>
        <w:t xml:space="preserve">Regular con cursado </w:t>
      </w:r>
      <w:proofErr w:type="spellStart"/>
      <w:r w:rsidRPr="00CA5570">
        <w:rPr>
          <w:rFonts w:ascii="Arial" w:hAnsi="Arial" w:cs="Arial"/>
          <w:b/>
        </w:rPr>
        <w:t>semi</w:t>
      </w:r>
      <w:proofErr w:type="spellEnd"/>
      <w:r w:rsidRPr="00CA5570">
        <w:rPr>
          <w:rFonts w:ascii="Arial" w:hAnsi="Arial" w:cs="Arial"/>
          <w:b/>
        </w:rPr>
        <w:t xml:space="preserve"> – presencial</w:t>
      </w:r>
      <w:r w:rsidRPr="00CA5570">
        <w:rPr>
          <w:rFonts w:ascii="Arial" w:hAnsi="Arial" w:cs="Arial"/>
        </w:rPr>
        <w:t>: como mínimo, cumpla con el 40 % de asistencia en cada cuatrimestre.</w:t>
      </w:r>
    </w:p>
    <w:p w:rsidR="00C84093" w:rsidRPr="00CA5570" w:rsidRDefault="00C84093" w:rsidP="00C8409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Para acceder a la </w:t>
      </w:r>
      <w:r w:rsidRPr="00CA5570">
        <w:rPr>
          <w:rFonts w:ascii="Arial" w:hAnsi="Arial" w:cs="Arial"/>
          <w:b/>
        </w:rPr>
        <w:t>Promoción Directa</w:t>
      </w:r>
      <w:r w:rsidRPr="00CA5570">
        <w:rPr>
          <w:rFonts w:ascii="Arial" w:hAnsi="Arial" w:cs="Arial"/>
        </w:rPr>
        <w:t xml:space="preserve"> lo cual implica no rendir un examen final, los estudiantes deberán cumplir con el porcentaje de asistencia establecido para el régimen presencial con el   100% de trabajos prácticos entregados en tiempo y forma y la aprobación de exámenes parciales, con un promedio final de calificaciones de 8 (ocho) o más puntos, y deberán tener regularizadas las materias correlativas anteriores. </w:t>
      </w:r>
    </w:p>
    <w:p w:rsidR="00C84093" w:rsidRPr="00CA5570" w:rsidRDefault="00C84093" w:rsidP="00C8409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La </w:t>
      </w:r>
      <w:proofErr w:type="gramStart"/>
      <w:r w:rsidRPr="00CA5570">
        <w:rPr>
          <w:rFonts w:ascii="Arial" w:hAnsi="Arial" w:cs="Arial"/>
        </w:rPr>
        <w:t>aprobación  será</w:t>
      </w:r>
      <w:proofErr w:type="gramEnd"/>
      <w:r w:rsidRPr="00CA5570">
        <w:rPr>
          <w:rFonts w:ascii="Arial" w:hAnsi="Arial" w:cs="Arial"/>
        </w:rPr>
        <w:t xml:space="preserve"> con  una instancia final integradora de 8 (ocho) o más puntos</w:t>
      </w:r>
    </w:p>
    <w:p w:rsidR="00C84093" w:rsidRPr="00CA5570" w:rsidRDefault="00C84093" w:rsidP="00C8409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</w:p>
    <w:p w:rsidR="00C84093" w:rsidRPr="00CA5570" w:rsidRDefault="00C84093" w:rsidP="00C8409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 c) </w:t>
      </w:r>
      <w:r w:rsidRPr="00CA5570">
        <w:rPr>
          <w:rFonts w:ascii="Arial" w:hAnsi="Arial" w:cs="Arial"/>
          <w:b/>
        </w:rPr>
        <w:t>Libre</w:t>
      </w:r>
    </w:p>
    <w:p w:rsidR="00C84093" w:rsidRPr="00CA5570" w:rsidRDefault="00C84093" w:rsidP="00C8409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Los estudiantes inscriptos como regulares con cursado presenciales o regulares con </w:t>
      </w:r>
      <w:proofErr w:type="gramStart"/>
      <w:r w:rsidRPr="00CA5570">
        <w:rPr>
          <w:rFonts w:ascii="Arial" w:hAnsi="Arial" w:cs="Arial"/>
        </w:rPr>
        <w:t xml:space="preserve">cursado  </w:t>
      </w:r>
      <w:proofErr w:type="spellStart"/>
      <w:r w:rsidRPr="00CA5570">
        <w:rPr>
          <w:rFonts w:ascii="Arial" w:hAnsi="Arial" w:cs="Arial"/>
        </w:rPr>
        <w:t>semi</w:t>
      </w:r>
      <w:proofErr w:type="spellEnd"/>
      <w:proofErr w:type="gramEnd"/>
      <w:r w:rsidRPr="00CA5570">
        <w:rPr>
          <w:rFonts w:ascii="Arial" w:hAnsi="Arial" w:cs="Arial"/>
        </w:rPr>
        <w:t xml:space="preserve">-presenciales, que una vez comenzado el periodo de clases, no pudieren reunir las condiciones exigidas por la modalidad de su elección por razones personales y/o laborales  u otras debidamente fundamentadas, podrán cambiarse a las de  regular con cursado semipresencial o libre, según sea el caso. </w:t>
      </w:r>
    </w:p>
    <w:p w:rsidR="00C84093" w:rsidRPr="00CA5570" w:rsidRDefault="00C84093" w:rsidP="00C8409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</w:p>
    <w:p w:rsidR="00C84093" w:rsidRPr="00CA5570" w:rsidRDefault="00C84093" w:rsidP="00C84093">
      <w:pPr>
        <w:spacing w:after="0" w:line="240" w:lineRule="atLeast"/>
        <w:jc w:val="both"/>
        <w:rPr>
          <w:rFonts w:ascii="Arial" w:hAnsi="Arial" w:cs="Arial"/>
          <w:b/>
          <w:u w:val="single"/>
        </w:rPr>
      </w:pPr>
      <w:r w:rsidRPr="00CA5570">
        <w:rPr>
          <w:rFonts w:ascii="Arial" w:hAnsi="Arial" w:cs="Arial"/>
          <w:b/>
          <w:u w:val="single"/>
        </w:rPr>
        <w:t>Trabajos Prácticos y Parcial</w:t>
      </w:r>
    </w:p>
    <w:p w:rsidR="00C84093" w:rsidRPr="00CA5570" w:rsidRDefault="00C84093" w:rsidP="00C84093">
      <w:pPr>
        <w:spacing w:after="0" w:line="240" w:lineRule="atLeast"/>
        <w:jc w:val="both"/>
        <w:rPr>
          <w:rFonts w:ascii="Arial" w:hAnsi="Arial" w:cs="Arial"/>
          <w:u w:val="single"/>
        </w:rPr>
      </w:pPr>
    </w:p>
    <w:p w:rsidR="00C84093" w:rsidRPr="00CA5570" w:rsidRDefault="00C84093" w:rsidP="00C84093">
      <w:pPr>
        <w:spacing w:after="0" w:line="240" w:lineRule="atLeast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>Será obligatorio el cumplimiento la aprobación del 75% de los Trabajos Prácticos por cuatrimestre y el Parcial</w:t>
      </w:r>
      <w:r w:rsidR="00632F78">
        <w:rPr>
          <w:rFonts w:ascii="Arial" w:hAnsi="Arial" w:cs="Arial"/>
        </w:rPr>
        <w:t xml:space="preserve"> (</w:t>
      </w:r>
      <w:proofErr w:type="spellStart"/>
      <w:r w:rsidR="00632F78">
        <w:rPr>
          <w:rFonts w:ascii="Arial" w:hAnsi="Arial" w:cs="Arial"/>
        </w:rPr>
        <w:t>teorico</w:t>
      </w:r>
      <w:proofErr w:type="spellEnd"/>
      <w:r w:rsidR="00632F78">
        <w:rPr>
          <w:rFonts w:ascii="Arial" w:hAnsi="Arial" w:cs="Arial"/>
        </w:rPr>
        <w:t>)</w:t>
      </w:r>
      <w:r w:rsidRPr="00CA5570">
        <w:rPr>
          <w:rFonts w:ascii="Arial" w:hAnsi="Arial" w:cs="Arial"/>
        </w:rPr>
        <w:t xml:space="preserve"> o su </w:t>
      </w:r>
      <w:proofErr w:type="spellStart"/>
      <w:r w:rsidRPr="00CA5570">
        <w:rPr>
          <w:rFonts w:ascii="Arial" w:hAnsi="Arial" w:cs="Arial"/>
        </w:rPr>
        <w:t>recuperatorio</w:t>
      </w:r>
      <w:proofErr w:type="spellEnd"/>
      <w:r w:rsidRPr="00CA5570">
        <w:rPr>
          <w:rFonts w:ascii="Arial" w:hAnsi="Arial" w:cs="Arial"/>
        </w:rPr>
        <w:t xml:space="preserve"> para los alumnos que estén en la condición regular y el 100% de los Trabajos prácticos por </w:t>
      </w:r>
      <w:proofErr w:type="gramStart"/>
      <w:r w:rsidRPr="00CA5570">
        <w:rPr>
          <w:rFonts w:ascii="Arial" w:hAnsi="Arial" w:cs="Arial"/>
        </w:rPr>
        <w:t>cuatrimestre  y</w:t>
      </w:r>
      <w:proofErr w:type="gramEnd"/>
      <w:r w:rsidRPr="00CA5570">
        <w:rPr>
          <w:rFonts w:ascii="Arial" w:hAnsi="Arial" w:cs="Arial"/>
        </w:rPr>
        <w:t xml:space="preserve"> del Parcial o su </w:t>
      </w:r>
      <w:proofErr w:type="spellStart"/>
      <w:r w:rsidRPr="00CA5570">
        <w:rPr>
          <w:rFonts w:ascii="Arial" w:hAnsi="Arial" w:cs="Arial"/>
        </w:rPr>
        <w:t>recuperatorio</w:t>
      </w:r>
      <w:proofErr w:type="spellEnd"/>
      <w:r w:rsidRPr="00CA5570">
        <w:rPr>
          <w:rFonts w:ascii="Arial" w:hAnsi="Arial" w:cs="Arial"/>
        </w:rPr>
        <w:t xml:space="preserve"> para aquellos que opten por la modalidad</w:t>
      </w:r>
      <w:r w:rsidR="009930B7">
        <w:rPr>
          <w:rFonts w:ascii="Arial" w:hAnsi="Arial" w:cs="Arial"/>
        </w:rPr>
        <w:t xml:space="preserve"> regular o con cursado semipres</w:t>
      </w:r>
      <w:r w:rsidRPr="00CA5570">
        <w:rPr>
          <w:rFonts w:ascii="Arial" w:hAnsi="Arial" w:cs="Arial"/>
        </w:rPr>
        <w:t>encial.</w:t>
      </w:r>
    </w:p>
    <w:p w:rsidR="00C84093" w:rsidRPr="00CA5570" w:rsidRDefault="00C84093" w:rsidP="00C84093">
      <w:pPr>
        <w:spacing w:after="0" w:line="240" w:lineRule="atLeast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La escala de calificación es de </w:t>
      </w:r>
      <w:smartTag w:uri="urn:schemas-microsoft-com:office:smarttags" w:element="metricconverter">
        <w:smartTagPr>
          <w:attr w:name="ProductID" w:val="1 a"/>
        </w:smartTagPr>
        <w:r w:rsidRPr="00CA5570">
          <w:rPr>
            <w:rFonts w:ascii="Arial" w:hAnsi="Arial" w:cs="Arial"/>
          </w:rPr>
          <w:t>1 a</w:t>
        </w:r>
      </w:smartTag>
      <w:r w:rsidRPr="00CA5570">
        <w:rPr>
          <w:rFonts w:ascii="Arial" w:hAnsi="Arial" w:cs="Arial"/>
        </w:rPr>
        <w:t xml:space="preserve"> 10 para trabajos o parciales siendo la calificación mínima de aprobación 6, correspondiente al 60% de la evaluación realizada correctamente</w:t>
      </w:r>
    </w:p>
    <w:p w:rsidR="00C84093" w:rsidRDefault="00C84093" w:rsidP="00C84093">
      <w:pPr>
        <w:spacing w:after="0" w:line="240" w:lineRule="atLeast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La aprobación final será con </w:t>
      </w:r>
      <w:proofErr w:type="spellStart"/>
      <w:r w:rsidRPr="00CA5570">
        <w:rPr>
          <w:rFonts w:ascii="Arial" w:hAnsi="Arial" w:cs="Arial"/>
        </w:rPr>
        <w:t>exámen</w:t>
      </w:r>
      <w:proofErr w:type="spellEnd"/>
      <w:r w:rsidRPr="00CA5570">
        <w:rPr>
          <w:rFonts w:ascii="Arial" w:hAnsi="Arial" w:cs="Arial"/>
        </w:rPr>
        <w:t xml:space="preserve"> final escrito teórico y práctico ante tribunal. </w:t>
      </w:r>
    </w:p>
    <w:p w:rsidR="009930B7" w:rsidRDefault="009930B7" w:rsidP="00C84093">
      <w:pPr>
        <w:spacing w:after="0" w:line="240" w:lineRule="atLeast"/>
        <w:jc w:val="both"/>
        <w:rPr>
          <w:rFonts w:ascii="Arial" w:hAnsi="Arial" w:cs="Arial"/>
        </w:rPr>
      </w:pPr>
    </w:p>
    <w:p w:rsidR="009930B7" w:rsidRDefault="009930B7" w:rsidP="00C84093">
      <w:pPr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trabajos Prácticos </w:t>
      </w:r>
      <w:r w:rsidR="005760CA">
        <w:rPr>
          <w:rFonts w:ascii="Arial" w:hAnsi="Arial" w:cs="Arial"/>
        </w:rPr>
        <w:t xml:space="preserve">y Parcial </w:t>
      </w:r>
      <w:r>
        <w:rPr>
          <w:rFonts w:ascii="Arial" w:hAnsi="Arial" w:cs="Arial"/>
        </w:rPr>
        <w:t>que realizaran son:</w:t>
      </w:r>
    </w:p>
    <w:p w:rsidR="00632F78" w:rsidRDefault="00632F78" w:rsidP="00C84093">
      <w:pPr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1. Construcción de tablas y gráficos en Excel (junio)</w:t>
      </w:r>
    </w:p>
    <w:p w:rsidR="00632F78" w:rsidRDefault="00632F78" w:rsidP="00C84093">
      <w:pPr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930B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Estudio </w:t>
      </w:r>
      <w:proofErr w:type="gramStart"/>
      <w:r>
        <w:rPr>
          <w:rFonts w:ascii="Arial" w:hAnsi="Arial" w:cs="Arial"/>
        </w:rPr>
        <w:t>Estadístico  de</w:t>
      </w:r>
      <w:proofErr w:type="gramEnd"/>
      <w:r>
        <w:rPr>
          <w:rFonts w:ascii="Arial" w:hAnsi="Arial" w:cs="Arial"/>
        </w:rPr>
        <w:t xml:space="preserve"> una muestra a partir de una hipótesis (agosto)</w:t>
      </w:r>
    </w:p>
    <w:p w:rsidR="009930B7" w:rsidRDefault="005760CA" w:rsidP="00C84093">
      <w:pPr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Modelos Probabilísticos </w:t>
      </w:r>
      <w:proofErr w:type="gramStart"/>
      <w:r>
        <w:rPr>
          <w:rFonts w:ascii="Arial" w:hAnsi="Arial" w:cs="Arial"/>
        </w:rPr>
        <w:t>aplicados  (</w:t>
      </w:r>
      <w:proofErr w:type="gramEnd"/>
      <w:r>
        <w:rPr>
          <w:rFonts w:ascii="Arial" w:hAnsi="Arial" w:cs="Arial"/>
        </w:rPr>
        <w:t>octubre)</w:t>
      </w:r>
    </w:p>
    <w:p w:rsidR="000F32B2" w:rsidRDefault="000F32B2" w:rsidP="00C84093">
      <w:pPr>
        <w:spacing w:after="0" w:line="240" w:lineRule="atLeast"/>
        <w:jc w:val="both"/>
        <w:rPr>
          <w:rFonts w:ascii="Arial" w:hAnsi="Arial" w:cs="Arial"/>
        </w:rPr>
      </w:pPr>
      <w:bookmarkStart w:id="0" w:name="_GoBack"/>
      <w:bookmarkEnd w:id="0"/>
    </w:p>
    <w:p w:rsidR="005760CA" w:rsidRDefault="005760CA" w:rsidP="00C84093">
      <w:pPr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Parcial de </w:t>
      </w:r>
      <w:r w:rsidR="001C5B4E">
        <w:rPr>
          <w:rFonts w:ascii="Arial" w:hAnsi="Arial" w:cs="Arial"/>
        </w:rPr>
        <w:t>Estadística</w:t>
      </w:r>
      <w:r>
        <w:rPr>
          <w:rFonts w:ascii="Arial" w:hAnsi="Arial" w:cs="Arial"/>
        </w:rPr>
        <w:t xml:space="preserve"> Descriptiva y probabilidad (</w:t>
      </w:r>
      <w:r w:rsidR="001C5B4E">
        <w:rPr>
          <w:rFonts w:ascii="Arial" w:hAnsi="Arial" w:cs="Arial"/>
        </w:rPr>
        <w:t>teórico-</w:t>
      </w:r>
      <w:proofErr w:type="spellStart"/>
      <w:r w:rsidR="001C5B4E">
        <w:rPr>
          <w:rFonts w:ascii="Arial" w:hAnsi="Arial" w:cs="Arial"/>
        </w:rPr>
        <w:t>practico</w:t>
      </w:r>
      <w:proofErr w:type="spellEnd"/>
      <w:r>
        <w:rPr>
          <w:rFonts w:ascii="Arial" w:hAnsi="Arial" w:cs="Arial"/>
        </w:rPr>
        <w:t>) (setiembre)</w:t>
      </w:r>
    </w:p>
    <w:p w:rsidR="005760CA" w:rsidRPr="00CA5570" w:rsidRDefault="005760CA" w:rsidP="00C84093">
      <w:pPr>
        <w:spacing w:after="0" w:line="240" w:lineRule="atLeast"/>
        <w:jc w:val="both"/>
        <w:rPr>
          <w:rFonts w:ascii="Arial" w:hAnsi="Arial" w:cs="Arial"/>
        </w:rPr>
      </w:pPr>
    </w:p>
    <w:p w:rsidR="00C84093" w:rsidRPr="00CA5570" w:rsidRDefault="00C84093" w:rsidP="00C84093">
      <w:pPr>
        <w:spacing w:after="0" w:line="240" w:lineRule="atLeast"/>
        <w:jc w:val="both"/>
        <w:rPr>
          <w:rFonts w:ascii="Arial" w:hAnsi="Arial" w:cs="Arial"/>
          <w:b/>
          <w:u w:val="single"/>
        </w:rPr>
      </w:pPr>
      <w:r w:rsidRPr="00CA5570">
        <w:rPr>
          <w:rFonts w:ascii="Arial" w:hAnsi="Arial" w:cs="Arial"/>
          <w:b/>
          <w:u w:val="single"/>
        </w:rPr>
        <w:t>Evaluación de alumnos libres</w:t>
      </w:r>
    </w:p>
    <w:p w:rsidR="00C84093" w:rsidRPr="00CA5570" w:rsidRDefault="00C84093" w:rsidP="00C84093">
      <w:pPr>
        <w:spacing w:after="0" w:line="240" w:lineRule="atLeast"/>
        <w:jc w:val="both"/>
        <w:rPr>
          <w:rFonts w:ascii="Arial" w:hAnsi="Arial" w:cs="Arial"/>
          <w:b/>
          <w:u w:val="single"/>
        </w:rPr>
      </w:pPr>
    </w:p>
    <w:p w:rsidR="009930B7" w:rsidRDefault="00C84093" w:rsidP="00C84093">
      <w:pPr>
        <w:spacing w:after="0" w:line="240" w:lineRule="atLeast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El </w:t>
      </w:r>
      <w:proofErr w:type="spellStart"/>
      <w:r w:rsidRPr="00CA5570">
        <w:rPr>
          <w:rFonts w:ascii="Arial" w:hAnsi="Arial" w:cs="Arial"/>
        </w:rPr>
        <w:t>exámen</w:t>
      </w:r>
      <w:proofErr w:type="spellEnd"/>
      <w:r w:rsidRPr="00CA5570">
        <w:rPr>
          <w:rFonts w:ascii="Arial" w:hAnsi="Arial" w:cs="Arial"/>
        </w:rPr>
        <w:t xml:space="preserve"> consistirá en una parte </w:t>
      </w:r>
      <w:r w:rsidR="009930B7" w:rsidRPr="00CA5570">
        <w:rPr>
          <w:rFonts w:ascii="Arial" w:hAnsi="Arial" w:cs="Arial"/>
        </w:rPr>
        <w:t xml:space="preserve">práctica </w:t>
      </w:r>
      <w:r w:rsidRPr="00CA5570">
        <w:rPr>
          <w:rFonts w:ascii="Arial" w:hAnsi="Arial" w:cs="Arial"/>
        </w:rPr>
        <w:t xml:space="preserve">y otra </w:t>
      </w:r>
      <w:r w:rsidR="009930B7" w:rsidRPr="00CA5570">
        <w:rPr>
          <w:rFonts w:ascii="Arial" w:hAnsi="Arial" w:cs="Arial"/>
        </w:rPr>
        <w:t>teórica</w:t>
      </w:r>
      <w:r w:rsidR="009930B7">
        <w:rPr>
          <w:rFonts w:ascii="Arial" w:hAnsi="Arial" w:cs="Arial"/>
        </w:rPr>
        <w:t xml:space="preserve">. Ambas se deben </w:t>
      </w:r>
      <w:proofErr w:type="gramStart"/>
      <w:r w:rsidR="009930B7">
        <w:rPr>
          <w:rFonts w:ascii="Arial" w:hAnsi="Arial" w:cs="Arial"/>
        </w:rPr>
        <w:t>aprobar  con</w:t>
      </w:r>
      <w:proofErr w:type="gramEnd"/>
      <w:r w:rsidR="009930B7">
        <w:rPr>
          <w:rFonts w:ascii="Arial" w:hAnsi="Arial" w:cs="Arial"/>
        </w:rPr>
        <w:t xml:space="preserve"> la calificación mínima , 6 (seis) correspondiente al 60% </w:t>
      </w:r>
    </w:p>
    <w:p w:rsidR="00C84093" w:rsidRPr="00CA5570" w:rsidRDefault="00C84093" w:rsidP="00C84093">
      <w:pPr>
        <w:spacing w:after="0" w:line="240" w:lineRule="atLeast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La parte práctica resolución de ejercicios con la inclusión de interpretación </w:t>
      </w:r>
      <w:proofErr w:type="gramStart"/>
      <w:r w:rsidRPr="00CA5570">
        <w:rPr>
          <w:rFonts w:ascii="Arial" w:hAnsi="Arial" w:cs="Arial"/>
        </w:rPr>
        <w:t>del pantallas gráficas</w:t>
      </w:r>
      <w:proofErr w:type="gramEnd"/>
      <w:r w:rsidRPr="00CA5570">
        <w:rPr>
          <w:rFonts w:ascii="Arial" w:hAnsi="Arial" w:cs="Arial"/>
        </w:rPr>
        <w:t xml:space="preserve"> de recurso tecnológico </w:t>
      </w:r>
      <w:proofErr w:type="spellStart"/>
      <w:r w:rsidRPr="00CA5570">
        <w:rPr>
          <w:rFonts w:ascii="Arial" w:hAnsi="Arial" w:cs="Arial"/>
        </w:rPr>
        <w:t>Geogebra</w:t>
      </w:r>
      <w:proofErr w:type="spellEnd"/>
      <w:r w:rsidRPr="00CA5570">
        <w:rPr>
          <w:rFonts w:ascii="Arial" w:hAnsi="Arial" w:cs="Arial"/>
        </w:rPr>
        <w:t xml:space="preserve"> (</w:t>
      </w:r>
      <w:proofErr w:type="spellStart"/>
      <w:r w:rsidRPr="00CA5570">
        <w:rPr>
          <w:rFonts w:ascii="Arial" w:hAnsi="Arial" w:cs="Arial"/>
        </w:rPr>
        <w:t>graficador</w:t>
      </w:r>
      <w:proofErr w:type="spellEnd"/>
      <w:r w:rsidRPr="00CA5570">
        <w:rPr>
          <w:rFonts w:ascii="Arial" w:hAnsi="Arial" w:cs="Arial"/>
        </w:rPr>
        <w:t xml:space="preserve"> y calculo estadístico)</w:t>
      </w:r>
    </w:p>
    <w:p w:rsidR="00C84093" w:rsidRPr="00CA5570" w:rsidRDefault="00C84093" w:rsidP="00C84093">
      <w:pPr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o (Excel</w:t>
      </w:r>
      <w:r w:rsidRPr="00CA5570">
        <w:rPr>
          <w:rFonts w:ascii="Arial" w:hAnsi="Arial" w:cs="Arial"/>
        </w:rPr>
        <w:t>)</w:t>
      </w:r>
    </w:p>
    <w:p w:rsidR="00C84093" w:rsidRDefault="009930B7" w:rsidP="00C84093">
      <w:pPr>
        <w:spacing w:after="0" w:line="240" w:lineRule="atLeast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>La parte teórica incluirá fun</w:t>
      </w:r>
      <w:r>
        <w:rPr>
          <w:rFonts w:ascii="Arial" w:hAnsi="Arial" w:cs="Arial"/>
        </w:rPr>
        <w:t>damentalmente conceptos e interpretación de los mismos</w:t>
      </w:r>
    </w:p>
    <w:p w:rsidR="00616186" w:rsidRDefault="00616186" w:rsidP="00C84093">
      <w:pPr>
        <w:spacing w:after="0" w:line="240" w:lineRule="atLeast"/>
        <w:jc w:val="both"/>
        <w:rPr>
          <w:rFonts w:ascii="Arial" w:hAnsi="Arial" w:cs="Arial"/>
        </w:rPr>
      </w:pPr>
    </w:p>
    <w:p w:rsidR="00616186" w:rsidRDefault="00616186" w:rsidP="00C84093">
      <w:pPr>
        <w:spacing w:after="0" w:line="240" w:lineRule="atLeast"/>
        <w:jc w:val="both"/>
        <w:rPr>
          <w:rFonts w:ascii="Arial" w:hAnsi="Arial" w:cs="Arial"/>
        </w:rPr>
      </w:pPr>
    </w:p>
    <w:p w:rsidR="00616186" w:rsidRPr="00CA5570" w:rsidRDefault="00616186" w:rsidP="00C84093">
      <w:pPr>
        <w:spacing w:after="0" w:line="240" w:lineRule="atLeast"/>
        <w:jc w:val="both"/>
        <w:rPr>
          <w:rFonts w:ascii="Arial" w:hAnsi="Arial" w:cs="Arial"/>
        </w:rPr>
      </w:pPr>
    </w:p>
    <w:p w:rsidR="00C84093" w:rsidRDefault="00C84093" w:rsidP="00C84093">
      <w:pPr>
        <w:spacing w:after="0" w:line="240" w:lineRule="atLeast"/>
        <w:jc w:val="both"/>
        <w:rPr>
          <w:rFonts w:ascii="Arial" w:hAnsi="Arial" w:cs="Arial"/>
          <w:lang w:val="en-US"/>
        </w:rPr>
      </w:pPr>
      <w:r w:rsidRPr="00CA5570">
        <w:rPr>
          <w:rFonts w:ascii="Arial" w:hAnsi="Arial" w:cs="Arial"/>
          <w:b/>
          <w:caps/>
          <w:u w:val="single"/>
          <w:lang w:val="en-US"/>
        </w:rPr>
        <w:t>Bibliografía</w:t>
      </w:r>
      <w:r w:rsidRPr="00CA5570">
        <w:rPr>
          <w:rFonts w:ascii="Arial" w:hAnsi="Arial" w:cs="Arial"/>
          <w:lang w:val="en-US"/>
        </w:rPr>
        <w:t>.</w:t>
      </w:r>
    </w:p>
    <w:p w:rsidR="00616186" w:rsidRPr="00CA5570" w:rsidRDefault="00616186" w:rsidP="00C84093">
      <w:pPr>
        <w:spacing w:after="0" w:line="240" w:lineRule="atLeast"/>
        <w:jc w:val="both"/>
        <w:rPr>
          <w:rFonts w:ascii="Arial" w:hAnsi="Arial" w:cs="Arial"/>
          <w:lang w:val="en-US"/>
        </w:rPr>
      </w:pPr>
    </w:p>
    <w:p w:rsidR="00C84093" w:rsidRDefault="00C84093" w:rsidP="00C84093">
      <w:pPr>
        <w:spacing w:after="0" w:line="240" w:lineRule="atLeast"/>
        <w:jc w:val="both"/>
        <w:rPr>
          <w:rFonts w:ascii="Arial" w:hAnsi="Arial" w:cs="Arial"/>
        </w:rPr>
      </w:pPr>
      <w:r w:rsidRPr="00AB2F0F">
        <w:rPr>
          <w:rFonts w:ascii="Arial" w:hAnsi="Arial" w:cs="Arial"/>
        </w:rPr>
        <w:t xml:space="preserve">Robert </w:t>
      </w:r>
      <w:proofErr w:type="gramStart"/>
      <w:r w:rsidRPr="00AB2F0F">
        <w:rPr>
          <w:rFonts w:ascii="Arial" w:hAnsi="Arial" w:cs="Arial"/>
        </w:rPr>
        <w:t>Johnson ,Patricia</w:t>
      </w:r>
      <w:proofErr w:type="gramEnd"/>
      <w:r w:rsidRPr="00AB2F0F">
        <w:rPr>
          <w:rFonts w:ascii="Arial" w:hAnsi="Arial" w:cs="Arial"/>
        </w:rPr>
        <w:t xml:space="preserve"> </w:t>
      </w:r>
      <w:proofErr w:type="spellStart"/>
      <w:r w:rsidRPr="00AB2F0F">
        <w:rPr>
          <w:rFonts w:ascii="Arial" w:hAnsi="Arial" w:cs="Arial"/>
        </w:rPr>
        <w:t>Kuby</w:t>
      </w:r>
      <w:proofErr w:type="spellEnd"/>
      <w:r w:rsidRPr="00AB2F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AB2F0F">
        <w:rPr>
          <w:rFonts w:ascii="Arial" w:hAnsi="Arial" w:cs="Arial"/>
          <w:i/>
        </w:rPr>
        <w:t>“Estadística elemental: Lo esencial”</w:t>
      </w:r>
      <w:r w:rsidRPr="00AB2F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decima</w:t>
      </w:r>
      <w:proofErr w:type="spellEnd"/>
      <w:r>
        <w:rPr>
          <w:rFonts w:ascii="Arial" w:hAnsi="Arial" w:cs="Arial"/>
        </w:rPr>
        <w:t xml:space="preserve"> edición (2008) .</w:t>
      </w:r>
      <w:r w:rsidRPr="00AB2F0F">
        <w:rPr>
          <w:rFonts w:ascii="Arial" w:hAnsi="Arial" w:cs="Arial"/>
        </w:rPr>
        <w:t xml:space="preserve">Monroe </w:t>
      </w:r>
      <w:proofErr w:type="spellStart"/>
      <w:r w:rsidRPr="00AB2F0F">
        <w:rPr>
          <w:rFonts w:ascii="Arial" w:hAnsi="Arial" w:cs="Arial"/>
        </w:rPr>
        <w:t>Community</w:t>
      </w:r>
      <w:proofErr w:type="spellEnd"/>
      <w:r w:rsidRPr="00AB2F0F">
        <w:rPr>
          <w:rFonts w:ascii="Arial" w:hAnsi="Arial" w:cs="Arial"/>
        </w:rPr>
        <w:t xml:space="preserve"> </w:t>
      </w:r>
      <w:proofErr w:type="spellStart"/>
      <w:r w:rsidRPr="00AB2F0F">
        <w:rPr>
          <w:rFonts w:ascii="Arial" w:hAnsi="Arial" w:cs="Arial"/>
        </w:rPr>
        <w:t>College</w:t>
      </w:r>
      <w:proofErr w:type="spellEnd"/>
      <w:r>
        <w:rPr>
          <w:rFonts w:ascii="Arial" w:hAnsi="Arial" w:cs="Arial"/>
        </w:rPr>
        <w:t>.</w:t>
      </w:r>
      <w:r w:rsidRPr="00AB2F0F">
        <w:rPr>
          <w:rFonts w:ascii="Arial" w:hAnsi="Arial" w:cs="Arial"/>
        </w:rPr>
        <w:t xml:space="preserve"> CENGAGE </w:t>
      </w:r>
      <w:proofErr w:type="spellStart"/>
      <w:r w:rsidRPr="00AB2F0F">
        <w:rPr>
          <w:rFonts w:ascii="Arial" w:hAnsi="Arial" w:cs="Arial"/>
        </w:rPr>
        <w:t>learning</w:t>
      </w:r>
      <w:proofErr w:type="spellEnd"/>
    </w:p>
    <w:p w:rsidR="00C84093" w:rsidRDefault="00C84093" w:rsidP="00C84093">
      <w:pPr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Peña Ángela, Silva Carlos y </w:t>
      </w:r>
      <w:proofErr w:type="gramStart"/>
      <w:r>
        <w:rPr>
          <w:rFonts w:ascii="Arial" w:hAnsi="Arial" w:cs="Arial"/>
        </w:rPr>
        <w:t>otros 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Estadística ,</w:t>
      </w:r>
      <w:proofErr w:type="gramEnd"/>
      <w:r>
        <w:rPr>
          <w:rFonts w:ascii="Arial" w:hAnsi="Arial" w:cs="Arial"/>
        </w:rPr>
        <w:t xml:space="preserve"> Probabilidad y Calculo. Manual Santillana</w:t>
      </w:r>
    </w:p>
    <w:p w:rsidR="00C84093" w:rsidRDefault="00C84093" w:rsidP="00C84093">
      <w:pPr>
        <w:spacing w:after="0" w:line="240" w:lineRule="atLeast"/>
        <w:jc w:val="both"/>
        <w:rPr>
          <w:rFonts w:ascii="Arial" w:hAnsi="Arial" w:cs="Arial"/>
        </w:rPr>
      </w:pPr>
      <w:r w:rsidRPr="00AB2F0F">
        <w:rPr>
          <w:rFonts w:ascii="Arial" w:hAnsi="Arial" w:cs="Arial"/>
        </w:rPr>
        <w:t xml:space="preserve">Murray R. </w:t>
      </w:r>
      <w:proofErr w:type="spellStart"/>
      <w:proofErr w:type="gramStart"/>
      <w:r w:rsidRPr="00AB2F0F">
        <w:rPr>
          <w:rFonts w:ascii="Arial" w:hAnsi="Arial" w:cs="Arial"/>
        </w:rPr>
        <w:t>Spiegel</w:t>
      </w:r>
      <w:proofErr w:type="spellEnd"/>
      <w:r w:rsidRPr="00AB2F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</w:t>
      </w:r>
      <w:r w:rsidRPr="00AB2F0F">
        <w:rPr>
          <w:rFonts w:ascii="Arial" w:hAnsi="Arial" w:cs="Arial"/>
        </w:rPr>
        <w:t xml:space="preserve">Larry J. Stephens </w:t>
      </w:r>
      <w:r>
        <w:rPr>
          <w:rFonts w:ascii="Arial" w:hAnsi="Arial" w:cs="Arial"/>
        </w:rPr>
        <w:t>“</w:t>
      </w:r>
      <w:proofErr w:type="spellStart"/>
      <w:r w:rsidRPr="00AB2F0F">
        <w:rPr>
          <w:rFonts w:ascii="Arial" w:hAnsi="Arial" w:cs="Arial"/>
        </w:rPr>
        <w:t>E</w:t>
      </w:r>
      <w:r>
        <w:rPr>
          <w:rFonts w:ascii="Arial" w:hAnsi="Arial" w:cs="Arial"/>
        </w:rPr>
        <w:t>stadistica</w:t>
      </w:r>
      <w:proofErr w:type="spellEnd"/>
      <w:r>
        <w:rPr>
          <w:rFonts w:ascii="Arial" w:hAnsi="Arial" w:cs="Arial"/>
        </w:rPr>
        <w:t xml:space="preserve">” .Cuarta </w:t>
      </w:r>
      <w:proofErr w:type="spellStart"/>
      <w:r>
        <w:rPr>
          <w:rFonts w:ascii="Arial" w:hAnsi="Arial" w:cs="Arial"/>
        </w:rPr>
        <w:t>ediccion</w:t>
      </w:r>
      <w:proofErr w:type="spellEnd"/>
      <w:r>
        <w:rPr>
          <w:rFonts w:ascii="Arial" w:hAnsi="Arial" w:cs="Arial"/>
        </w:rPr>
        <w:t xml:space="preserve"> (2009). Mc Graw </w:t>
      </w:r>
      <w:proofErr w:type="gramStart"/>
      <w:r>
        <w:rPr>
          <w:rFonts w:ascii="Arial" w:hAnsi="Arial" w:cs="Arial"/>
        </w:rPr>
        <w:t>Hill .</w:t>
      </w:r>
      <w:proofErr w:type="gramEnd"/>
    </w:p>
    <w:p w:rsidR="000C6D99" w:rsidRDefault="00C84093" w:rsidP="00C84093">
      <w:pPr>
        <w:spacing w:after="0" w:line="240" w:lineRule="atLeast"/>
        <w:jc w:val="both"/>
        <w:rPr>
          <w:rFonts w:ascii="Arial" w:hAnsi="Arial" w:cs="Arial"/>
        </w:rPr>
      </w:pPr>
      <w:r w:rsidRPr="00AB2F0F">
        <w:rPr>
          <w:rFonts w:ascii="Arial" w:hAnsi="Arial" w:cs="Arial"/>
        </w:rPr>
        <w:t xml:space="preserve">Castillo Manrique </w:t>
      </w:r>
      <w:proofErr w:type="gramStart"/>
      <w:r w:rsidRPr="00AB2F0F">
        <w:rPr>
          <w:rFonts w:ascii="Arial" w:hAnsi="Arial" w:cs="Arial"/>
        </w:rPr>
        <w:t xml:space="preserve">Isabel </w:t>
      </w:r>
      <w:r>
        <w:rPr>
          <w:rFonts w:ascii="Arial" w:hAnsi="Arial" w:cs="Arial"/>
        </w:rPr>
        <w:t>,</w:t>
      </w:r>
      <w:r w:rsidRPr="00AB2F0F">
        <w:rPr>
          <w:rFonts w:ascii="Arial" w:hAnsi="Arial" w:cs="Arial"/>
        </w:rPr>
        <w:t>Guijarro</w:t>
      </w:r>
      <w:proofErr w:type="gramEnd"/>
      <w:r w:rsidRPr="00AB2F0F">
        <w:rPr>
          <w:rFonts w:ascii="Arial" w:hAnsi="Arial" w:cs="Arial"/>
        </w:rPr>
        <w:t xml:space="preserve"> </w:t>
      </w:r>
      <w:proofErr w:type="spellStart"/>
      <w:r w:rsidRPr="00AB2F0F">
        <w:rPr>
          <w:rFonts w:ascii="Arial" w:hAnsi="Arial" w:cs="Arial"/>
        </w:rPr>
        <w:t>Garvi</w:t>
      </w:r>
      <w:proofErr w:type="spellEnd"/>
      <w:r w:rsidRPr="00AB2F0F">
        <w:rPr>
          <w:rFonts w:ascii="Arial" w:hAnsi="Arial" w:cs="Arial"/>
        </w:rPr>
        <w:t xml:space="preserve"> Marta </w:t>
      </w:r>
      <w:r>
        <w:rPr>
          <w:rFonts w:ascii="Arial" w:hAnsi="Arial" w:cs="Arial"/>
        </w:rPr>
        <w:t>“</w:t>
      </w:r>
      <w:r w:rsidRPr="00AB2F0F">
        <w:rPr>
          <w:rFonts w:ascii="Arial" w:hAnsi="Arial" w:cs="Arial"/>
        </w:rPr>
        <w:t>ESTADÍSTICA DESCRIPTIVA Y CÁLCULO DE PROBABILIDADES</w:t>
      </w:r>
      <w:r>
        <w:rPr>
          <w:rFonts w:ascii="Arial" w:hAnsi="Arial" w:cs="Arial"/>
        </w:rPr>
        <w:t>” (2006) Pearson</w:t>
      </w:r>
    </w:p>
    <w:p w:rsidR="00616186" w:rsidRPr="00C84093" w:rsidRDefault="00616186" w:rsidP="00C84093">
      <w:pPr>
        <w:spacing w:after="0" w:line="240" w:lineRule="atLeast"/>
        <w:jc w:val="both"/>
        <w:rPr>
          <w:rFonts w:ascii="Arial" w:hAnsi="Arial" w:cs="Arial"/>
        </w:rPr>
      </w:pPr>
    </w:p>
    <w:sectPr w:rsidR="00616186" w:rsidRPr="00C840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538"/>
    <w:multiLevelType w:val="hybridMultilevel"/>
    <w:tmpl w:val="09A07BAE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73"/>
    <w:rsid w:val="000C6D99"/>
    <w:rsid w:val="000F32B2"/>
    <w:rsid w:val="001C5B4E"/>
    <w:rsid w:val="00370C02"/>
    <w:rsid w:val="005760CA"/>
    <w:rsid w:val="00616186"/>
    <w:rsid w:val="00632F78"/>
    <w:rsid w:val="009930B7"/>
    <w:rsid w:val="00B57B73"/>
    <w:rsid w:val="00C84093"/>
    <w:rsid w:val="00ED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2060E9"/>
  <w15:chartTrackingRefBased/>
  <w15:docId w15:val="{EA8DF18C-AF15-4C88-AFFD-11C52497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0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4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1366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giagnorio</dc:creator>
  <cp:keywords/>
  <dc:description/>
  <cp:lastModifiedBy>claudia giagnorio</cp:lastModifiedBy>
  <cp:revision>8</cp:revision>
  <dcterms:created xsi:type="dcterms:W3CDTF">2019-05-14T00:08:00Z</dcterms:created>
  <dcterms:modified xsi:type="dcterms:W3CDTF">2019-05-15T14:41:00Z</dcterms:modified>
</cp:coreProperties>
</file>