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99" w:rsidRPr="0059731B" w:rsidRDefault="000C3699" w:rsidP="0059731B">
      <w:pPr>
        <w:spacing w:after="0" w:line="240" w:lineRule="auto"/>
        <w:jc w:val="both"/>
        <w:rPr>
          <w:rFonts w:ascii="Ebrima" w:hAnsi="Ebrima"/>
          <w:b/>
          <w:sz w:val="24"/>
          <w:szCs w:val="24"/>
        </w:rPr>
      </w:pPr>
      <w:r w:rsidRPr="0059731B">
        <w:rPr>
          <w:rFonts w:ascii="Ebrima" w:hAnsi="Ebrima"/>
          <w:b/>
          <w:sz w:val="24"/>
          <w:szCs w:val="24"/>
        </w:rPr>
        <w:t>Fundamentación</w:t>
      </w:r>
    </w:p>
    <w:p w:rsidR="00490A69" w:rsidRPr="0059731B" w:rsidRDefault="00490A69" w:rsidP="0059731B">
      <w:pPr>
        <w:spacing w:after="0" w:line="240" w:lineRule="auto"/>
        <w:jc w:val="both"/>
        <w:rPr>
          <w:rFonts w:ascii="Ebrima" w:hAnsi="Ebrima"/>
          <w:sz w:val="24"/>
          <w:szCs w:val="24"/>
        </w:rPr>
      </w:pPr>
      <w:r w:rsidRPr="0059731B">
        <w:rPr>
          <w:rFonts w:ascii="Ebrima" w:hAnsi="Ebrima"/>
          <w:sz w:val="24"/>
          <w:szCs w:val="24"/>
        </w:rPr>
        <w:t>Sabemos que unos de los objetivos de la Filosofía es contribuir a la formación de sujetos que puedan preguntarse por el sentido de su vida, asumir una posición crítica ante los valores vigentes en una sociedad, cuestionarse por la legitimidad del saber instituido y proponerse modelos de sociedad más justos.</w:t>
      </w:r>
    </w:p>
    <w:p w:rsidR="00490A69" w:rsidRPr="0059731B" w:rsidRDefault="00490A69" w:rsidP="0059731B">
      <w:pPr>
        <w:spacing w:after="0" w:line="240" w:lineRule="auto"/>
        <w:jc w:val="both"/>
        <w:rPr>
          <w:rFonts w:ascii="Ebrima" w:hAnsi="Ebrima"/>
          <w:sz w:val="24"/>
          <w:szCs w:val="24"/>
        </w:rPr>
      </w:pPr>
      <w:r w:rsidRPr="0059731B">
        <w:rPr>
          <w:rFonts w:ascii="Ebrima" w:hAnsi="Ebrima"/>
          <w:sz w:val="24"/>
          <w:szCs w:val="24"/>
        </w:rPr>
        <w:t>Por eso la enseñanza de la Filosofía en esta escuela se orienta fundamentalmente a la comprensión de las concepciones filosóficas históricamente significativas, y al desarrollo de actitudes y competencias para un pensamiento reflexivo, capaz de interpretar el sentido de las prácticas e instituciones, de problematizar y postular alternativas. De esta manera pueden proporcionarse las herramientas conceptuales adecuadas para la formulación de interrogantes, confrontación de perspectivas y argumentación. Fortalecer la interioridad del alumno. Brindar al estudiante una formación que profundice y desarrolle competencias vinculados a la elaboración de proyectos personales de vida y con la integración a la sociedad como personas responsables, críticas y solidarias, partiendo de su Ser y su entorno</w:t>
      </w:r>
    </w:p>
    <w:p w:rsidR="00490A69" w:rsidRPr="0059731B" w:rsidRDefault="00490A69" w:rsidP="0059731B">
      <w:pPr>
        <w:spacing w:after="0" w:line="240" w:lineRule="auto"/>
        <w:jc w:val="both"/>
        <w:rPr>
          <w:rFonts w:ascii="Ebrima" w:hAnsi="Ebrima"/>
          <w:sz w:val="24"/>
          <w:szCs w:val="24"/>
        </w:rPr>
      </w:pPr>
      <w:r w:rsidRPr="0059731B">
        <w:rPr>
          <w:rFonts w:ascii="Ebrima" w:hAnsi="Ebrima"/>
          <w:sz w:val="24"/>
          <w:szCs w:val="24"/>
        </w:rPr>
        <w:t xml:space="preserve">La enseñanza moderna exige hoy desarrollar una cierta pasión, alimentar el espíritu del hombre, vivir la razón. Descubriendo y haciendo uso de criterios y métodos razonables de significación personal y universal, posibilitando a todos desarrollar una identidad consistente y positiva, reapropiándose de la propia historia cultural. </w:t>
      </w:r>
    </w:p>
    <w:p w:rsidR="00490A69" w:rsidRPr="0059731B" w:rsidRDefault="00490A69" w:rsidP="0059731B">
      <w:pPr>
        <w:spacing w:after="0" w:line="240" w:lineRule="auto"/>
        <w:jc w:val="both"/>
        <w:rPr>
          <w:rFonts w:ascii="Ebrima" w:hAnsi="Ebrima"/>
          <w:sz w:val="24"/>
          <w:szCs w:val="24"/>
        </w:rPr>
      </w:pPr>
      <w:r w:rsidRPr="0059731B">
        <w:rPr>
          <w:rFonts w:ascii="Ebrima" w:hAnsi="Ebrima"/>
          <w:sz w:val="24"/>
          <w:szCs w:val="24"/>
        </w:rPr>
        <w:t>Por último filosofar es pensar por uno mismo pero nadie puede lograrlo verdaderamente sin apoyarse en el pensamiento de otros, y especialmente en los grandes filósofos del pasado. La filosofía no es solamente una aventura. Es también un trabajo que no puede hacerse sin esfuerzos, sin lecturas, sin herramientas. Los primeros pasos suelen ser arduos y desaniman a más de uno.</w:t>
      </w:r>
    </w:p>
    <w:p w:rsidR="00490A69" w:rsidRDefault="00490A69" w:rsidP="0059731B">
      <w:pPr>
        <w:spacing w:after="0" w:line="240" w:lineRule="auto"/>
        <w:jc w:val="both"/>
        <w:rPr>
          <w:rFonts w:ascii="Ebrima" w:hAnsi="Ebrima"/>
          <w:b/>
          <w:i/>
          <w:sz w:val="24"/>
          <w:szCs w:val="24"/>
        </w:rPr>
      </w:pPr>
      <w:r w:rsidRPr="0059731B">
        <w:rPr>
          <w:rFonts w:ascii="Ebrima" w:hAnsi="Ebrima"/>
          <w:sz w:val="24"/>
          <w:szCs w:val="24"/>
        </w:rPr>
        <w:tab/>
        <w:t xml:space="preserve">Como síntesis final dejar bien en claro que la mayor meta que percibe este espacio, es </w:t>
      </w:r>
      <w:r w:rsidRPr="0059731B">
        <w:rPr>
          <w:rFonts w:ascii="Ebrima" w:hAnsi="Ebrima"/>
          <w:b/>
          <w:i/>
          <w:sz w:val="24"/>
          <w:szCs w:val="24"/>
        </w:rPr>
        <w:t>lograr que el alumno sea SABIO, basado en la humildad, y buscando la verdad, disfrutando del saber y el aprender.</w:t>
      </w:r>
    </w:p>
    <w:p w:rsidR="00313811" w:rsidRPr="0059731B" w:rsidRDefault="00313811" w:rsidP="0059731B">
      <w:pPr>
        <w:spacing w:after="0" w:line="240" w:lineRule="auto"/>
        <w:jc w:val="both"/>
        <w:rPr>
          <w:rFonts w:ascii="Ebrima" w:hAnsi="Ebrima"/>
          <w:b/>
          <w:i/>
          <w:sz w:val="24"/>
          <w:szCs w:val="24"/>
        </w:rPr>
      </w:pPr>
    </w:p>
    <w:p w:rsidR="000C3699" w:rsidRPr="0059731B" w:rsidRDefault="00490A69" w:rsidP="0059731B">
      <w:pPr>
        <w:spacing w:after="0" w:line="240" w:lineRule="auto"/>
        <w:jc w:val="both"/>
        <w:rPr>
          <w:rFonts w:ascii="Ebrima" w:hAnsi="Ebrima"/>
          <w:b/>
          <w:sz w:val="24"/>
          <w:szCs w:val="24"/>
        </w:rPr>
      </w:pPr>
      <w:r w:rsidRPr="0059731B">
        <w:rPr>
          <w:rFonts w:ascii="Ebrima" w:hAnsi="Ebrima"/>
          <w:b/>
          <w:sz w:val="24"/>
          <w:szCs w:val="24"/>
        </w:rPr>
        <w:t>Objetivos</w:t>
      </w:r>
    </w:p>
    <w:p w:rsidR="00490A69" w:rsidRPr="0059731B" w:rsidRDefault="00490A69" w:rsidP="0059731B">
      <w:pPr>
        <w:pStyle w:val="Textoindependiente"/>
        <w:numPr>
          <w:ilvl w:val="0"/>
          <w:numId w:val="2"/>
        </w:numPr>
        <w:ind w:left="0" w:firstLine="0"/>
        <w:rPr>
          <w:rFonts w:ascii="Ebrima" w:hAnsi="Ebrima"/>
          <w:sz w:val="24"/>
          <w:szCs w:val="24"/>
        </w:rPr>
      </w:pPr>
      <w:r w:rsidRPr="0059731B">
        <w:rPr>
          <w:rFonts w:ascii="Ebrima" w:hAnsi="Ebrima"/>
          <w:sz w:val="24"/>
          <w:szCs w:val="24"/>
        </w:rPr>
        <w:t xml:space="preserve">Construir razonamientos correctos. </w:t>
      </w:r>
    </w:p>
    <w:p w:rsidR="00490A69" w:rsidRPr="0059731B" w:rsidRDefault="00490A69" w:rsidP="0059731B">
      <w:pPr>
        <w:pStyle w:val="Textoindependiente"/>
        <w:numPr>
          <w:ilvl w:val="0"/>
          <w:numId w:val="2"/>
        </w:numPr>
        <w:ind w:left="0" w:firstLine="0"/>
        <w:rPr>
          <w:rFonts w:ascii="Ebrima" w:hAnsi="Ebrima"/>
          <w:sz w:val="24"/>
          <w:szCs w:val="24"/>
        </w:rPr>
      </w:pPr>
      <w:r w:rsidRPr="0059731B">
        <w:rPr>
          <w:rFonts w:ascii="Ebrima" w:hAnsi="Ebrima"/>
          <w:sz w:val="24"/>
          <w:szCs w:val="24"/>
        </w:rPr>
        <w:t>Conocer los filósofos más relevantes, su pensamiento, su obra, su vida.</w:t>
      </w:r>
    </w:p>
    <w:p w:rsidR="00490A69" w:rsidRPr="0059731B" w:rsidRDefault="00490A69" w:rsidP="0059731B">
      <w:pPr>
        <w:pStyle w:val="Textoindependiente"/>
        <w:numPr>
          <w:ilvl w:val="0"/>
          <w:numId w:val="2"/>
        </w:numPr>
        <w:ind w:left="0" w:firstLine="0"/>
        <w:rPr>
          <w:rFonts w:ascii="Ebrima" w:hAnsi="Ebrima"/>
          <w:sz w:val="24"/>
          <w:szCs w:val="24"/>
        </w:rPr>
      </w:pPr>
      <w:r w:rsidRPr="0059731B">
        <w:rPr>
          <w:rFonts w:ascii="Ebrima" w:hAnsi="Ebrima"/>
          <w:sz w:val="24"/>
          <w:szCs w:val="24"/>
        </w:rPr>
        <w:t>Comprender las concepciones filosóficas analizando sus implicaciones, su relación a los contextos histórico-culturales y su incidencia.</w:t>
      </w:r>
    </w:p>
    <w:p w:rsidR="00490A69" w:rsidRPr="0059731B" w:rsidRDefault="00490A69" w:rsidP="0059731B">
      <w:pPr>
        <w:pStyle w:val="Textoindependiente"/>
        <w:numPr>
          <w:ilvl w:val="0"/>
          <w:numId w:val="2"/>
        </w:numPr>
        <w:ind w:left="0" w:firstLine="0"/>
        <w:rPr>
          <w:rFonts w:ascii="Ebrima" w:hAnsi="Ebrima"/>
          <w:sz w:val="24"/>
          <w:szCs w:val="24"/>
        </w:rPr>
      </w:pPr>
      <w:r w:rsidRPr="0059731B">
        <w:rPr>
          <w:rFonts w:ascii="Ebrima" w:hAnsi="Ebrima"/>
          <w:sz w:val="24"/>
          <w:szCs w:val="24"/>
        </w:rPr>
        <w:t>Comprender textos filosóficos, en un análisis que posibilite nuevas lecturas y nuevas interpretaciones.</w:t>
      </w:r>
    </w:p>
    <w:p w:rsidR="00490A69" w:rsidRPr="0059731B" w:rsidRDefault="00490A69" w:rsidP="0059731B">
      <w:pPr>
        <w:pStyle w:val="Textoindependiente"/>
        <w:numPr>
          <w:ilvl w:val="0"/>
          <w:numId w:val="2"/>
        </w:numPr>
        <w:ind w:left="0" w:firstLine="0"/>
        <w:rPr>
          <w:rFonts w:ascii="Ebrima" w:hAnsi="Ebrima"/>
          <w:sz w:val="24"/>
          <w:szCs w:val="24"/>
        </w:rPr>
      </w:pPr>
      <w:r w:rsidRPr="0059731B">
        <w:rPr>
          <w:rFonts w:ascii="Ebrima" w:hAnsi="Ebrima"/>
          <w:sz w:val="24"/>
          <w:szCs w:val="24"/>
        </w:rPr>
        <w:t>Discernir las ideas filosóficas involucradas en los diversos discursos.</w:t>
      </w:r>
    </w:p>
    <w:p w:rsidR="00490A69" w:rsidRPr="0059731B" w:rsidRDefault="00490A69" w:rsidP="0059731B">
      <w:pPr>
        <w:pStyle w:val="Textoindependiente"/>
        <w:numPr>
          <w:ilvl w:val="0"/>
          <w:numId w:val="2"/>
        </w:numPr>
        <w:ind w:left="0" w:firstLine="0"/>
        <w:rPr>
          <w:rFonts w:ascii="Ebrima" w:hAnsi="Ebrima"/>
          <w:sz w:val="24"/>
          <w:szCs w:val="24"/>
        </w:rPr>
      </w:pPr>
      <w:r w:rsidRPr="0059731B">
        <w:rPr>
          <w:rFonts w:ascii="Ebrima" w:hAnsi="Ebrima"/>
          <w:sz w:val="24"/>
          <w:szCs w:val="24"/>
        </w:rPr>
        <w:t>Transferir la reflexión filosófica a la comprensión de los desafíos de la sociedad contemporánea para propiciar la inserción consciente y responsable de los alumnos en el contexto socio cultural.</w:t>
      </w:r>
    </w:p>
    <w:p w:rsidR="00490A69" w:rsidRPr="0059731B" w:rsidRDefault="00490A69" w:rsidP="0059731B">
      <w:pPr>
        <w:pStyle w:val="Textoindependiente"/>
        <w:numPr>
          <w:ilvl w:val="0"/>
          <w:numId w:val="2"/>
        </w:numPr>
        <w:ind w:left="0" w:firstLine="0"/>
        <w:rPr>
          <w:rFonts w:ascii="Ebrima" w:hAnsi="Ebrima"/>
          <w:sz w:val="24"/>
          <w:szCs w:val="24"/>
        </w:rPr>
      </w:pPr>
      <w:r w:rsidRPr="0059731B">
        <w:rPr>
          <w:rFonts w:ascii="Ebrima" w:hAnsi="Ebrima"/>
          <w:sz w:val="24"/>
          <w:szCs w:val="24"/>
        </w:rPr>
        <w:t xml:space="preserve">Plantear interrogantes ante la realidad. </w:t>
      </w:r>
    </w:p>
    <w:p w:rsidR="00490A69" w:rsidRPr="0059731B" w:rsidRDefault="00490A69" w:rsidP="0059731B">
      <w:pPr>
        <w:pStyle w:val="Textoindependiente2"/>
        <w:numPr>
          <w:ilvl w:val="0"/>
          <w:numId w:val="3"/>
        </w:numPr>
        <w:ind w:left="0" w:firstLine="0"/>
        <w:rPr>
          <w:rFonts w:ascii="Ebrima" w:hAnsi="Ebrima"/>
          <w:i/>
          <w:szCs w:val="24"/>
          <w:u w:val="single"/>
        </w:rPr>
      </w:pPr>
      <w:r w:rsidRPr="0059731B">
        <w:rPr>
          <w:rFonts w:ascii="Ebrima" w:hAnsi="Ebrima"/>
          <w:szCs w:val="24"/>
        </w:rPr>
        <w:t xml:space="preserve">Forjar una identidad y pertenencia nacional, </w:t>
      </w:r>
    </w:p>
    <w:p w:rsidR="00490A69" w:rsidRPr="0059731B" w:rsidRDefault="00490A69" w:rsidP="0059731B">
      <w:pPr>
        <w:pStyle w:val="Textoindependiente2"/>
        <w:numPr>
          <w:ilvl w:val="0"/>
          <w:numId w:val="3"/>
        </w:numPr>
        <w:ind w:left="0" w:firstLine="0"/>
        <w:rPr>
          <w:rFonts w:ascii="Ebrima" w:hAnsi="Ebrima"/>
          <w:i/>
          <w:szCs w:val="24"/>
          <w:u w:val="single"/>
        </w:rPr>
      </w:pPr>
      <w:r w:rsidRPr="0059731B">
        <w:rPr>
          <w:rFonts w:ascii="Ebrima" w:hAnsi="Ebrima"/>
          <w:szCs w:val="24"/>
        </w:rPr>
        <w:lastRenderedPageBreak/>
        <w:t>Apreciar la filosofía como búsqueda de la verdad y elevación de la autoestima.</w:t>
      </w:r>
    </w:p>
    <w:p w:rsidR="00490A69" w:rsidRPr="0059731B" w:rsidRDefault="00490A69" w:rsidP="0059731B">
      <w:pPr>
        <w:spacing w:after="0" w:line="240" w:lineRule="auto"/>
        <w:jc w:val="both"/>
        <w:rPr>
          <w:rFonts w:ascii="Ebrima" w:hAnsi="Ebrima"/>
          <w:b/>
          <w:sz w:val="24"/>
          <w:szCs w:val="24"/>
        </w:rPr>
      </w:pPr>
    </w:p>
    <w:p w:rsidR="00313811" w:rsidRDefault="000C3699" w:rsidP="0059731B">
      <w:pPr>
        <w:spacing w:after="0" w:line="240" w:lineRule="auto"/>
        <w:jc w:val="both"/>
        <w:rPr>
          <w:rFonts w:ascii="Ebrima" w:hAnsi="Ebrima"/>
          <w:b/>
          <w:sz w:val="24"/>
          <w:szCs w:val="24"/>
        </w:rPr>
      </w:pPr>
      <w:r w:rsidRPr="0059731B">
        <w:rPr>
          <w:rFonts w:ascii="Ebrima" w:hAnsi="Ebrima"/>
          <w:b/>
          <w:sz w:val="24"/>
          <w:szCs w:val="24"/>
        </w:rPr>
        <w:t xml:space="preserve">Saberes previos en relación a la materia y a las competencias TIC </w:t>
      </w:r>
    </w:p>
    <w:p w:rsidR="0059731B" w:rsidRDefault="00313811" w:rsidP="0059731B">
      <w:pPr>
        <w:spacing w:after="0" w:line="240" w:lineRule="auto"/>
        <w:jc w:val="both"/>
        <w:rPr>
          <w:rFonts w:ascii="Ebrima" w:hAnsi="Ebrima"/>
          <w:sz w:val="24"/>
          <w:szCs w:val="24"/>
        </w:rPr>
      </w:pPr>
      <w:r>
        <w:rPr>
          <w:rFonts w:ascii="Ebrima" w:hAnsi="Ebrima"/>
          <w:sz w:val="24"/>
          <w:szCs w:val="24"/>
        </w:rPr>
        <w:t>Desde el inicio se enseña por medio de un trabajo práctico aplicar herramientas de estudio y comprensión, tradicionales y digitales. Herramientas de expresión corporal, oral y de exposición, estas últimas implican tradicionales y digitales.</w:t>
      </w:r>
    </w:p>
    <w:p w:rsidR="00313811" w:rsidRDefault="00313811" w:rsidP="0059731B">
      <w:pPr>
        <w:spacing w:after="0" w:line="240" w:lineRule="auto"/>
        <w:jc w:val="both"/>
        <w:rPr>
          <w:rFonts w:ascii="Ebrima" w:hAnsi="Ebrima"/>
          <w:sz w:val="24"/>
          <w:szCs w:val="24"/>
        </w:rPr>
      </w:pPr>
      <w:r>
        <w:rPr>
          <w:rFonts w:ascii="Ebrima" w:hAnsi="Ebrima"/>
          <w:sz w:val="24"/>
          <w:szCs w:val="24"/>
        </w:rPr>
        <w:t>En cuanto a los saberes previos al ser una t</w:t>
      </w:r>
      <w:r w:rsidR="006034B4">
        <w:rPr>
          <w:rFonts w:ascii="Ebrima" w:hAnsi="Ebrima"/>
          <w:sz w:val="24"/>
          <w:szCs w:val="24"/>
        </w:rPr>
        <w:t>e</w:t>
      </w:r>
      <w:r>
        <w:rPr>
          <w:rFonts w:ascii="Ebrima" w:hAnsi="Ebrima"/>
          <w:sz w:val="24"/>
          <w:szCs w:val="24"/>
        </w:rPr>
        <w:t xml:space="preserve">cnicatura de incumbencia preferentemente técnica, los saberes previos que se requieren son: saberes de ciencias sociales obtenidos en la secundaria o en una carrera anteriormente hecha, estar informados sobre acontecimientos </w:t>
      </w:r>
      <w:r w:rsidR="006034B4">
        <w:rPr>
          <w:rFonts w:ascii="Ebrima" w:hAnsi="Ebrima"/>
          <w:sz w:val="24"/>
          <w:szCs w:val="24"/>
        </w:rPr>
        <w:t xml:space="preserve">de la realidad y el capital cultural que cada uno tenga. </w:t>
      </w:r>
    </w:p>
    <w:p w:rsidR="00313811" w:rsidRPr="0059731B" w:rsidRDefault="00313811" w:rsidP="0059731B">
      <w:pPr>
        <w:spacing w:after="0" w:line="240" w:lineRule="auto"/>
        <w:jc w:val="both"/>
        <w:rPr>
          <w:rFonts w:ascii="Ebrima" w:hAnsi="Ebrima"/>
          <w:b/>
          <w:sz w:val="24"/>
          <w:szCs w:val="24"/>
        </w:rPr>
      </w:pPr>
    </w:p>
    <w:p w:rsidR="00490A69" w:rsidRPr="0059731B" w:rsidRDefault="000C3699" w:rsidP="0059731B">
      <w:pPr>
        <w:spacing w:after="0" w:line="240" w:lineRule="auto"/>
        <w:jc w:val="both"/>
        <w:rPr>
          <w:rFonts w:ascii="Ebrima" w:hAnsi="Ebrima"/>
          <w:b/>
          <w:sz w:val="24"/>
          <w:szCs w:val="24"/>
        </w:rPr>
      </w:pPr>
      <w:r w:rsidRPr="0059731B">
        <w:rPr>
          <w:rFonts w:ascii="Ebrima" w:hAnsi="Ebrima"/>
          <w:b/>
          <w:sz w:val="24"/>
          <w:szCs w:val="24"/>
        </w:rPr>
        <w:t xml:space="preserve">Contenidos </w:t>
      </w:r>
    </w:p>
    <w:p w:rsidR="00490A69" w:rsidRPr="0059731B" w:rsidRDefault="00490A69" w:rsidP="0059731B">
      <w:pPr>
        <w:spacing w:after="0" w:line="240" w:lineRule="auto"/>
        <w:jc w:val="both"/>
        <w:rPr>
          <w:rFonts w:ascii="Ebrima" w:hAnsi="Ebrima"/>
          <w:b/>
          <w:sz w:val="24"/>
          <w:szCs w:val="24"/>
        </w:rPr>
      </w:pPr>
      <w:r w:rsidRPr="0059731B">
        <w:rPr>
          <w:rFonts w:ascii="Ebrima" w:hAnsi="Ebrima"/>
          <w:b/>
          <w:sz w:val="24"/>
          <w:szCs w:val="24"/>
        </w:rPr>
        <w:t>Eje I: ¿QUÉ ES LA FILOSOFÍA? FILOSOFÍA COMO CIENCIA. ORIGEN DE LA FILOSOFÍA</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 xml:space="preserve">Gusto por el saber. Importancia del conocimiento - </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Aprender a pensar. Por qué es importante pensar.</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Etimología y origen de la Filosofía.</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Qué es la Filosofía. Objeto, método.</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Disciplinas filosóficas.</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La Filosofía en la vida cotidiana del adolescente.</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Reflexiones filosóficas. El pensamiento filosófico hoy.</w:t>
      </w:r>
    </w:p>
    <w:p w:rsidR="00490A69" w:rsidRPr="0059731B" w:rsidRDefault="00490A69" w:rsidP="0059731B">
      <w:pPr>
        <w:pStyle w:val="Textoindependiente"/>
        <w:numPr>
          <w:ilvl w:val="0"/>
          <w:numId w:val="5"/>
        </w:numPr>
        <w:ind w:left="0" w:firstLine="0"/>
        <w:rPr>
          <w:rFonts w:ascii="Ebrima" w:hAnsi="Ebrima"/>
          <w:sz w:val="24"/>
          <w:szCs w:val="24"/>
        </w:rPr>
      </w:pPr>
      <w:r w:rsidRPr="0059731B">
        <w:rPr>
          <w:rFonts w:ascii="Ebrima" w:hAnsi="Ebrima"/>
          <w:sz w:val="24"/>
          <w:szCs w:val="24"/>
        </w:rPr>
        <w:t>Principales conceptos sobre Lógica.</w:t>
      </w:r>
    </w:p>
    <w:p w:rsidR="00490A69" w:rsidRPr="0059731B" w:rsidRDefault="00490A69" w:rsidP="0059731B">
      <w:pPr>
        <w:pStyle w:val="Textoindependiente"/>
        <w:rPr>
          <w:rFonts w:ascii="Ebrima" w:hAnsi="Ebrima"/>
          <w:b/>
          <w:sz w:val="24"/>
          <w:szCs w:val="24"/>
        </w:rPr>
      </w:pPr>
      <w:r w:rsidRPr="0059731B">
        <w:rPr>
          <w:rFonts w:ascii="Ebrima" w:hAnsi="Ebrima"/>
          <w:b/>
          <w:sz w:val="24"/>
          <w:szCs w:val="24"/>
        </w:rPr>
        <w:t>Eje II: INICIO DE LA FILOSOFÍA. FILOSOFÍA GRIEGA.</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Los orígenes de la filosofía. Del mito al logos. Los primeros filósofos (de la Naturaleza).</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Los sofistas y Sócrates.</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Platón. Teoría política. Teoría de las Ideas. Teoría antropológica. Teoría del conocimiento.</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Aristóteles. Modelo aristotélico. Filosofía primera. Explicación de la naturaleza. El ser humano. Ética y política. </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La filosofía helenística. Estoicos, Epicúreos, Escépticos</w:t>
      </w:r>
    </w:p>
    <w:p w:rsidR="00490A69" w:rsidRPr="0059731B" w:rsidRDefault="00490A69" w:rsidP="0059731B">
      <w:pPr>
        <w:pStyle w:val="Textoindependiente"/>
        <w:rPr>
          <w:rFonts w:ascii="Ebrima" w:hAnsi="Ebrima"/>
          <w:b/>
          <w:sz w:val="24"/>
          <w:szCs w:val="24"/>
        </w:rPr>
      </w:pPr>
      <w:r w:rsidRPr="0059731B">
        <w:rPr>
          <w:rFonts w:ascii="Ebrima" w:hAnsi="Ebrima"/>
          <w:b/>
          <w:sz w:val="24"/>
          <w:szCs w:val="24"/>
        </w:rPr>
        <w:t>Eje III: FILOSOFÍA EN LA EDAD MEDIA.</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surgimiento y contexto de la Filosofía en la Edad Media.</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Filosofía cristiana. Aparición y pensamiento.</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San Agustín. Los Apologistas y los padres de la Iglesia.</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La </w:t>
      </w:r>
      <w:proofErr w:type="spellStart"/>
      <w:r w:rsidRPr="0059731B">
        <w:rPr>
          <w:rFonts w:ascii="Ebrima" w:hAnsi="Ebrima"/>
          <w:sz w:val="24"/>
          <w:szCs w:val="24"/>
        </w:rPr>
        <w:t>Escolática</w:t>
      </w:r>
      <w:proofErr w:type="spellEnd"/>
      <w:r w:rsidRPr="0059731B">
        <w:rPr>
          <w:rFonts w:ascii="Ebrima" w:hAnsi="Ebrima"/>
          <w:sz w:val="24"/>
          <w:szCs w:val="24"/>
        </w:rPr>
        <w:t>. Inicio, apogeo. Santo Tomás, principales ideas filosóficas.</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Quiebre de la Escolástica.</w:t>
      </w:r>
    </w:p>
    <w:p w:rsidR="00490A69" w:rsidRPr="0059731B" w:rsidRDefault="00490A69" w:rsidP="0059731B">
      <w:pPr>
        <w:pStyle w:val="Textoindependiente"/>
        <w:rPr>
          <w:rFonts w:ascii="Ebrima" w:hAnsi="Ebrima"/>
          <w:b/>
          <w:sz w:val="24"/>
          <w:szCs w:val="24"/>
        </w:rPr>
      </w:pPr>
      <w:r w:rsidRPr="0059731B">
        <w:rPr>
          <w:rFonts w:ascii="Ebrima" w:hAnsi="Ebrima"/>
          <w:b/>
          <w:sz w:val="24"/>
          <w:szCs w:val="24"/>
        </w:rPr>
        <w:t>Eje IV: EDAD MODERNA: FILOSOFÍAS DE LA RAZÓN Y EL MÉTODO.</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El resurgir de la Razón. El Renacimiento.</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Descartes y los Racionalistas.</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Locke y </w:t>
      </w:r>
      <w:proofErr w:type="spellStart"/>
      <w:r w:rsidRPr="0059731B">
        <w:rPr>
          <w:rFonts w:ascii="Ebrima" w:hAnsi="Ebrima"/>
          <w:sz w:val="24"/>
          <w:szCs w:val="24"/>
        </w:rPr>
        <w:t>Hume</w:t>
      </w:r>
      <w:proofErr w:type="spellEnd"/>
      <w:r w:rsidRPr="0059731B">
        <w:rPr>
          <w:rFonts w:ascii="Ebrima" w:hAnsi="Ebrima"/>
          <w:sz w:val="24"/>
          <w:szCs w:val="24"/>
        </w:rPr>
        <w:t>. El Empirismo.</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lastRenderedPageBreak/>
        <w:t xml:space="preserve">Maquiavelo y </w:t>
      </w:r>
      <w:proofErr w:type="spellStart"/>
      <w:r w:rsidRPr="0059731B">
        <w:rPr>
          <w:rFonts w:ascii="Ebrima" w:hAnsi="Ebrima"/>
          <w:sz w:val="24"/>
          <w:szCs w:val="24"/>
        </w:rPr>
        <w:t>Hobbe</w:t>
      </w:r>
      <w:proofErr w:type="spellEnd"/>
      <w:r w:rsidRPr="0059731B">
        <w:rPr>
          <w:rFonts w:ascii="Ebrima" w:hAnsi="Ebrima"/>
          <w:sz w:val="24"/>
          <w:szCs w:val="24"/>
        </w:rPr>
        <w:t>.</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El Iluminismo. Kant y Rousseau</w:t>
      </w:r>
    </w:p>
    <w:p w:rsidR="00490A69" w:rsidRPr="0059731B" w:rsidRDefault="00490A69" w:rsidP="0059731B">
      <w:pPr>
        <w:pStyle w:val="Textoindependiente"/>
        <w:rPr>
          <w:rFonts w:ascii="Ebrima" w:hAnsi="Ebrima"/>
          <w:b/>
          <w:sz w:val="24"/>
          <w:szCs w:val="24"/>
        </w:rPr>
      </w:pPr>
      <w:r w:rsidRPr="0059731B">
        <w:rPr>
          <w:rFonts w:ascii="Ebrima" w:hAnsi="Ebrima"/>
          <w:b/>
          <w:sz w:val="24"/>
          <w:szCs w:val="24"/>
        </w:rPr>
        <w:t>Eje V: EDAD CONTEMPORÁNEA: FILOSOFÍAS DE LOS SIGLOS XIX Y XX.</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Hegel y Marx. El Idealismo y el Materialismo</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Nietzsche. El vitalismo</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Husserl y la Fenomenología. </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Filosofías de la existencia. Kierkegaard. Heidegger. Sartre.</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Filosofías del Lenguaje y de la Ciencia. </w:t>
      </w:r>
      <w:proofErr w:type="spellStart"/>
      <w:r w:rsidRPr="0059731B">
        <w:rPr>
          <w:rFonts w:ascii="Ebrima" w:hAnsi="Ebrima"/>
          <w:sz w:val="24"/>
          <w:szCs w:val="24"/>
        </w:rPr>
        <w:t>Rusell</w:t>
      </w:r>
      <w:proofErr w:type="spellEnd"/>
      <w:r w:rsidRPr="0059731B">
        <w:rPr>
          <w:rFonts w:ascii="Ebrima" w:hAnsi="Ebrima"/>
          <w:sz w:val="24"/>
          <w:szCs w:val="24"/>
        </w:rPr>
        <w:t>. Wittgenstein. Positivismo Lógico. Popper.</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La escuela de Frankfurt. Circulo de Viena. La </w:t>
      </w:r>
      <w:proofErr w:type="spellStart"/>
      <w:r w:rsidRPr="0059731B">
        <w:rPr>
          <w:rFonts w:ascii="Ebrima" w:hAnsi="Ebrima"/>
          <w:sz w:val="24"/>
          <w:szCs w:val="24"/>
        </w:rPr>
        <w:t>Hermeneútica</w:t>
      </w:r>
      <w:proofErr w:type="spellEnd"/>
      <w:r w:rsidRPr="0059731B">
        <w:rPr>
          <w:rFonts w:ascii="Ebrima" w:hAnsi="Ebrima"/>
          <w:sz w:val="24"/>
          <w:szCs w:val="24"/>
        </w:rPr>
        <w:t>.</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El estructuralismo. </w:t>
      </w:r>
      <w:proofErr w:type="spellStart"/>
      <w:r w:rsidRPr="0059731B">
        <w:rPr>
          <w:rFonts w:ascii="Ebrima" w:hAnsi="Ebrima"/>
          <w:sz w:val="24"/>
          <w:szCs w:val="24"/>
        </w:rPr>
        <w:t>Seassurre</w:t>
      </w:r>
      <w:proofErr w:type="spellEnd"/>
      <w:r w:rsidRPr="0059731B">
        <w:rPr>
          <w:rFonts w:ascii="Ebrima" w:hAnsi="Ebrima"/>
          <w:sz w:val="24"/>
          <w:szCs w:val="24"/>
        </w:rPr>
        <w:t>. Leví Strauss. Foucault</w:t>
      </w:r>
    </w:p>
    <w:p w:rsidR="00490A69" w:rsidRPr="0059731B" w:rsidRDefault="00490A69" w:rsidP="0059731B">
      <w:pPr>
        <w:pStyle w:val="Textoindependiente"/>
        <w:numPr>
          <w:ilvl w:val="0"/>
          <w:numId w:val="4"/>
        </w:numPr>
        <w:ind w:left="0" w:firstLine="0"/>
        <w:rPr>
          <w:rFonts w:ascii="Ebrima" w:hAnsi="Ebrima"/>
          <w:sz w:val="24"/>
          <w:szCs w:val="24"/>
        </w:rPr>
      </w:pPr>
      <w:r w:rsidRPr="0059731B">
        <w:rPr>
          <w:rFonts w:ascii="Ebrima" w:hAnsi="Ebrima"/>
          <w:sz w:val="24"/>
          <w:szCs w:val="24"/>
        </w:rPr>
        <w:t xml:space="preserve">Post estructuralismo. </w:t>
      </w:r>
      <w:proofErr w:type="spellStart"/>
      <w:r w:rsidRPr="0059731B">
        <w:rPr>
          <w:rFonts w:ascii="Ebrima" w:hAnsi="Ebrima"/>
          <w:sz w:val="24"/>
          <w:szCs w:val="24"/>
        </w:rPr>
        <w:t>Deleuze</w:t>
      </w:r>
      <w:proofErr w:type="spellEnd"/>
      <w:r w:rsidRPr="0059731B">
        <w:rPr>
          <w:rFonts w:ascii="Ebrima" w:hAnsi="Ebrima"/>
          <w:sz w:val="24"/>
          <w:szCs w:val="24"/>
        </w:rPr>
        <w:t xml:space="preserve"> y </w:t>
      </w:r>
      <w:proofErr w:type="spellStart"/>
      <w:r w:rsidRPr="0059731B">
        <w:rPr>
          <w:rFonts w:ascii="Ebrima" w:hAnsi="Ebrima"/>
          <w:sz w:val="24"/>
          <w:szCs w:val="24"/>
        </w:rPr>
        <w:t>Derrida</w:t>
      </w:r>
      <w:proofErr w:type="spellEnd"/>
      <w:r w:rsidRPr="0059731B">
        <w:rPr>
          <w:rFonts w:ascii="Ebrima" w:hAnsi="Ebrima"/>
          <w:sz w:val="24"/>
          <w:szCs w:val="24"/>
        </w:rPr>
        <w:t>.</w:t>
      </w:r>
    </w:p>
    <w:p w:rsidR="00490A69" w:rsidRPr="0059731B" w:rsidRDefault="00490A69" w:rsidP="0059731B">
      <w:pPr>
        <w:pStyle w:val="Textoindependiente"/>
        <w:rPr>
          <w:rFonts w:ascii="Ebrima" w:hAnsi="Ebrima"/>
          <w:b/>
          <w:sz w:val="24"/>
          <w:szCs w:val="24"/>
        </w:rPr>
      </w:pPr>
      <w:r w:rsidRPr="0059731B">
        <w:rPr>
          <w:rFonts w:ascii="Ebrima" w:hAnsi="Ebrima"/>
          <w:b/>
          <w:sz w:val="24"/>
          <w:szCs w:val="24"/>
        </w:rPr>
        <w:t xml:space="preserve">Eje </w:t>
      </w:r>
      <w:proofErr w:type="gramStart"/>
      <w:r w:rsidRPr="0059731B">
        <w:rPr>
          <w:rFonts w:ascii="Ebrima" w:hAnsi="Ebrima"/>
          <w:b/>
          <w:sz w:val="24"/>
          <w:szCs w:val="24"/>
        </w:rPr>
        <w:t>VI :</w:t>
      </w:r>
      <w:proofErr w:type="gramEnd"/>
      <w:r w:rsidRPr="0059731B">
        <w:rPr>
          <w:rFonts w:ascii="Ebrima" w:hAnsi="Ebrima"/>
          <w:b/>
          <w:sz w:val="24"/>
          <w:szCs w:val="24"/>
        </w:rPr>
        <w:t xml:space="preserve"> Filosofía latinoamericana.</w:t>
      </w:r>
    </w:p>
    <w:p w:rsidR="00490A69" w:rsidRPr="0059731B" w:rsidRDefault="00490A69" w:rsidP="0059731B">
      <w:pPr>
        <w:pStyle w:val="Textoindependiente"/>
        <w:rPr>
          <w:rFonts w:ascii="Ebrima" w:hAnsi="Ebrima"/>
          <w:sz w:val="24"/>
          <w:szCs w:val="24"/>
        </w:rPr>
      </w:pPr>
      <w:r w:rsidRPr="0059731B">
        <w:rPr>
          <w:rFonts w:ascii="Ebrima" w:hAnsi="Ebrima"/>
          <w:sz w:val="24"/>
          <w:szCs w:val="24"/>
        </w:rPr>
        <w:t>- La Filosofía en Argentina. Historia. Actualidad. Tendencias.</w:t>
      </w:r>
    </w:p>
    <w:p w:rsidR="00490A69" w:rsidRPr="0059731B" w:rsidRDefault="00490A69" w:rsidP="0059731B">
      <w:pPr>
        <w:pStyle w:val="Textoindependiente"/>
        <w:rPr>
          <w:rFonts w:ascii="Ebrima" w:hAnsi="Ebrima"/>
          <w:sz w:val="24"/>
          <w:szCs w:val="24"/>
        </w:rPr>
      </w:pPr>
    </w:p>
    <w:p w:rsidR="00490A69" w:rsidRPr="0059731B" w:rsidRDefault="00490A69" w:rsidP="0059731B">
      <w:pPr>
        <w:pStyle w:val="Textoindependiente"/>
        <w:rPr>
          <w:rFonts w:ascii="Ebrima" w:hAnsi="Ebrima"/>
          <w:bCs/>
          <w:sz w:val="24"/>
          <w:szCs w:val="24"/>
        </w:rPr>
      </w:pPr>
      <w:r w:rsidRPr="0059731B">
        <w:rPr>
          <w:rFonts w:ascii="Ebrima" w:hAnsi="Ebrima"/>
          <w:b/>
          <w:sz w:val="24"/>
          <w:szCs w:val="24"/>
        </w:rPr>
        <w:t>Trabajos prácticos obligatorios</w:t>
      </w:r>
    </w:p>
    <w:p w:rsidR="00490A69" w:rsidRPr="0059731B" w:rsidRDefault="00490A69" w:rsidP="0059731B">
      <w:pPr>
        <w:pStyle w:val="Prrafodelista"/>
        <w:numPr>
          <w:ilvl w:val="0"/>
          <w:numId w:val="6"/>
        </w:numPr>
        <w:spacing w:after="0" w:line="240" w:lineRule="auto"/>
        <w:ind w:left="0" w:firstLine="0"/>
        <w:jc w:val="both"/>
        <w:rPr>
          <w:rFonts w:ascii="Ebrima" w:hAnsi="Ebrima"/>
          <w:sz w:val="24"/>
          <w:szCs w:val="24"/>
        </w:rPr>
      </w:pPr>
      <w:r w:rsidRPr="0059731B">
        <w:rPr>
          <w:rFonts w:ascii="Ebrima" w:hAnsi="Ebrima"/>
          <w:sz w:val="24"/>
          <w:szCs w:val="24"/>
        </w:rPr>
        <w:t>Lectura, análisis y relación con la realidad y la tarea educativa del libro Una semana de Filosofía.</w:t>
      </w:r>
    </w:p>
    <w:p w:rsidR="00490A69" w:rsidRPr="0059731B" w:rsidRDefault="00490A69" w:rsidP="0059731B">
      <w:pPr>
        <w:pStyle w:val="Prrafodelista"/>
        <w:numPr>
          <w:ilvl w:val="0"/>
          <w:numId w:val="6"/>
        </w:numPr>
        <w:spacing w:after="0" w:line="240" w:lineRule="auto"/>
        <w:ind w:left="0" w:firstLine="0"/>
        <w:jc w:val="both"/>
        <w:rPr>
          <w:rFonts w:ascii="Ebrima" w:hAnsi="Ebrima"/>
          <w:sz w:val="24"/>
          <w:szCs w:val="24"/>
        </w:rPr>
      </w:pPr>
      <w:r w:rsidRPr="0059731B">
        <w:rPr>
          <w:rFonts w:ascii="Ebrima" w:hAnsi="Ebrima"/>
          <w:sz w:val="24"/>
          <w:szCs w:val="24"/>
        </w:rPr>
        <w:t>Lectura, análisis y relación con la realidad y la tarea educativa del libro el Contrato Social de J.J. Rousseau y de la película Belgrano.</w:t>
      </w:r>
    </w:p>
    <w:p w:rsidR="00490A69" w:rsidRDefault="00490A69" w:rsidP="0059731B">
      <w:pPr>
        <w:pStyle w:val="Prrafodelista"/>
        <w:widowControl w:val="0"/>
        <w:numPr>
          <w:ilvl w:val="0"/>
          <w:numId w:val="6"/>
        </w:numPr>
        <w:tabs>
          <w:tab w:val="left" w:pos="720"/>
        </w:tabs>
        <w:suppressAutoHyphens/>
        <w:autoSpaceDE w:val="0"/>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373D29" w:rsidRPr="0059731B" w:rsidRDefault="00373D29" w:rsidP="0059731B">
      <w:pPr>
        <w:pStyle w:val="Prrafodelista"/>
        <w:widowControl w:val="0"/>
        <w:numPr>
          <w:ilvl w:val="0"/>
          <w:numId w:val="6"/>
        </w:numPr>
        <w:tabs>
          <w:tab w:val="left" w:pos="720"/>
        </w:tabs>
        <w:suppressAutoHyphens/>
        <w:autoSpaceDE w:val="0"/>
        <w:spacing w:after="0" w:line="240" w:lineRule="auto"/>
        <w:ind w:left="0" w:firstLine="0"/>
        <w:jc w:val="both"/>
        <w:rPr>
          <w:rFonts w:ascii="Ebrima" w:hAnsi="Ebrima" w:cs="Microsoft Sans Serif"/>
          <w:sz w:val="24"/>
          <w:szCs w:val="24"/>
        </w:rPr>
      </w:pPr>
      <w:r>
        <w:rPr>
          <w:rFonts w:ascii="Ebrima" w:hAnsi="Ebrima" w:cs="Microsoft Sans Serif"/>
          <w:sz w:val="24"/>
          <w:szCs w:val="24"/>
        </w:rPr>
        <w:t>Lectura semanal de un libro sobre temática filosófica. Todas las semanas se lee en voz alta y se comenta un libro a elección.</w:t>
      </w:r>
      <w:bookmarkStart w:id="0" w:name="_GoBack"/>
      <w:bookmarkEnd w:id="0"/>
    </w:p>
    <w:p w:rsidR="00490A69" w:rsidRPr="0059731B" w:rsidRDefault="00490A69" w:rsidP="0059731B">
      <w:pPr>
        <w:spacing w:after="0" w:line="240" w:lineRule="auto"/>
        <w:jc w:val="both"/>
        <w:rPr>
          <w:rFonts w:ascii="Ebrima" w:hAnsi="Ebrima"/>
          <w:sz w:val="24"/>
          <w:szCs w:val="24"/>
          <w:lang w:val="es-ES"/>
        </w:rPr>
      </w:pPr>
    </w:p>
    <w:p w:rsidR="000C3699" w:rsidRPr="0059731B" w:rsidRDefault="000C3699" w:rsidP="0059731B">
      <w:pPr>
        <w:spacing w:after="0" w:line="240" w:lineRule="auto"/>
        <w:jc w:val="both"/>
        <w:rPr>
          <w:rFonts w:ascii="Ebrima" w:hAnsi="Ebrima"/>
          <w:b/>
          <w:sz w:val="24"/>
          <w:szCs w:val="24"/>
        </w:rPr>
      </w:pPr>
      <w:r w:rsidRPr="0059731B">
        <w:rPr>
          <w:rFonts w:ascii="Ebrima" w:hAnsi="Ebrima"/>
          <w:b/>
          <w:sz w:val="24"/>
          <w:szCs w:val="24"/>
        </w:rPr>
        <w:t>Temporaliz</w:t>
      </w:r>
      <w:r w:rsidR="00490A69" w:rsidRPr="0059731B">
        <w:rPr>
          <w:rFonts w:ascii="Ebrima" w:hAnsi="Ebrima"/>
          <w:b/>
          <w:sz w:val="24"/>
          <w:szCs w:val="24"/>
        </w:rPr>
        <w:t>ación</w:t>
      </w:r>
    </w:p>
    <w:p w:rsidR="00490A69" w:rsidRPr="0059731B" w:rsidRDefault="00490A69" w:rsidP="0059731B">
      <w:pPr>
        <w:pStyle w:val="Textoindependiente"/>
        <w:rPr>
          <w:rFonts w:ascii="Ebrima" w:hAnsi="Ebrima"/>
          <w:bCs/>
          <w:sz w:val="24"/>
          <w:szCs w:val="24"/>
        </w:rPr>
      </w:pPr>
      <w:r w:rsidRPr="0059731B">
        <w:rPr>
          <w:rFonts w:ascii="Ebrima" w:hAnsi="Ebrima"/>
          <w:b/>
          <w:bCs/>
          <w:sz w:val="24"/>
          <w:szCs w:val="24"/>
        </w:rPr>
        <w:t>EJE I e inicio</w:t>
      </w:r>
      <w:r w:rsidR="0059731B">
        <w:rPr>
          <w:rFonts w:ascii="Ebrima" w:hAnsi="Ebrima"/>
          <w:b/>
          <w:bCs/>
          <w:sz w:val="24"/>
          <w:szCs w:val="24"/>
        </w:rPr>
        <w:t>: 1</w:t>
      </w:r>
      <w:r w:rsidRPr="0059731B">
        <w:rPr>
          <w:rFonts w:ascii="Ebrima" w:hAnsi="Ebrima"/>
          <w:bCs/>
          <w:sz w:val="24"/>
          <w:szCs w:val="24"/>
        </w:rPr>
        <w:t>8-04-17</w:t>
      </w:r>
    </w:p>
    <w:p w:rsidR="00490A69" w:rsidRPr="0059731B" w:rsidRDefault="00490A69" w:rsidP="0059731B">
      <w:pPr>
        <w:pStyle w:val="Textoindependiente"/>
        <w:rPr>
          <w:rFonts w:ascii="Ebrima" w:hAnsi="Ebrima"/>
          <w:bCs/>
          <w:sz w:val="24"/>
          <w:szCs w:val="24"/>
        </w:rPr>
      </w:pPr>
      <w:r w:rsidRPr="0059731B">
        <w:rPr>
          <w:rFonts w:ascii="Ebrima" w:hAnsi="Ebrima"/>
          <w:b/>
          <w:bCs/>
          <w:sz w:val="24"/>
          <w:szCs w:val="24"/>
        </w:rPr>
        <w:t>Eje II</w:t>
      </w:r>
      <w:r w:rsidRPr="0059731B">
        <w:rPr>
          <w:rFonts w:ascii="Ebrima" w:hAnsi="Ebrima"/>
          <w:bCs/>
          <w:sz w:val="24"/>
          <w:szCs w:val="24"/>
        </w:rPr>
        <w:t>.  25-04-17 al 23-05-17</w:t>
      </w:r>
    </w:p>
    <w:p w:rsidR="00490A69" w:rsidRPr="0059731B" w:rsidRDefault="00490A69" w:rsidP="0059731B">
      <w:pPr>
        <w:pStyle w:val="Textoindependiente"/>
        <w:rPr>
          <w:rFonts w:ascii="Ebrima" w:hAnsi="Ebrima"/>
          <w:sz w:val="24"/>
          <w:szCs w:val="24"/>
        </w:rPr>
      </w:pPr>
      <w:r w:rsidRPr="00681DBE">
        <w:rPr>
          <w:rFonts w:ascii="Ebrima" w:hAnsi="Ebrima"/>
          <w:bCs/>
          <w:sz w:val="24"/>
          <w:szCs w:val="24"/>
        </w:rPr>
        <w:t>30-05-16 mar</w:t>
      </w:r>
      <w:r w:rsidRPr="0059731B">
        <w:rPr>
          <w:rFonts w:ascii="Ebrima" w:hAnsi="Ebrima"/>
          <w:b/>
          <w:bCs/>
          <w:sz w:val="24"/>
          <w:szCs w:val="24"/>
        </w:rPr>
        <w:t>.</w:t>
      </w:r>
      <w:r w:rsidRPr="0059731B">
        <w:rPr>
          <w:rFonts w:ascii="Ebrima" w:hAnsi="Ebrima"/>
          <w:bCs/>
          <w:sz w:val="24"/>
          <w:szCs w:val="24"/>
        </w:rPr>
        <w:t xml:space="preserve"> </w:t>
      </w:r>
      <w:r w:rsidRPr="0059731B">
        <w:rPr>
          <w:rFonts w:ascii="Ebrima" w:hAnsi="Ebrima"/>
          <w:b/>
          <w:bCs/>
          <w:sz w:val="24"/>
          <w:szCs w:val="24"/>
        </w:rPr>
        <w:t>Parcial Obligatorio</w:t>
      </w:r>
      <w:r w:rsidR="0059731B">
        <w:rPr>
          <w:rFonts w:ascii="Ebrima" w:hAnsi="Ebrima"/>
          <w:b/>
          <w:bCs/>
          <w:sz w:val="24"/>
          <w:szCs w:val="24"/>
        </w:rPr>
        <w:t xml:space="preserve"> - </w:t>
      </w:r>
    </w:p>
    <w:p w:rsidR="00490A69" w:rsidRPr="0059731B" w:rsidRDefault="00490A69" w:rsidP="0059731B">
      <w:pPr>
        <w:pStyle w:val="Textoindependiente"/>
        <w:rPr>
          <w:rFonts w:ascii="Ebrima" w:hAnsi="Ebrima"/>
          <w:b/>
          <w:bCs/>
          <w:sz w:val="24"/>
          <w:szCs w:val="24"/>
        </w:rPr>
      </w:pPr>
      <w:r w:rsidRPr="00681DBE">
        <w:rPr>
          <w:rFonts w:ascii="Ebrima" w:hAnsi="Ebrima"/>
          <w:bCs/>
          <w:sz w:val="24"/>
          <w:szCs w:val="24"/>
        </w:rPr>
        <w:t>06-06-17 mar.</w:t>
      </w:r>
      <w:r w:rsidRPr="0059731B">
        <w:rPr>
          <w:rFonts w:ascii="Ebrima" w:hAnsi="Ebrima"/>
          <w:b/>
          <w:bCs/>
          <w:sz w:val="24"/>
          <w:szCs w:val="24"/>
        </w:rPr>
        <w:t xml:space="preserve"> TP Obligatorio N°1</w:t>
      </w:r>
    </w:p>
    <w:p w:rsidR="00490A69" w:rsidRPr="0059731B" w:rsidRDefault="00490A69" w:rsidP="0059731B">
      <w:pPr>
        <w:pStyle w:val="Textoindependiente"/>
        <w:rPr>
          <w:rFonts w:ascii="Ebrima" w:hAnsi="Ebrima"/>
          <w:b/>
          <w:bCs/>
          <w:sz w:val="24"/>
          <w:szCs w:val="24"/>
        </w:rPr>
      </w:pPr>
      <w:r w:rsidRPr="00681DBE">
        <w:rPr>
          <w:rFonts w:ascii="Ebrima" w:hAnsi="Ebrima"/>
          <w:bCs/>
          <w:sz w:val="24"/>
          <w:szCs w:val="24"/>
        </w:rPr>
        <w:t>13-06-17 mar</w:t>
      </w:r>
      <w:r w:rsidRPr="0059731B">
        <w:rPr>
          <w:rFonts w:ascii="Ebrima" w:hAnsi="Ebrima"/>
          <w:b/>
          <w:bCs/>
          <w:sz w:val="24"/>
          <w:szCs w:val="24"/>
        </w:rPr>
        <w:t xml:space="preserve">. </w:t>
      </w:r>
      <w:proofErr w:type="spellStart"/>
      <w:r w:rsidRPr="0059731B">
        <w:rPr>
          <w:rFonts w:ascii="Ebrima" w:hAnsi="Ebrima"/>
          <w:b/>
          <w:bCs/>
          <w:sz w:val="24"/>
          <w:szCs w:val="24"/>
        </w:rPr>
        <w:t>Recuperatorio</w:t>
      </w:r>
      <w:proofErr w:type="spellEnd"/>
      <w:r w:rsidRPr="0059731B">
        <w:rPr>
          <w:rFonts w:ascii="Ebrima" w:hAnsi="Ebrima"/>
          <w:b/>
          <w:bCs/>
          <w:sz w:val="24"/>
          <w:szCs w:val="24"/>
        </w:rPr>
        <w:t>.</w:t>
      </w:r>
    </w:p>
    <w:p w:rsidR="00490A69" w:rsidRPr="0059731B" w:rsidRDefault="00490A69" w:rsidP="0059731B">
      <w:pPr>
        <w:pStyle w:val="Textoindependiente"/>
        <w:rPr>
          <w:rFonts w:ascii="Ebrima" w:hAnsi="Ebrima"/>
          <w:bCs/>
          <w:sz w:val="24"/>
          <w:szCs w:val="24"/>
        </w:rPr>
      </w:pPr>
      <w:r w:rsidRPr="0059731B">
        <w:rPr>
          <w:rFonts w:ascii="Ebrima" w:hAnsi="Ebrima"/>
          <w:b/>
          <w:bCs/>
          <w:sz w:val="24"/>
          <w:szCs w:val="24"/>
        </w:rPr>
        <w:t xml:space="preserve">Eje III: </w:t>
      </w:r>
      <w:r w:rsidRPr="0059731B">
        <w:rPr>
          <w:rFonts w:ascii="Ebrima" w:hAnsi="Ebrima"/>
          <w:bCs/>
          <w:sz w:val="24"/>
          <w:szCs w:val="24"/>
        </w:rPr>
        <w:t xml:space="preserve">desde el 27-06-17 mar al 04-07-17 </w:t>
      </w:r>
    </w:p>
    <w:p w:rsidR="00490A69" w:rsidRPr="0059731B" w:rsidRDefault="0059731B" w:rsidP="0059731B">
      <w:pPr>
        <w:pStyle w:val="Textoindependiente"/>
        <w:rPr>
          <w:rFonts w:ascii="Ebrima" w:hAnsi="Ebrima"/>
          <w:b/>
          <w:bCs/>
          <w:sz w:val="24"/>
          <w:szCs w:val="24"/>
        </w:rPr>
      </w:pPr>
      <w:r w:rsidRPr="0059731B">
        <w:rPr>
          <w:rFonts w:ascii="Ebrima" w:hAnsi="Ebrima"/>
          <w:b/>
          <w:bCs/>
          <w:sz w:val="24"/>
          <w:szCs w:val="24"/>
        </w:rPr>
        <w:t xml:space="preserve">Eje IV: </w:t>
      </w:r>
      <w:r w:rsidRPr="0059731B">
        <w:rPr>
          <w:rFonts w:ascii="Ebrima" w:hAnsi="Ebrima"/>
          <w:bCs/>
          <w:sz w:val="24"/>
          <w:szCs w:val="24"/>
        </w:rPr>
        <w:t xml:space="preserve">desde el </w:t>
      </w:r>
      <w:r w:rsidR="00490A69" w:rsidRPr="0059731B">
        <w:rPr>
          <w:rFonts w:ascii="Ebrima" w:hAnsi="Ebrima"/>
          <w:bCs/>
          <w:sz w:val="24"/>
          <w:szCs w:val="24"/>
        </w:rPr>
        <w:t xml:space="preserve">08-08-17  </w:t>
      </w:r>
      <w:r w:rsidRPr="0059731B">
        <w:rPr>
          <w:rFonts w:ascii="Ebrima" w:hAnsi="Ebrima"/>
          <w:bCs/>
          <w:sz w:val="24"/>
          <w:szCs w:val="24"/>
        </w:rPr>
        <w:t xml:space="preserve"> al 22-08-17 </w:t>
      </w:r>
      <w:r w:rsidR="00490A69" w:rsidRPr="0059731B">
        <w:rPr>
          <w:rFonts w:ascii="Ebrima" w:hAnsi="Ebrima"/>
          <w:bCs/>
          <w:sz w:val="24"/>
          <w:szCs w:val="24"/>
        </w:rPr>
        <w:t>mar</w:t>
      </w:r>
      <w:r w:rsidR="00490A69" w:rsidRPr="0059731B">
        <w:rPr>
          <w:rFonts w:ascii="Ebrima" w:hAnsi="Ebrima"/>
          <w:b/>
          <w:bCs/>
          <w:sz w:val="24"/>
          <w:szCs w:val="24"/>
        </w:rPr>
        <w:t xml:space="preserve">. </w:t>
      </w:r>
    </w:p>
    <w:p w:rsidR="00490A69" w:rsidRPr="00681DBE" w:rsidRDefault="0059731B" w:rsidP="0059731B">
      <w:pPr>
        <w:pStyle w:val="Textoindependiente"/>
        <w:rPr>
          <w:rFonts w:ascii="Ebrima" w:hAnsi="Ebrima"/>
          <w:bCs/>
          <w:sz w:val="24"/>
          <w:szCs w:val="24"/>
        </w:rPr>
      </w:pPr>
      <w:r w:rsidRPr="0059731B">
        <w:rPr>
          <w:rFonts w:ascii="Ebrima" w:hAnsi="Ebrima"/>
          <w:b/>
          <w:bCs/>
          <w:sz w:val="24"/>
          <w:szCs w:val="24"/>
        </w:rPr>
        <w:t xml:space="preserve">Eje V: </w:t>
      </w:r>
      <w:r w:rsidRPr="00681DBE">
        <w:rPr>
          <w:rFonts w:ascii="Ebrima" w:hAnsi="Ebrima"/>
          <w:bCs/>
          <w:sz w:val="24"/>
          <w:szCs w:val="24"/>
        </w:rPr>
        <w:t xml:space="preserve">desde el </w:t>
      </w:r>
      <w:r w:rsidR="00490A69" w:rsidRPr="00681DBE">
        <w:rPr>
          <w:rFonts w:ascii="Ebrima" w:hAnsi="Ebrima"/>
          <w:bCs/>
          <w:sz w:val="24"/>
          <w:szCs w:val="24"/>
        </w:rPr>
        <w:t>22-08-17</w:t>
      </w:r>
      <w:r w:rsidR="00681DBE">
        <w:rPr>
          <w:rFonts w:ascii="Ebrima" w:hAnsi="Ebrima"/>
          <w:bCs/>
          <w:sz w:val="24"/>
          <w:szCs w:val="24"/>
        </w:rPr>
        <w:t xml:space="preserve"> al 11-11-17</w:t>
      </w:r>
    </w:p>
    <w:p w:rsidR="00490A69" w:rsidRPr="0059731B" w:rsidRDefault="00490A69" w:rsidP="0059731B">
      <w:pPr>
        <w:spacing w:after="0" w:line="240" w:lineRule="auto"/>
        <w:jc w:val="both"/>
        <w:rPr>
          <w:rFonts w:ascii="Ebrima" w:hAnsi="Ebrima"/>
          <w:b/>
          <w:sz w:val="24"/>
          <w:szCs w:val="24"/>
        </w:rPr>
      </w:pPr>
      <w:r w:rsidRPr="00681DBE">
        <w:rPr>
          <w:rFonts w:ascii="Ebrima" w:hAnsi="Ebrima"/>
          <w:bCs/>
          <w:sz w:val="24"/>
          <w:szCs w:val="24"/>
        </w:rPr>
        <w:t>29-08-17 mar</w:t>
      </w:r>
      <w:r w:rsidRPr="0059731B">
        <w:rPr>
          <w:rFonts w:ascii="Ebrima" w:hAnsi="Ebrima"/>
          <w:b/>
          <w:bCs/>
          <w:sz w:val="24"/>
          <w:szCs w:val="24"/>
        </w:rPr>
        <w:t>. II Parcial obligatorio</w:t>
      </w:r>
    </w:p>
    <w:p w:rsidR="00490A69" w:rsidRPr="0059731B" w:rsidRDefault="00490A69" w:rsidP="0059731B">
      <w:pPr>
        <w:spacing w:after="0" w:line="240" w:lineRule="auto"/>
        <w:jc w:val="both"/>
        <w:rPr>
          <w:rFonts w:ascii="Ebrima" w:hAnsi="Ebrima"/>
          <w:b/>
          <w:sz w:val="24"/>
          <w:szCs w:val="24"/>
        </w:rPr>
      </w:pPr>
      <w:r w:rsidRPr="00681DBE">
        <w:rPr>
          <w:rFonts w:ascii="Ebrima" w:hAnsi="Ebrima"/>
          <w:sz w:val="24"/>
          <w:szCs w:val="24"/>
        </w:rPr>
        <w:t>05-09-17 mar</w:t>
      </w:r>
      <w:r w:rsidRPr="0059731B">
        <w:rPr>
          <w:rFonts w:ascii="Ebrima" w:hAnsi="Ebrima"/>
          <w:b/>
          <w:sz w:val="24"/>
          <w:szCs w:val="24"/>
        </w:rPr>
        <w:t>. TP Obligatorio N°2</w:t>
      </w:r>
    </w:p>
    <w:p w:rsidR="00490A69" w:rsidRDefault="0059731B" w:rsidP="0059731B">
      <w:pPr>
        <w:spacing w:after="0" w:line="240" w:lineRule="auto"/>
        <w:jc w:val="both"/>
        <w:rPr>
          <w:rFonts w:ascii="Ebrima" w:hAnsi="Ebrima"/>
          <w:b/>
          <w:sz w:val="24"/>
          <w:szCs w:val="24"/>
        </w:rPr>
      </w:pPr>
      <w:r w:rsidRPr="00681DBE">
        <w:rPr>
          <w:rFonts w:ascii="Ebrima" w:hAnsi="Ebrima"/>
          <w:sz w:val="24"/>
          <w:szCs w:val="24"/>
        </w:rPr>
        <w:t>12-09-17 mar</w:t>
      </w:r>
      <w:r w:rsidRPr="0059731B">
        <w:rPr>
          <w:rFonts w:ascii="Ebrima" w:hAnsi="Ebrima"/>
          <w:b/>
          <w:sz w:val="24"/>
          <w:szCs w:val="24"/>
        </w:rPr>
        <w:t xml:space="preserve">. </w:t>
      </w:r>
      <w:proofErr w:type="spellStart"/>
      <w:r w:rsidRPr="0059731B">
        <w:rPr>
          <w:rFonts w:ascii="Ebrima" w:hAnsi="Ebrima"/>
          <w:b/>
          <w:sz w:val="24"/>
          <w:szCs w:val="24"/>
        </w:rPr>
        <w:t>Recuperatorio</w:t>
      </w:r>
      <w:proofErr w:type="spellEnd"/>
      <w:r w:rsidRPr="0059731B">
        <w:rPr>
          <w:rFonts w:ascii="Ebrima" w:hAnsi="Ebrima"/>
          <w:b/>
          <w:sz w:val="24"/>
          <w:szCs w:val="24"/>
        </w:rPr>
        <w:t>.</w:t>
      </w:r>
    </w:p>
    <w:p w:rsidR="0059731B" w:rsidRPr="0059731B" w:rsidRDefault="0059731B" w:rsidP="0059731B">
      <w:pPr>
        <w:spacing w:after="0" w:line="240" w:lineRule="auto"/>
        <w:jc w:val="both"/>
        <w:rPr>
          <w:rFonts w:ascii="Ebrima" w:hAnsi="Ebrima"/>
          <w:b/>
          <w:sz w:val="24"/>
          <w:szCs w:val="24"/>
        </w:rPr>
      </w:pPr>
    </w:p>
    <w:p w:rsidR="000C3699" w:rsidRPr="0059731B" w:rsidRDefault="000C3699" w:rsidP="0059731B">
      <w:pPr>
        <w:spacing w:after="0" w:line="240" w:lineRule="auto"/>
        <w:jc w:val="both"/>
        <w:rPr>
          <w:rFonts w:ascii="Ebrima" w:hAnsi="Ebrima"/>
          <w:b/>
          <w:sz w:val="24"/>
          <w:szCs w:val="24"/>
        </w:rPr>
      </w:pPr>
      <w:r w:rsidRPr="0059731B">
        <w:rPr>
          <w:rFonts w:ascii="Ebrima" w:hAnsi="Ebrima"/>
          <w:b/>
          <w:sz w:val="24"/>
          <w:szCs w:val="24"/>
        </w:rPr>
        <w:lastRenderedPageBreak/>
        <w:t xml:space="preserve">Evaluación </w:t>
      </w:r>
    </w:p>
    <w:p w:rsidR="0059731B" w:rsidRPr="0059731B" w:rsidRDefault="0059731B" w:rsidP="0059731B">
      <w:pPr>
        <w:spacing w:after="0" w:line="240" w:lineRule="auto"/>
        <w:jc w:val="both"/>
        <w:rPr>
          <w:rFonts w:ascii="Ebrima" w:hAnsi="Ebrima" w:cs="Microsoft Sans Serif"/>
          <w:i/>
          <w:sz w:val="24"/>
          <w:szCs w:val="24"/>
        </w:rPr>
      </w:pPr>
      <w:r w:rsidRPr="0059731B">
        <w:rPr>
          <w:rFonts w:ascii="Ebrima" w:hAnsi="Ebrima" w:cs="Microsoft Sans Serif"/>
          <w:i/>
          <w:sz w:val="24"/>
          <w:szCs w:val="24"/>
        </w:rPr>
        <w:t xml:space="preserve">Características: </w:t>
      </w:r>
    </w:p>
    <w:p w:rsidR="0059731B" w:rsidRPr="0059731B" w:rsidRDefault="0059731B" w:rsidP="0059731B">
      <w:pPr>
        <w:spacing w:after="0" w:line="240" w:lineRule="auto"/>
        <w:jc w:val="both"/>
        <w:rPr>
          <w:rFonts w:ascii="Ebrima" w:hAnsi="Ebrima" w:cs="Microsoft Sans Serif"/>
          <w:sz w:val="24"/>
          <w:szCs w:val="24"/>
        </w:rPr>
      </w:pPr>
      <w:r w:rsidRPr="0059731B">
        <w:rPr>
          <w:rFonts w:ascii="Ebrima" w:hAnsi="Ebrima" w:cs="Microsoft Sans Serif"/>
          <w:sz w:val="24"/>
          <w:szCs w:val="24"/>
        </w:rPr>
        <w:t>Constante e individualizada a través de la observación directa. Integradora: mediante la realización de tareas que impliquen la relación de conceptos.</w:t>
      </w:r>
    </w:p>
    <w:p w:rsidR="0059731B" w:rsidRPr="0059731B" w:rsidRDefault="0059731B" w:rsidP="0059731B">
      <w:pPr>
        <w:spacing w:after="0" w:line="240" w:lineRule="auto"/>
        <w:jc w:val="both"/>
        <w:rPr>
          <w:rFonts w:ascii="Ebrima" w:hAnsi="Ebrima" w:cs="Microsoft Sans Serif"/>
          <w:i/>
          <w:sz w:val="24"/>
          <w:szCs w:val="24"/>
        </w:rPr>
      </w:pPr>
      <w:r w:rsidRPr="0059731B">
        <w:rPr>
          <w:rFonts w:ascii="Ebrima" w:hAnsi="Ebrima" w:cs="Microsoft Sans Serif"/>
          <w:i/>
          <w:sz w:val="24"/>
          <w:szCs w:val="24"/>
        </w:rPr>
        <w:t>Tipo:</w:t>
      </w:r>
    </w:p>
    <w:p w:rsidR="0059731B" w:rsidRPr="0059731B" w:rsidRDefault="0059731B" w:rsidP="0059731B">
      <w:pPr>
        <w:spacing w:after="0" w:line="240" w:lineRule="auto"/>
        <w:jc w:val="both"/>
        <w:rPr>
          <w:rFonts w:ascii="Ebrima" w:hAnsi="Ebrima" w:cs="Microsoft Sans Serif"/>
          <w:sz w:val="24"/>
          <w:szCs w:val="24"/>
        </w:rPr>
      </w:pPr>
      <w:r w:rsidRPr="0059731B">
        <w:rPr>
          <w:rFonts w:ascii="Ebrima" w:hAnsi="Ebrima" w:cs="Microsoft Sans Serif"/>
          <w:sz w:val="24"/>
          <w:szCs w:val="24"/>
        </w:rPr>
        <w:t xml:space="preserve">Diagnóstica: </w:t>
      </w:r>
    </w:p>
    <w:p w:rsidR="0059731B" w:rsidRPr="0059731B" w:rsidRDefault="0059731B" w:rsidP="0059731B">
      <w:pPr>
        <w:spacing w:after="0" w:line="240" w:lineRule="auto"/>
        <w:jc w:val="both"/>
        <w:rPr>
          <w:rFonts w:ascii="Ebrima" w:hAnsi="Ebrima" w:cs="Microsoft Sans Serif"/>
          <w:sz w:val="24"/>
          <w:szCs w:val="24"/>
        </w:rPr>
      </w:pPr>
      <w:r w:rsidRPr="0059731B">
        <w:rPr>
          <w:rFonts w:ascii="Ebrima" w:hAnsi="Ebrima" w:cs="Microsoft Sans Serif"/>
          <w:sz w:val="24"/>
          <w:szCs w:val="24"/>
        </w:rPr>
        <w:t>Indagación de los saberes previos de los alumnos a través de diferentes actividades propuestas por el docente en la fase inicial de los temas a desarrollar.</w:t>
      </w:r>
    </w:p>
    <w:p w:rsidR="0059731B" w:rsidRPr="0059731B" w:rsidRDefault="0059731B" w:rsidP="0059731B">
      <w:pPr>
        <w:spacing w:after="0" w:line="240" w:lineRule="auto"/>
        <w:jc w:val="both"/>
        <w:rPr>
          <w:rFonts w:ascii="Ebrima" w:hAnsi="Ebrima" w:cs="Microsoft Sans Serif"/>
          <w:i/>
          <w:sz w:val="24"/>
          <w:szCs w:val="24"/>
        </w:rPr>
      </w:pPr>
      <w:r w:rsidRPr="0059731B">
        <w:rPr>
          <w:rFonts w:ascii="Ebrima" w:hAnsi="Ebrima" w:cs="Microsoft Sans Serif"/>
          <w:i/>
          <w:sz w:val="24"/>
          <w:szCs w:val="24"/>
        </w:rPr>
        <w:t xml:space="preserve">Procesual: </w:t>
      </w:r>
    </w:p>
    <w:p w:rsidR="0059731B" w:rsidRPr="0059731B" w:rsidRDefault="0059731B" w:rsidP="0059731B">
      <w:pPr>
        <w:spacing w:after="0" w:line="240" w:lineRule="auto"/>
        <w:jc w:val="both"/>
        <w:rPr>
          <w:rFonts w:ascii="Ebrima" w:hAnsi="Ebrima" w:cs="Microsoft Sans Serif"/>
          <w:sz w:val="24"/>
          <w:szCs w:val="24"/>
        </w:rPr>
      </w:pPr>
      <w:r w:rsidRPr="0059731B">
        <w:rPr>
          <w:rFonts w:ascii="Ebrima" w:hAnsi="Ebrima" w:cs="Microsoft Sans Serif"/>
          <w:sz w:val="24"/>
          <w:szCs w:val="24"/>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r w:rsidR="00313811">
        <w:rPr>
          <w:rFonts w:ascii="Ebrima" w:hAnsi="Ebrima" w:cs="Microsoft Sans Serif"/>
          <w:sz w:val="24"/>
          <w:szCs w:val="24"/>
        </w:rPr>
        <w:t>Asistencia. Asistencia, defensa y cumplimiento de los trabajos prácticos.</w:t>
      </w:r>
    </w:p>
    <w:p w:rsidR="0059731B" w:rsidRPr="0059731B" w:rsidRDefault="0059731B" w:rsidP="0059731B">
      <w:pPr>
        <w:spacing w:after="0" w:line="240" w:lineRule="auto"/>
        <w:jc w:val="both"/>
        <w:rPr>
          <w:rFonts w:ascii="Ebrima" w:hAnsi="Ebrima" w:cs="Microsoft Sans Serif"/>
          <w:i/>
          <w:sz w:val="24"/>
          <w:szCs w:val="24"/>
        </w:rPr>
      </w:pPr>
      <w:r w:rsidRPr="0059731B">
        <w:rPr>
          <w:rFonts w:ascii="Ebrima" w:hAnsi="Ebrima" w:cs="Microsoft Sans Serif"/>
          <w:i/>
          <w:sz w:val="24"/>
          <w:szCs w:val="24"/>
        </w:rPr>
        <w:t xml:space="preserve">Autoevaluación: </w:t>
      </w:r>
    </w:p>
    <w:p w:rsidR="0059731B" w:rsidRPr="0059731B" w:rsidRDefault="0059731B" w:rsidP="0059731B">
      <w:pPr>
        <w:spacing w:after="0" w:line="240" w:lineRule="auto"/>
        <w:jc w:val="both"/>
        <w:rPr>
          <w:rFonts w:ascii="Ebrima" w:hAnsi="Ebrima" w:cs="Microsoft Sans Serif"/>
          <w:sz w:val="24"/>
          <w:szCs w:val="24"/>
        </w:rPr>
      </w:pPr>
      <w:r w:rsidRPr="0059731B">
        <w:rPr>
          <w:rFonts w:ascii="Ebrima" w:hAnsi="Ebrima" w:cs="Microsoft Sans Serif"/>
          <w:sz w:val="24"/>
          <w:szCs w:val="24"/>
        </w:rPr>
        <w:t xml:space="preserve">Auto-reflexión acerca de sus producciones individuales y grupales. Autocontrol del propio proceso de formación. </w:t>
      </w:r>
    </w:p>
    <w:p w:rsidR="0059731B" w:rsidRPr="0059731B" w:rsidRDefault="0059731B" w:rsidP="0059731B">
      <w:pPr>
        <w:spacing w:after="0" w:line="240" w:lineRule="auto"/>
        <w:jc w:val="both"/>
        <w:rPr>
          <w:rFonts w:ascii="Ebrima" w:hAnsi="Ebrima" w:cs="Microsoft Sans Serif"/>
          <w:i/>
          <w:sz w:val="24"/>
          <w:szCs w:val="24"/>
        </w:rPr>
      </w:pPr>
      <w:proofErr w:type="spellStart"/>
      <w:r w:rsidRPr="0059731B">
        <w:rPr>
          <w:rFonts w:ascii="Ebrima" w:hAnsi="Ebrima" w:cs="Microsoft Sans Serif"/>
          <w:i/>
          <w:sz w:val="24"/>
          <w:szCs w:val="24"/>
        </w:rPr>
        <w:t>Sumativa</w:t>
      </w:r>
      <w:proofErr w:type="spellEnd"/>
      <w:r w:rsidRPr="0059731B">
        <w:rPr>
          <w:rFonts w:ascii="Ebrima" w:hAnsi="Ebrima" w:cs="Microsoft Sans Serif"/>
          <w:i/>
          <w:sz w:val="24"/>
          <w:szCs w:val="24"/>
        </w:rPr>
        <w:t>:</w:t>
      </w:r>
    </w:p>
    <w:p w:rsidR="00313811" w:rsidRDefault="00313811" w:rsidP="0059731B">
      <w:pPr>
        <w:spacing w:after="0" w:line="240" w:lineRule="auto"/>
        <w:jc w:val="both"/>
        <w:rPr>
          <w:rFonts w:ascii="Ebrima" w:hAnsi="Ebrima" w:cs="Microsoft Sans Serif"/>
          <w:sz w:val="24"/>
          <w:szCs w:val="24"/>
        </w:rPr>
      </w:pPr>
      <w:r>
        <w:rPr>
          <w:rFonts w:ascii="Ebrima" w:hAnsi="Ebrima" w:cs="Microsoft Sans Serif"/>
          <w:sz w:val="24"/>
          <w:szCs w:val="24"/>
        </w:rPr>
        <w:t>Aprobar los trabajos prácticos pautados.</w:t>
      </w:r>
    </w:p>
    <w:p w:rsidR="0059731B" w:rsidRPr="0059731B" w:rsidRDefault="0059731B" w:rsidP="0059731B">
      <w:pPr>
        <w:spacing w:after="0" w:line="240" w:lineRule="auto"/>
        <w:jc w:val="both"/>
        <w:rPr>
          <w:rFonts w:ascii="Ebrima" w:hAnsi="Ebrima" w:cs="Microsoft Sans Serif"/>
          <w:sz w:val="24"/>
          <w:szCs w:val="24"/>
        </w:rPr>
      </w:pPr>
      <w:r w:rsidRPr="0059731B">
        <w:rPr>
          <w:rFonts w:ascii="Ebrima" w:hAnsi="Ebrima" w:cs="Microsoft Sans Serif"/>
          <w:sz w:val="24"/>
          <w:szCs w:val="24"/>
        </w:rPr>
        <w:t>Parcial escrito a</w:t>
      </w:r>
      <w:r w:rsidR="00313811">
        <w:rPr>
          <w:rFonts w:ascii="Ebrima" w:hAnsi="Ebrima" w:cs="Microsoft Sans Serif"/>
          <w:sz w:val="24"/>
          <w:szCs w:val="24"/>
        </w:rPr>
        <w:t xml:space="preserve">ntes de </w:t>
      </w:r>
      <w:r w:rsidRPr="0059731B">
        <w:rPr>
          <w:rFonts w:ascii="Ebrima" w:hAnsi="Ebrima" w:cs="Microsoft Sans Serif"/>
          <w:sz w:val="24"/>
          <w:szCs w:val="24"/>
        </w:rPr>
        <w:t xml:space="preserve">finalizar </w:t>
      </w:r>
      <w:r w:rsidR="00313811">
        <w:rPr>
          <w:rFonts w:ascii="Ebrima" w:hAnsi="Ebrima" w:cs="Microsoft Sans Serif"/>
          <w:sz w:val="24"/>
          <w:szCs w:val="24"/>
        </w:rPr>
        <w:t xml:space="preserve">el </w:t>
      </w:r>
      <w:r w:rsidRPr="0059731B">
        <w:rPr>
          <w:rFonts w:ascii="Ebrima" w:hAnsi="Ebrima" w:cs="Microsoft Sans Serif"/>
          <w:sz w:val="24"/>
          <w:szCs w:val="24"/>
        </w:rPr>
        <w:t>cuatrimestre.</w:t>
      </w:r>
    </w:p>
    <w:p w:rsidR="0059731B" w:rsidRPr="0059731B" w:rsidRDefault="0059731B" w:rsidP="0059731B">
      <w:pPr>
        <w:pStyle w:val="Ttulo5"/>
        <w:pBdr>
          <w:top w:val="single" w:sz="4" w:space="1" w:color="auto"/>
          <w:left w:val="single" w:sz="4" w:space="4" w:color="auto"/>
          <w:bottom w:val="single" w:sz="4" w:space="5" w:color="auto"/>
          <w:right w:val="single" w:sz="4" w:space="4" w:color="auto"/>
        </w:pBdr>
        <w:rPr>
          <w:rFonts w:ascii="Ebrima" w:hAnsi="Ebrima" w:cs="Microsoft Sans Serif"/>
          <w:szCs w:val="24"/>
          <w:u w:val="none"/>
        </w:rPr>
      </w:pPr>
      <w:r w:rsidRPr="0059731B">
        <w:rPr>
          <w:rFonts w:ascii="Ebrima" w:hAnsi="Ebrima" w:cs="Microsoft Sans Serif"/>
          <w:szCs w:val="24"/>
          <w:u w:val="none"/>
        </w:rPr>
        <w:t>Criterios de evaluación para el parcial:</w:t>
      </w:r>
    </w:p>
    <w:p w:rsidR="0059731B" w:rsidRPr="0059731B" w:rsidRDefault="0059731B" w:rsidP="0059731B">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Claridad conceptual y adecuado empleo del vocabulario específico.</w:t>
      </w:r>
    </w:p>
    <w:p w:rsidR="0059731B" w:rsidRPr="0059731B" w:rsidRDefault="0059731B" w:rsidP="0059731B">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Aplicación de conceptos teóricos trabajados en la clase y del material bibliográfico.</w:t>
      </w:r>
    </w:p>
    <w:p w:rsidR="0059731B" w:rsidRPr="0059731B" w:rsidRDefault="0059731B" w:rsidP="0059731B">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Coherencia en la argumentación propuesta y en las respuestas.</w:t>
      </w:r>
    </w:p>
    <w:p w:rsidR="0059731B" w:rsidRPr="0059731B" w:rsidRDefault="0059731B" w:rsidP="0059731B">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Comprensión de los núcleos esenciales de los contenidos.</w:t>
      </w:r>
    </w:p>
    <w:p w:rsidR="0059731B" w:rsidRPr="0059731B" w:rsidRDefault="0059731B" w:rsidP="0059731B">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Calidad y veracidad fundamentada en la elaboración personal.</w:t>
      </w:r>
    </w:p>
    <w:p w:rsidR="0059731B" w:rsidRPr="0059731B" w:rsidRDefault="0059731B" w:rsidP="0059731B">
      <w:pPr>
        <w:pBdr>
          <w:top w:val="single" w:sz="4" w:space="1" w:color="auto"/>
          <w:left w:val="single" w:sz="4" w:space="4" w:color="auto"/>
          <w:bottom w:val="single" w:sz="4" w:space="5" w:color="auto"/>
          <w:right w:val="single" w:sz="4" w:space="4" w:color="auto"/>
        </w:pBdr>
        <w:spacing w:after="0" w:line="240" w:lineRule="auto"/>
        <w:jc w:val="both"/>
        <w:rPr>
          <w:rFonts w:ascii="Ebrima" w:hAnsi="Ebrima" w:cs="Microsoft Sans Serif"/>
          <w:sz w:val="24"/>
          <w:szCs w:val="24"/>
        </w:rPr>
      </w:pPr>
      <w:r w:rsidRPr="0059731B">
        <w:rPr>
          <w:rFonts w:ascii="Ebrima" w:hAnsi="Ebrima" w:cs="Microsoft Sans Serif"/>
          <w:sz w:val="24"/>
          <w:szCs w:val="24"/>
        </w:rPr>
        <w:t>g)   Establecimiento de relaciones y ejemplificaciones.</w:t>
      </w:r>
    </w:p>
    <w:p w:rsidR="0059731B" w:rsidRPr="0059731B" w:rsidRDefault="0059731B" w:rsidP="0059731B">
      <w:pPr>
        <w:numPr>
          <w:ilvl w:val="0"/>
          <w:numId w:val="7"/>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Calificaciones:</w:t>
      </w:r>
    </w:p>
    <w:p w:rsidR="0059731B" w:rsidRPr="0059731B" w:rsidRDefault="00846EC5" w:rsidP="0059731B">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Pr>
          <w:rFonts w:ascii="Ebrima" w:hAnsi="Ebrima" w:cs="Microsoft Sans Serif"/>
          <w:sz w:val="24"/>
          <w:szCs w:val="24"/>
        </w:rPr>
        <w:t>Escala de calificación de 1 a 10. Se aprueba con 6</w:t>
      </w:r>
      <w:r w:rsidR="0059731B" w:rsidRPr="0059731B">
        <w:rPr>
          <w:rFonts w:ascii="Ebrima" w:hAnsi="Ebrima" w:cs="Microsoft Sans Serif"/>
          <w:sz w:val="24"/>
          <w:szCs w:val="24"/>
        </w:rPr>
        <w:t>. (Saber el del 70 % de los contenidos).</w:t>
      </w:r>
    </w:p>
    <w:p w:rsidR="0059731B" w:rsidRPr="0059731B" w:rsidRDefault="0059731B" w:rsidP="0059731B">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La totalidad de las preguntas deben reunir un mínimo de aprobación.</w:t>
      </w:r>
    </w:p>
    <w:p w:rsidR="0059731B" w:rsidRPr="0059731B" w:rsidRDefault="0059731B" w:rsidP="0059731B">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59731B">
        <w:rPr>
          <w:rFonts w:ascii="Ebrima" w:hAnsi="Ebrima" w:cs="Microsoft Sans Serif"/>
          <w:sz w:val="24"/>
          <w:szCs w:val="24"/>
        </w:rPr>
        <w:t>Se considerará caligrafía, ortografía y prolijidad.</w:t>
      </w:r>
    </w:p>
    <w:p w:rsidR="0059731B" w:rsidRDefault="0059731B" w:rsidP="0059731B">
      <w:pPr>
        <w:spacing w:after="0" w:line="240" w:lineRule="auto"/>
        <w:jc w:val="both"/>
        <w:rPr>
          <w:rFonts w:ascii="Ebrima" w:hAnsi="Ebrima" w:cs="Microsoft Sans Serif"/>
          <w:sz w:val="24"/>
          <w:szCs w:val="24"/>
        </w:rPr>
      </w:pPr>
      <w:r w:rsidRPr="0059731B">
        <w:rPr>
          <w:rFonts w:ascii="Ebrima" w:hAnsi="Ebrima" w:cs="Microsoft Sans Serif"/>
          <w:sz w:val="24"/>
          <w:szCs w:val="24"/>
        </w:rPr>
        <w:t xml:space="preserve">Tiene posibilidad de dos </w:t>
      </w:r>
      <w:proofErr w:type="spellStart"/>
      <w:r w:rsidRPr="0059731B">
        <w:rPr>
          <w:rFonts w:ascii="Ebrima" w:hAnsi="Ebrima" w:cs="Microsoft Sans Serif"/>
          <w:sz w:val="24"/>
          <w:szCs w:val="24"/>
        </w:rPr>
        <w:t>recuperatorios</w:t>
      </w:r>
      <w:proofErr w:type="spellEnd"/>
      <w:r w:rsidRPr="0059731B">
        <w:rPr>
          <w:rFonts w:ascii="Ebrima" w:hAnsi="Ebrima" w:cs="Microsoft Sans Serif"/>
          <w:sz w:val="24"/>
          <w:szCs w:val="24"/>
        </w:rPr>
        <w:t xml:space="preserve"> siempre y cuando la inasistencia haya sido debidamente justificada. Se aprueba con 6 (saber el 70 % de los contenidos) Las actividades de recupero o de actuación complementaria se consignarán según la situación en particular.</w:t>
      </w:r>
    </w:p>
    <w:p w:rsidR="00846EC5" w:rsidRDefault="00846EC5" w:rsidP="0059731B">
      <w:pPr>
        <w:spacing w:after="0" w:line="240" w:lineRule="auto"/>
        <w:jc w:val="both"/>
        <w:rPr>
          <w:rFonts w:ascii="Ebrima" w:hAnsi="Ebrima" w:cs="Microsoft Sans Serif"/>
          <w:sz w:val="24"/>
          <w:szCs w:val="24"/>
        </w:rPr>
      </w:pPr>
      <w:r>
        <w:rPr>
          <w:rFonts w:ascii="Ebrima" w:hAnsi="Ebrima" w:cs="Microsoft Sans Serif"/>
          <w:sz w:val="24"/>
          <w:szCs w:val="24"/>
        </w:rPr>
        <w:t>Para cursado y aprobación de la asignatura se aplica la normativa del RAM.</w:t>
      </w:r>
    </w:p>
    <w:p w:rsidR="0059731B" w:rsidRPr="0059731B" w:rsidRDefault="0059731B" w:rsidP="0059731B">
      <w:pPr>
        <w:spacing w:after="0" w:line="240" w:lineRule="auto"/>
        <w:jc w:val="both"/>
        <w:rPr>
          <w:rFonts w:ascii="Ebrima" w:hAnsi="Ebrima" w:cs="Microsoft Sans Serif"/>
          <w:sz w:val="24"/>
          <w:szCs w:val="24"/>
        </w:rPr>
      </w:pPr>
    </w:p>
    <w:p w:rsidR="000C3699" w:rsidRDefault="000C3699" w:rsidP="0059731B">
      <w:pPr>
        <w:spacing w:after="0" w:line="240" w:lineRule="auto"/>
        <w:jc w:val="both"/>
        <w:rPr>
          <w:rFonts w:ascii="Ebrima" w:hAnsi="Ebrima"/>
          <w:b/>
          <w:sz w:val="24"/>
          <w:szCs w:val="24"/>
        </w:rPr>
      </w:pPr>
      <w:r w:rsidRPr="0059731B">
        <w:rPr>
          <w:rFonts w:ascii="Ebrima" w:hAnsi="Ebrima"/>
          <w:b/>
          <w:sz w:val="24"/>
          <w:szCs w:val="24"/>
        </w:rPr>
        <w:t>Bibli</w:t>
      </w:r>
      <w:r w:rsidR="0059731B">
        <w:rPr>
          <w:rFonts w:ascii="Ebrima" w:hAnsi="Ebrima"/>
          <w:b/>
          <w:sz w:val="24"/>
          <w:szCs w:val="24"/>
        </w:rPr>
        <w:t>ografía</w:t>
      </w:r>
    </w:p>
    <w:p w:rsidR="0059731B" w:rsidRPr="0059731B" w:rsidRDefault="0059731B" w:rsidP="0059731B">
      <w:pPr>
        <w:spacing w:after="0" w:line="240" w:lineRule="auto"/>
        <w:jc w:val="both"/>
        <w:rPr>
          <w:rFonts w:ascii="Ebrima" w:hAnsi="Ebrima"/>
          <w:b/>
          <w:sz w:val="24"/>
          <w:szCs w:val="24"/>
        </w:rPr>
      </w:pPr>
    </w:p>
    <w:p w:rsidR="0059731B" w:rsidRPr="0059731B" w:rsidRDefault="0059731B" w:rsidP="0059731B">
      <w:pPr>
        <w:pStyle w:val="Textoindependiente"/>
        <w:rPr>
          <w:rFonts w:ascii="Ebrima" w:hAnsi="Ebrima"/>
          <w:b/>
          <w:i/>
          <w:sz w:val="24"/>
          <w:szCs w:val="24"/>
          <w:u w:val="single"/>
        </w:rPr>
      </w:pPr>
      <w:r w:rsidRPr="0059731B">
        <w:rPr>
          <w:rFonts w:ascii="Ebrima" w:hAnsi="Ebrima"/>
          <w:b/>
          <w:i/>
          <w:sz w:val="24"/>
          <w:szCs w:val="24"/>
          <w:u w:val="single"/>
        </w:rPr>
        <w:lastRenderedPageBreak/>
        <w:t>Bibliografía obligatoria:</w:t>
      </w:r>
    </w:p>
    <w:p w:rsid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ECHANO, J. de; MARTÍNEZ, E.; MONTARELO, P.; NAVLET, L.</w:t>
      </w:r>
      <w:r w:rsidRPr="0059731B">
        <w:rPr>
          <w:rFonts w:ascii="Ebrima" w:hAnsi="Ebrima"/>
          <w:sz w:val="24"/>
          <w:szCs w:val="24"/>
        </w:rPr>
        <w:t xml:space="preserve"> PHRÓNESIS. 2004. Editorial </w:t>
      </w:r>
      <w:proofErr w:type="spellStart"/>
      <w:r w:rsidRPr="0059731B">
        <w:rPr>
          <w:rFonts w:ascii="Ebrima" w:hAnsi="Ebrima"/>
          <w:sz w:val="24"/>
          <w:szCs w:val="24"/>
        </w:rPr>
        <w:t>Vicens</w:t>
      </w:r>
      <w:proofErr w:type="spellEnd"/>
      <w:r w:rsidRPr="0059731B">
        <w:rPr>
          <w:rFonts w:ascii="Ebrima" w:hAnsi="Ebrima"/>
          <w:sz w:val="24"/>
          <w:szCs w:val="24"/>
        </w:rPr>
        <w:t xml:space="preserve"> Vives. Barcelona. 465 páginas.</w:t>
      </w:r>
      <w:r w:rsidRPr="0059731B">
        <w:rPr>
          <w:rFonts w:ascii="Ebrima" w:hAnsi="Ebrima"/>
          <w:b/>
          <w:sz w:val="24"/>
          <w:szCs w:val="24"/>
        </w:rPr>
        <w:t xml:space="preserve"> </w:t>
      </w:r>
    </w:p>
    <w:p w:rsidR="0059731B" w:rsidRP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 xml:space="preserve">GAY BOCHACA, </w:t>
      </w:r>
      <w:proofErr w:type="gramStart"/>
      <w:r w:rsidRPr="0059731B">
        <w:rPr>
          <w:rFonts w:ascii="Ebrima" w:hAnsi="Ebrima"/>
          <w:b/>
          <w:sz w:val="24"/>
          <w:szCs w:val="24"/>
        </w:rPr>
        <w:t xml:space="preserve">José </w:t>
      </w:r>
      <w:r w:rsidRPr="0059731B">
        <w:rPr>
          <w:rFonts w:ascii="Ebrima" w:hAnsi="Ebrima"/>
          <w:sz w:val="24"/>
          <w:szCs w:val="24"/>
        </w:rPr>
        <w:t>.</w:t>
      </w:r>
      <w:proofErr w:type="gramEnd"/>
      <w:r w:rsidRPr="0059731B">
        <w:rPr>
          <w:rFonts w:ascii="Ebrima" w:hAnsi="Ebrima"/>
          <w:sz w:val="24"/>
          <w:szCs w:val="24"/>
        </w:rPr>
        <w:t xml:space="preserve"> CURSO DE FILOSOFÍA FUNDAMENTAL. 1991. Ediciones </w:t>
      </w:r>
      <w:proofErr w:type="spellStart"/>
      <w:r w:rsidRPr="0059731B">
        <w:rPr>
          <w:rFonts w:ascii="Ebrima" w:hAnsi="Ebrima"/>
          <w:sz w:val="24"/>
          <w:szCs w:val="24"/>
        </w:rPr>
        <w:t>Rialp</w:t>
      </w:r>
      <w:proofErr w:type="spellEnd"/>
      <w:r w:rsidRPr="0059731B">
        <w:rPr>
          <w:rFonts w:ascii="Ebrima" w:hAnsi="Ebrima"/>
          <w:sz w:val="24"/>
          <w:szCs w:val="24"/>
        </w:rPr>
        <w:t>. S.A. 3° edición. España. 324 pág</w:t>
      </w:r>
      <w:r>
        <w:rPr>
          <w:rFonts w:ascii="Ebrima" w:hAnsi="Ebrima"/>
          <w:b/>
          <w:sz w:val="24"/>
          <w:szCs w:val="24"/>
        </w:rPr>
        <w:t>.</w:t>
      </w:r>
    </w:p>
    <w:p w:rsidR="0059731B" w:rsidRPr="0059731B" w:rsidRDefault="0059731B" w:rsidP="0059731B">
      <w:pPr>
        <w:pStyle w:val="Textoindependiente"/>
        <w:rPr>
          <w:rFonts w:ascii="Ebrima" w:hAnsi="Ebrima"/>
          <w:b/>
          <w:sz w:val="24"/>
          <w:szCs w:val="24"/>
        </w:rPr>
      </w:pPr>
    </w:p>
    <w:p w:rsidR="0059731B" w:rsidRPr="0059731B" w:rsidRDefault="0059731B" w:rsidP="0059731B">
      <w:pPr>
        <w:pStyle w:val="Textoindependiente"/>
        <w:rPr>
          <w:rFonts w:ascii="Ebrima" w:hAnsi="Ebrima"/>
          <w:b/>
          <w:sz w:val="24"/>
          <w:szCs w:val="24"/>
        </w:rPr>
      </w:pPr>
      <w:proofErr w:type="spellStart"/>
      <w:r w:rsidRPr="0059731B">
        <w:rPr>
          <w:rFonts w:ascii="Ebrima" w:hAnsi="Ebrima"/>
          <w:b/>
          <w:sz w:val="24"/>
          <w:szCs w:val="24"/>
        </w:rPr>
        <w:t>Webgrafía</w:t>
      </w:r>
      <w:proofErr w:type="spellEnd"/>
      <w:r w:rsidRPr="0059731B">
        <w:rPr>
          <w:rFonts w:ascii="Ebrima" w:hAnsi="Ebrima"/>
          <w:b/>
          <w:sz w:val="24"/>
          <w:szCs w:val="24"/>
        </w:rPr>
        <w:t>:</w:t>
      </w:r>
    </w:p>
    <w:p w:rsidR="0059731B" w:rsidRP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 xml:space="preserve">Programas educativos </w:t>
      </w:r>
      <w:proofErr w:type="spellStart"/>
      <w:r w:rsidRPr="0059731B">
        <w:rPr>
          <w:rFonts w:ascii="Ebrima" w:hAnsi="Ebrima"/>
          <w:b/>
          <w:sz w:val="24"/>
          <w:szCs w:val="24"/>
        </w:rPr>
        <w:t>Educatina</w:t>
      </w:r>
      <w:proofErr w:type="spellEnd"/>
      <w:r w:rsidRPr="0059731B">
        <w:rPr>
          <w:rFonts w:ascii="Ebrima" w:hAnsi="Ebrima"/>
          <w:b/>
          <w:sz w:val="24"/>
          <w:szCs w:val="24"/>
        </w:rPr>
        <w:t>.</w:t>
      </w:r>
    </w:p>
    <w:p w:rsidR="0059731B" w:rsidRP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 xml:space="preserve">Programa educativo La aventura del pensamiento. Fernando </w:t>
      </w:r>
      <w:proofErr w:type="spellStart"/>
      <w:r w:rsidRPr="0059731B">
        <w:rPr>
          <w:rFonts w:ascii="Ebrima" w:hAnsi="Ebrima"/>
          <w:b/>
          <w:sz w:val="24"/>
          <w:szCs w:val="24"/>
        </w:rPr>
        <w:t>savater</w:t>
      </w:r>
      <w:proofErr w:type="spellEnd"/>
      <w:r w:rsidRPr="0059731B">
        <w:rPr>
          <w:rFonts w:ascii="Ebrima" w:hAnsi="Ebrima"/>
          <w:b/>
          <w:sz w:val="24"/>
          <w:szCs w:val="24"/>
        </w:rPr>
        <w:t>. Encuentro.</w:t>
      </w:r>
    </w:p>
    <w:p w:rsidR="0059731B" w:rsidRP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 xml:space="preserve">Programa educativo: Filosofía Aquí y ahora. J. P. </w:t>
      </w:r>
      <w:proofErr w:type="spellStart"/>
      <w:r w:rsidRPr="0059731B">
        <w:rPr>
          <w:rFonts w:ascii="Ebrima" w:hAnsi="Ebrima"/>
          <w:b/>
          <w:sz w:val="24"/>
          <w:szCs w:val="24"/>
        </w:rPr>
        <w:t>Feinmann</w:t>
      </w:r>
      <w:proofErr w:type="spellEnd"/>
      <w:r w:rsidRPr="0059731B">
        <w:rPr>
          <w:rFonts w:ascii="Ebrima" w:hAnsi="Ebrima"/>
          <w:b/>
          <w:sz w:val="24"/>
          <w:szCs w:val="24"/>
        </w:rPr>
        <w:t>. Encuentro.</w:t>
      </w:r>
    </w:p>
    <w:p w:rsidR="0059731B" w:rsidRP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 xml:space="preserve">Programa educativo: Grandes filósofos del Siglo XX. Encuentro. </w:t>
      </w:r>
    </w:p>
    <w:p w:rsidR="0059731B" w:rsidRP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Programa educativo: Grandes pensadores del Siglo XX. Canal A.</w:t>
      </w:r>
    </w:p>
    <w:p w:rsidR="0059731B" w:rsidRPr="0059731B" w:rsidRDefault="0059731B" w:rsidP="0059731B">
      <w:pPr>
        <w:pStyle w:val="Textoindependiente"/>
        <w:rPr>
          <w:rFonts w:ascii="Ebrima" w:hAnsi="Ebrima"/>
          <w:b/>
          <w:sz w:val="24"/>
          <w:szCs w:val="24"/>
        </w:rPr>
      </w:pPr>
    </w:p>
    <w:p w:rsidR="0059731B" w:rsidRPr="0059731B" w:rsidRDefault="0059731B" w:rsidP="0059731B">
      <w:pPr>
        <w:pStyle w:val="Textoindependiente"/>
        <w:rPr>
          <w:rFonts w:ascii="Ebrima" w:hAnsi="Ebrima"/>
          <w:b/>
          <w:sz w:val="24"/>
          <w:szCs w:val="24"/>
        </w:rPr>
      </w:pPr>
      <w:r w:rsidRPr="0059731B">
        <w:rPr>
          <w:rFonts w:ascii="Ebrima" w:hAnsi="Ebrima"/>
          <w:b/>
          <w:i/>
          <w:sz w:val="24"/>
          <w:szCs w:val="24"/>
          <w:u w:val="single"/>
        </w:rPr>
        <w:t xml:space="preserve">Bibliografía consultada: </w:t>
      </w:r>
    </w:p>
    <w:p w:rsidR="0059731B" w:rsidRPr="0059731B" w:rsidRDefault="0059731B" w:rsidP="0059731B">
      <w:pPr>
        <w:pStyle w:val="Textoindependiente"/>
        <w:numPr>
          <w:ilvl w:val="0"/>
          <w:numId w:val="10"/>
        </w:numPr>
        <w:ind w:left="0" w:firstLine="0"/>
        <w:rPr>
          <w:rFonts w:ascii="Ebrima" w:hAnsi="Ebrima"/>
          <w:b/>
          <w:sz w:val="24"/>
          <w:szCs w:val="24"/>
        </w:rPr>
      </w:pPr>
      <w:r w:rsidRPr="0059731B">
        <w:rPr>
          <w:rFonts w:ascii="Ebrima" w:hAnsi="Ebrima"/>
          <w:b/>
          <w:sz w:val="24"/>
          <w:szCs w:val="24"/>
        </w:rPr>
        <w:t>Ministerio de Educación de la Provincia de Santa Fe.</w:t>
      </w:r>
      <w:r w:rsidRPr="0059731B">
        <w:rPr>
          <w:rFonts w:ascii="Ebrima" w:hAnsi="Ebrima"/>
          <w:sz w:val="24"/>
          <w:szCs w:val="24"/>
        </w:rPr>
        <w:t xml:space="preserve"> </w:t>
      </w:r>
      <w:r w:rsidRPr="0059731B">
        <w:rPr>
          <w:rFonts w:ascii="Ebrima" w:hAnsi="Ebrima"/>
          <w:b/>
          <w:sz w:val="24"/>
          <w:szCs w:val="24"/>
        </w:rPr>
        <w:t xml:space="preserve">FUNDAMENTOS DEL DISEÑO CURRICULAR JURISDICCIONAL. </w:t>
      </w:r>
      <w:r w:rsidRPr="0059731B">
        <w:rPr>
          <w:rFonts w:ascii="Ebrima" w:hAnsi="Ebrima"/>
          <w:sz w:val="24"/>
          <w:szCs w:val="24"/>
        </w:rPr>
        <w:t>Fundamentos Filosófico, Epistemológico, Sociológico, Psicológico, Pedagógico – Didáctico.  Año 1999.</w:t>
      </w:r>
    </w:p>
    <w:p w:rsidR="0059731B" w:rsidRPr="0059731B" w:rsidRDefault="0059731B" w:rsidP="0059731B">
      <w:pPr>
        <w:pStyle w:val="Textoindependiente"/>
        <w:numPr>
          <w:ilvl w:val="0"/>
          <w:numId w:val="10"/>
        </w:numPr>
        <w:ind w:left="0" w:firstLine="0"/>
        <w:rPr>
          <w:rFonts w:ascii="Ebrima" w:hAnsi="Ebrima"/>
          <w:b/>
          <w:sz w:val="24"/>
          <w:szCs w:val="24"/>
        </w:rPr>
      </w:pPr>
      <w:r w:rsidRPr="0059731B">
        <w:rPr>
          <w:rFonts w:ascii="Ebrima" w:hAnsi="Ebrima"/>
          <w:b/>
          <w:sz w:val="24"/>
          <w:szCs w:val="24"/>
        </w:rPr>
        <w:t>Ministerio de Educación de la Provincia de Santa Fe. DISEÑO CURRICULAR BASE.</w:t>
      </w:r>
      <w:r w:rsidRPr="0059731B">
        <w:rPr>
          <w:rFonts w:ascii="Ebrima" w:hAnsi="Ebrima"/>
          <w:sz w:val="24"/>
          <w:szCs w:val="24"/>
        </w:rPr>
        <w:t xml:space="preserve"> Año 200.</w:t>
      </w:r>
    </w:p>
    <w:p w:rsidR="0059731B" w:rsidRPr="0059731B" w:rsidRDefault="0059731B" w:rsidP="0059731B">
      <w:pPr>
        <w:pStyle w:val="Textoindependiente"/>
        <w:numPr>
          <w:ilvl w:val="0"/>
          <w:numId w:val="10"/>
        </w:numPr>
        <w:ind w:left="0" w:firstLine="0"/>
        <w:rPr>
          <w:rFonts w:ascii="Ebrima" w:hAnsi="Ebrima"/>
          <w:b/>
          <w:sz w:val="24"/>
          <w:szCs w:val="24"/>
        </w:rPr>
      </w:pPr>
      <w:r w:rsidRPr="0059731B">
        <w:rPr>
          <w:rFonts w:ascii="Ebrima" w:hAnsi="Ebrima"/>
          <w:b/>
          <w:sz w:val="24"/>
          <w:szCs w:val="24"/>
        </w:rPr>
        <w:t xml:space="preserve">CONSTITUCIÓN NACIONAL. </w:t>
      </w:r>
      <w:r w:rsidRPr="0059731B">
        <w:rPr>
          <w:rFonts w:ascii="Ebrima" w:hAnsi="Ebrima"/>
          <w:sz w:val="24"/>
          <w:szCs w:val="24"/>
        </w:rPr>
        <w:t>Artículos 75,14, 16, 18, 19 entre otros.</w:t>
      </w:r>
    </w:p>
    <w:p w:rsidR="0059731B" w:rsidRPr="0059731B" w:rsidRDefault="0059731B" w:rsidP="0059731B">
      <w:pPr>
        <w:pStyle w:val="Textoindependiente"/>
        <w:numPr>
          <w:ilvl w:val="0"/>
          <w:numId w:val="10"/>
        </w:numPr>
        <w:ind w:left="0" w:firstLine="0"/>
        <w:rPr>
          <w:rFonts w:ascii="Ebrima" w:hAnsi="Ebrima"/>
          <w:b/>
          <w:sz w:val="24"/>
          <w:szCs w:val="24"/>
        </w:rPr>
      </w:pPr>
      <w:r w:rsidRPr="0059731B">
        <w:rPr>
          <w:rFonts w:ascii="Ebrima" w:hAnsi="Ebrima"/>
          <w:b/>
          <w:sz w:val="24"/>
          <w:szCs w:val="24"/>
        </w:rPr>
        <w:t xml:space="preserve">LEY FEDERAL DE EDUCACIÓN. </w:t>
      </w:r>
      <w:r w:rsidRPr="0059731B">
        <w:rPr>
          <w:rFonts w:ascii="Ebrima" w:hAnsi="Ebrima"/>
          <w:sz w:val="24"/>
          <w:szCs w:val="24"/>
        </w:rPr>
        <w:t xml:space="preserve">Artículos 4,  5,  6, 13 inciso d, 29, </w:t>
      </w:r>
      <w:smartTag w:uri="urn:schemas-microsoft-com:office:smarttags" w:element="metricconverter">
        <w:smartTagPr>
          <w:attr w:name="ProductID" w:val="40 a"/>
        </w:smartTagPr>
        <w:r w:rsidRPr="0059731B">
          <w:rPr>
            <w:rFonts w:ascii="Ebrima" w:hAnsi="Ebrima"/>
            <w:sz w:val="24"/>
            <w:szCs w:val="24"/>
          </w:rPr>
          <w:t>40 a</w:t>
        </w:r>
      </w:smartTag>
      <w:r w:rsidRPr="0059731B">
        <w:rPr>
          <w:rFonts w:ascii="Ebrima" w:hAnsi="Ebrima"/>
          <w:sz w:val="24"/>
          <w:szCs w:val="24"/>
        </w:rPr>
        <w:t xml:space="preserve"> 45, 56 inciso g.</w:t>
      </w:r>
    </w:p>
    <w:p w:rsidR="0059731B" w:rsidRPr="0059731B" w:rsidRDefault="0059731B" w:rsidP="0059731B">
      <w:pPr>
        <w:pStyle w:val="Textoindependiente"/>
        <w:numPr>
          <w:ilvl w:val="0"/>
          <w:numId w:val="10"/>
        </w:numPr>
        <w:ind w:left="0" w:firstLine="0"/>
        <w:rPr>
          <w:rFonts w:ascii="Ebrima" w:hAnsi="Ebrima"/>
          <w:b/>
          <w:sz w:val="24"/>
          <w:szCs w:val="24"/>
        </w:rPr>
      </w:pPr>
      <w:r w:rsidRPr="0059731B">
        <w:rPr>
          <w:rFonts w:ascii="Ebrima" w:hAnsi="Ebrima"/>
          <w:b/>
          <w:sz w:val="24"/>
          <w:szCs w:val="24"/>
        </w:rPr>
        <w:t xml:space="preserve">OBIOLS, Guillermo (compilador). </w:t>
      </w:r>
      <w:r w:rsidRPr="0059731B">
        <w:rPr>
          <w:rFonts w:ascii="Ebrima" w:hAnsi="Ebrima"/>
          <w:sz w:val="24"/>
          <w:szCs w:val="24"/>
        </w:rPr>
        <w:t>LA FILOSOFÍA Y EL FILOSOFAR. 1993. Centro Editor de América Latina.  173 páginas.</w:t>
      </w:r>
    </w:p>
    <w:p w:rsidR="0059731B" w:rsidRPr="0059731B" w:rsidRDefault="0059731B" w:rsidP="0059731B">
      <w:pPr>
        <w:pStyle w:val="Textoindependiente"/>
        <w:numPr>
          <w:ilvl w:val="0"/>
          <w:numId w:val="11"/>
        </w:numPr>
        <w:ind w:left="0" w:firstLine="0"/>
        <w:rPr>
          <w:rFonts w:ascii="Ebrima" w:hAnsi="Ebrima"/>
          <w:b/>
          <w:sz w:val="24"/>
          <w:szCs w:val="24"/>
        </w:rPr>
      </w:pPr>
      <w:r w:rsidRPr="0059731B">
        <w:rPr>
          <w:rFonts w:ascii="Ebrima" w:hAnsi="Ebrima"/>
          <w:b/>
          <w:sz w:val="24"/>
          <w:szCs w:val="24"/>
        </w:rPr>
        <w:t xml:space="preserve">OBIOLS, Guillermo A. </w:t>
      </w:r>
      <w:r w:rsidRPr="0059731B">
        <w:rPr>
          <w:rFonts w:ascii="Ebrima" w:hAnsi="Ebrima"/>
          <w:sz w:val="24"/>
          <w:szCs w:val="24"/>
        </w:rPr>
        <w:t xml:space="preserve">NUEVO CURSO DE LÓGICA Y FILOSOFÍA. 1999. Editorial </w:t>
      </w:r>
      <w:proofErr w:type="spellStart"/>
      <w:r w:rsidRPr="0059731B">
        <w:rPr>
          <w:rFonts w:ascii="Ebrima" w:hAnsi="Ebrima"/>
          <w:sz w:val="24"/>
          <w:szCs w:val="24"/>
        </w:rPr>
        <w:t>Kapelusz</w:t>
      </w:r>
      <w:proofErr w:type="spellEnd"/>
      <w:r w:rsidRPr="0059731B">
        <w:rPr>
          <w:rFonts w:ascii="Ebrima" w:hAnsi="Ebrima"/>
          <w:sz w:val="24"/>
          <w:szCs w:val="24"/>
        </w:rPr>
        <w:t>. Bs. As. 263 pág.</w:t>
      </w:r>
    </w:p>
    <w:p w:rsidR="0059731B" w:rsidRPr="0059731B" w:rsidRDefault="0059731B" w:rsidP="0059731B">
      <w:pPr>
        <w:pStyle w:val="Textoindependiente"/>
        <w:numPr>
          <w:ilvl w:val="0"/>
          <w:numId w:val="12"/>
        </w:numPr>
        <w:ind w:left="0" w:firstLine="0"/>
        <w:rPr>
          <w:rFonts w:ascii="Ebrima" w:hAnsi="Ebrima"/>
          <w:b/>
          <w:sz w:val="24"/>
          <w:szCs w:val="24"/>
        </w:rPr>
      </w:pPr>
      <w:r w:rsidRPr="0059731B">
        <w:rPr>
          <w:rFonts w:ascii="Ebrima" w:hAnsi="Ebrima"/>
          <w:b/>
          <w:sz w:val="24"/>
          <w:szCs w:val="24"/>
        </w:rPr>
        <w:t xml:space="preserve">GARDO, </w:t>
      </w:r>
      <w:proofErr w:type="spellStart"/>
      <w:r w:rsidRPr="0059731B">
        <w:rPr>
          <w:rFonts w:ascii="Ebrima" w:hAnsi="Ebrima"/>
          <w:b/>
          <w:sz w:val="24"/>
          <w:szCs w:val="24"/>
        </w:rPr>
        <w:t>Mandolini</w:t>
      </w:r>
      <w:proofErr w:type="spellEnd"/>
      <w:r w:rsidRPr="0059731B">
        <w:rPr>
          <w:rFonts w:ascii="Ebrima" w:hAnsi="Ebrima"/>
          <w:b/>
          <w:sz w:val="24"/>
          <w:szCs w:val="24"/>
        </w:rPr>
        <w:t xml:space="preserve">. </w:t>
      </w:r>
      <w:r w:rsidRPr="0059731B">
        <w:rPr>
          <w:rFonts w:ascii="Ebrima" w:hAnsi="Ebrima"/>
          <w:sz w:val="24"/>
          <w:szCs w:val="24"/>
        </w:rPr>
        <w:t xml:space="preserve">MANUAL DE FILOSOFÍA. 1975. Editorial </w:t>
      </w:r>
      <w:proofErr w:type="spellStart"/>
      <w:r w:rsidRPr="0059731B">
        <w:rPr>
          <w:rFonts w:ascii="Ebrima" w:hAnsi="Ebrima"/>
          <w:sz w:val="24"/>
          <w:szCs w:val="24"/>
        </w:rPr>
        <w:t>Ciordia</w:t>
      </w:r>
      <w:proofErr w:type="spellEnd"/>
      <w:r w:rsidRPr="0059731B">
        <w:rPr>
          <w:rFonts w:ascii="Ebrima" w:hAnsi="Ebrima"/>
          <w:sz w:val="24"/>
          <w:szCs w:val="24"/>
        </w:rPr>
        <w:t>. Bs. As. 288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BARYLKO, </w:t>
      </w:r>
      <w:r w:rsidRPr="0059731B">
        <w:rPr>
          <w:rFonts w:ascii="Ebrima" w:hAnsi="Ebrima"/>
          <w:sz w:val="24"/>
          <w:szCs w:val="24"/>
        </w:rPr>
        <w:t>Jaime. LA FILOSOFÍA. UNA INVITACIÓN A PENSAR. Planeta. Bs. As., 1998. 311 Pág.</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GAARDER, </w:t>
      </w:r>
      <w:proofErr w:type="spellStart"/>
      <w:r w:rsidRPr="0059731B">
        <w:rPr>
          <w:rFonts w:ascii="Ebrima" w:hAnsi="Ebrima"/>
          <w:b/>
          <w:sz w:val="24"/>
          <w:szCs w:val="24"/>
        </w:rPr>
        <w:t>Jostein</w:t>
      </w:r>
      <w:proofErr w:type="spellEnd"/>
      <w:r w:rsidRPr="0059731B">
        <w:rPr>
          <w:rFonts w:ascii="Ebrima" w:hAnsi="Ebrima"/>
          <w:sz w:val="24"/>
          <w:szCs w:val="24"/>
        </w:rPr>
        <w:t>. EL MUNDO DE SOFÍA. Ediciones Ciruela. Madrid, 2° edición 1997. 638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BAILI, </w:t>
      </w:r>
      <w:proofErr w:type="spellStart"/>
      <w:r w:rsidRPr="0059731B">
        <w:rPr>
          <w:rFonts w:ascii="Ebrima" w:hAnsi="Ebrima"/>
          <w:b/>
          <w:sz w:val="24"/>
          <w:szCs w:val="24"/>
        </w:rPr>
        <w:t>Eve</w:t>
      </w:r>
      <w:proofErr w:type="spellEnd"/>
      <w:r w:rsidRPr="0059731B">
        <w:rPr>
          <w:rFonts w:ascii="Ebrima" w:hAnsi="Ebrima"/>
          <w:sz w:val="24"/>
          <w:szCs w:val="24"/>
        </w:rPr>
        <w:t xml:space="preserve">; </w:t>
      </w:r>
      <w:r w:rsidRPr="0059731B">
        <w:rPr>
          <w:rFonts w:ascii="Ebrima" w:hAnsi="Ebrima"/>
          <w:b/>
          <w:sz w:val="24"/>
          <w:szCs w:val="24"/>
        </w:rPr>
        <w:t xml:space="preserve">EDWARDS, Ernesto; PINTUS, Alicia. </w:t>
      </w:r>
      <w:r w:rsidRPr="0059731B">
        <w:rPr>
          <w:rFonts w:ascii="Ebrima" w:hAnsi="Ebrima"/>
          <w:sz w:val="24"/>
          <w:szCs w:val="24"/>
        </w:rPr>
        <w:t>FLOSOFÍA APTA PARA TODO PÚBLICO. 1999. Homo Sapiens ediciones. Rosario. 144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MASSUN, </w:t>
      </w:r>
      <w:r w:rsidRPr="0059731B">
        <w:rPr>
          <w:rFonts w:ascii="Ebrima" w:hAnsi="Ebrima"/>
          <w:sz w:val="24"/>
          <w:szCs w:val="24"/>
        </w:rPr>
        <w:t>Ignacio C. M. PARA ESTUDIAR MEJOR. Editorial Métodos. Bs. As. 1992. 95 pág.</w:t>
      </w:r>
    </w:p>
    <w:p w:rsidR="0059731B" w:rsidRPr="0059731B" w:rsidRDefault="0059731B" w:rsidP="0059731B">
      <w:pPr>
        <w:numPr>
          <w:ilvl w:val="0"/>
          <w:numId w:val="13"/>
        </w:numPr>
        <w:spacing w:after="0" w:line="240" w:lineRule="auto"/>
        <w:ind w:left="0" w:firstLine="0"/>
        <w:jc w:val="both"/>
        <w:rPr>
          <w:rFonts w:ascii="Ebrima" w:hAnsi="Ebrima"/>
          <w:sz w:val="24"/>
          <w:szCs w:val="24"/>
        </w:rPr>
      </w:pPr>
      <w:proofErr w:type="gramStart"/>
      <w:r w:rsidRPr="0059731B">
        <w:rPr>
          <w:rFonts w:ascii="Ebrima" w:hAnsi="Ebrima"/>
          <w:b/>
          <w:sz w:val="24"/>
          <w:szCs w:val="24"/>
        </w:rPr>
        <w:t>U.C.A..</w:t>
      </w:r>
      <w:proofErr w:type="gramEnd"/>
      <w:r w:rsidRPr="0059731B">
        <w:rPr>
          <w:rFonts w:ascii="Ebrima" w:hAnsi="Ebrima"/>
          <w:sz w:val="24"/>
          <w:szCs w:val="24"/>
        </w:rPr>
        <w:t xml:space="preserve"> Apuntes curso de nivelación, Facultad de Derecho y Cs. Sociales de Rosario. Ingreso año 2000.</w:t>
      </w:r>
    </w:p>
    <w:p w:rsidR="0059731B" w:rsidRPr="0059731B" w:rsidRDefault="0059731B" w:rsidP="0059731B">
      <w:pPr>
        <w:numPr>
          <w:ilvl w:val="0"/>
          <w:numId w:val="14"/>
        </w:numPr>
        <w:spacing w:after="0" w:line="240" w:lineRule="auto"/>
        <w:ind w:left="0" w:firstLine="0"/>
        <w:jc w:val="both"/>
        <w:rPr>
          <w:rFonts w:ascii="Ebrima" w:hAnsi="Ebrima"/>
          <w:sz w:val="24"/>
          <w:szCs w:val="24"/>
        </w:rPr>
      </w:pPr>
      <w:r w:rsidRPr="0059731B">
        <w:rPr>
          <w:rFonts w:ascii="Ebrima" w:hAnsi="Ebrima"/>
          <w:b/>
          <w:sz w:val="24"/>
          <w:szCs w:val="24"/>
        </w:rPr>
        <w:t xml:space="preserve">BARYLKO, Jaime. </w:t>
      </w:r>
      <w:r w:rsidRPr="0059731B">
        <w:rPr>
          <w:rFonts w:ascii="Ebrima" w:hAnsi="Ebrima"/>
          <w:sz w:val="24"/>
          <w:szCs w:val="24"/>
        </w:rPr>
        <w:t>QUE SIGNIFICA PENSAR. 2001. Editorial Aguilar. 255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DI SANZA, </w:t>
      </w:r>
      <w:r w:rsidRPr="0059731B">
        <w:rPr>
          <w:rFonts w:ascii="Ebrima" w:hAnsi="Ebrima"/>
          <w:sz w:val="24"/>
          <w:szCs w:val="24"/>
        </w:rPr>
        <w:t xml:space="preserve">Silvia del Luján; </w:t>
      </w:r>
      <w:r w:rsidRPr="0059731B">
        <w:rPr>
          <w:rFonts w:ascii="Ebrima" w:hAnsi="Ebrima"/>
          <w:b/>
          <w:sz w:val="24"/>
          <w:szCs w:val="24"/>
        </w:rPr>
        <w:t>FERNÁNDEZ,</w:t>
      </w:r>
      <w:r w:rsidRPr="0059731B">
        <w:rPr>
          <w:rFonts w:ascii="Ebrima" w:hAnsi="Ebrima"/>
          <w:sz w:val="24"/>
          <w:szCs w:val="24"/>
        </w:rPr>
        <w:t xml:space="preserve"> Jorge Eduardo;</w:t>
      </w:r>
      <w:r w:rsidRPr="0059731B">
        <w:rPr>
          <w:rFonts w:ascii="Ebrima" w:hAnsi="Ebrima"/>
          <w:b/>
          <w:sz w:val="24"/>
          <w:szCs w:val="24"/>
        </w:rPr>
        <w:t xml:space="preserve"> LA PORTA, </w:t>
      </w:r>
      <w:r w:rsidRPr="0059731B">
        <w:rPr>
          <w:rFonts w:ascii="Ebrima" w:hAnsi="Ebrima"/>
          <w:sz w:val="24"/>
          <w:szCs w:val="24"/>
        </w:rPr>
        <w:t xml:space="preserve"> Patricia. FILOSOFÍA. POLIMODAL. Editorial Santillana. Bs. As., año 2000. 168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GONZÁLEZ ALVAREZ, Á</w:t>
      </w:r>
      <w:r w:rsidRPr="0059731B">
        <w:rPr>
          <w:rFonts w:ascii="Ebrima" w:hAnsi="Ebrima"/>
          <w:sz w:val="24"/>
          <w:szCs w:val="24"/>
        </w:rPr>
        <w:t>ngel. HISTORIA DE LA FILOSOFÍA. 1953. 148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STUMPF, Samuel </w:t>
      </w:r>
      <w:proofErr w:type="spellStart"/>
      <w:r w:rsidRPr="0059731B">
        <w:rPr>
          <w:rFonts w:ascii="Ebrima" w:hAnsi="Ebrima"/>
          <w:b/>
          <w:sz w:val="24"/>
          <w:szCs w:val="24"/>
        </w:rPr>
        <w:t>Enoch</w:t>
      </w:r>
      <w:proofErr w:type="spellEnd"/>
      <w:r w:rsidRPr="0059731B">
        <w:rPr>
          <w:rFonts w:ascii="Ebrima" w:hAnsi="Ebrima"/>
          <w:sz w:val="24"/>
          <w:szCs w:val="24"/>
        </w:rPr>
        <w:t xml:space="preserve">. DE SÓCRATES A SARTRE. 1979. El </w:t>
      </w:r>
      <w:proofErr w:type="gramStart"/>
      <w:r w:rsidRPr="0059731B">
        <w:rPr>
          <w:rFonts w:ascii="Ebrima" w:hAnsi="Ebrima"/>
          <w:sz w:val="24"/>
          <w:szCs w:val="24"/>
        </w:rPr>
        <w:t>Ateneo</w:t>
      </w:r>
      <w:proofErr w:type="gramEnd"/>
      <w:r w:rsidRPr="0059731B">
        <w:rPr>
          <w:rFonts w:ascii="Ebrima" w:hAnsi="Ebrima"/>
          <w:sz w:val="24"/>
          <w:szCs w:val="24"/>
        </w:rPr>
        <w:t>. 390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lastRenderedPageBreak/>
        <w:t>ESTANY, Anna.</w:t>
      </w:r>
      <w:r w:rsidRPr="0059731B">
        <w:rPr>
          <w:rFonts w:ascii="Ebrima" w:hAnsi="Ebrima"/>
          <w:sz w:val="24"/>
          <w:szCs w:val="24"/>
        </w:rPr>
        <w:t xml:space="preserve"> LA FASCINACIÓN POR EL SABER. INTRODUCCIÓN A LA TEORÍA DEL CONOCIMIENTO. 2001. Editorial Crítica. Barcelona. 229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LAMANNA, Paolo. </w:t>
      </w:r>
      <w:r w:rsidRPr="0059731B">
        <w:rPr>
          <w:rFonts w:ascii="Ebrima" w:hAnsi="Ebrima"/>
          <w:sz w:val="24"/>
          <w:szCs w:val="24"/>
        </w:rPr>
        <w:t>LA FILOSOFÍA DEL SIGLO XIX y XX. 1998. Editorial EDICIAL. Argentina</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BLAQUIER, Carlos Pedro</w:t>
      </w:r>
      <w:r w:rsidRPr="0059731B">
        <w:rPr>
          <w:rFonts w:ascii="Ebrima" w:hAnsi="Ebrima"/>
          <w:sz w:val="24"/>
          <w:szCs w:val="24"/>
        </w:rPr>
        <w:t xml:space="preserve">. APUNTES PARA UNA INTRODUCCIÓN A LA FILOSOFÍA. 2003. Editorial </w:t>
      </w:r>
      <w:proofErr w:type="spellStart"/>
      <w:r w:rsidRPr="0059731B">
        <w:rPr>
          <w:rFonts w:ascii="Ebrima" w:hAnsi="Ebrima"/>
          <w:sz w:val="24"/>
          <w:szCs w:val="24"/>
        </w:rPr>
        <w:t>Lons</w:t>
      </w:r>
      <w:proofErr w:type="spellEnd"/>
      <w:r w:rsidRPr="0059731B">
        <w:rPr>
          <w:rFonts w:ascii="Ebrima" w:hAnsi="Ebrima"/>
          <w:sz w:val="24"/>
          <w:szCs w:val="24"/>
        </w:rPr>
        <w:t>. 2003. 115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ROMERO, Francisco</w:t>
      </w:r>
      <w:r w:rsidRPr="0059731B">
        <w:rPr>
          <w:rFonts w:ascii="Ebrima" w:hAnsi="Ebrima"/>
          <w:sz w:val="24"/>
          <w:szCs w:val="24"/>
        </w:rPr>
        <w:t>. LÓGICA E INTRODUCCIÓN A LA PROBLEMÁTICA FILOSÓFICA. 1983. Editorial Losada. Buenos Aires. 308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CORTINA, Adela. </w:t>
      </w:r>
      <w:r w:rsidRPr="0059731B">
        <w:rPr>
          <w:rFonts w:ascii="Ebrima" w:hAnsi="Ebrima"/>
          <w:sz w:val="24"/>
          <w:szCs w:val="24"/>
        </w:rPr>
        <w:t xml:space="preserve">ÉTICA MÍNIMA. 5° Edición, 1996. </w:t>
      </w:r>
      <w:proofErr w:type="gramStart"/>
      <w:r w:rsidRPr="0059731B">
        <w:rPr>
          <w:rFonts w:ascii="Ebrima" w:hAnsi="Ebrima"/>
          <w:sz w:val="24"/>
          <w:szCs w:val="24"/>
        </w:rPr>
        <w:t xml:space="preserve">Editorial </w:t>
      </w:r>
      <w:proofErr w:type="spellStart"/>
      <w:r w:rsidRPr="0059731B">
        <w:rPr>
          <w:rFonts w:ascii="Ebrima" w:hAnsi="Ebrima"/>
          <w:sz w:val="24"/>
          <w:szCs w:val="24"/>
        </w:rPr>
        <w:t>Tecnos</w:t>
      </w:r>
      <w:proofErr w:type="spellEnd"/>
      <w:proofErr w:type="gramEnd"/>
      <w:r w:rsidRPr="0059731B">
        <w:rPr>
          <w:rFonts w:ascii="Ebrima" w:hAnsi="Ebrima"/>
          <w:sz w:val="24"/>
          <w:szCs w:val="24"/>
        </w:rPr>
        <w:t>. Madrid.295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RUIZ, Daniel. </w:t>
      </w:r>
      <w:r w:rsidRPr="0059731B">
        <w:rPr>
          <w:rFonts w:ascii="Ebrima" w:hAnsi="Ebrima"/>
          <w:sz w:val="24"/>
          <w:szCs w:val="24"/>
        </w:rPr>
        <w:t>ÉTICA Y DEONTOLOGÍA DOCENTE. 1988. Ediciones Braga. Buenos Aires. 327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FOLLARI, Roberto A.</w:t>
      </w:r>
      <w:r w:rsidRPr="0059731B">
        <w:rPr>
          <w:rFonts w:ascii="Ebrima" w:hAnsi="Ebrima"/>
          <w:sz w:val="24"/>
          <w:szCs w:val="24"/>
        </w:rPr>
        <w:t xml:space="preserve"> POSMODERNIDAD, FILOSOFÍA Y CRISIS POLÍTICA. 1993. Editorial </w:t>
      </w:r>
      <w:proofErr w:type="spellStart"/>
      <w:r w:rsidRPr="0059731B">
        <w:rPr>
          <w:rFonts w:ascii="Ebrima" w:hAnsi="Ebrima"/>
          <w:sz w:val="24"/>
          <w:szCs w:val="24"/>
        </w:rPr>
        <w:t>Rei</w:t>
      </w:r>
      <w:proofErr w:type="spellEnd"/>
      <w:r w:rsidRPr="0059731B">
        <w:rPr>
          <w:rFonts w:ascii="Ebrima" w:hAnsi="Ebrima"/>
          <w:sz w:val="24"/>
          <w:szCs w:val="24"/>
        </w:rPr>
        <w:t xml:space="preserve">, </w:t>
      </w:r>
      <w:proofErr w:type="spellStart"/>
      <w:r w:rsidRPr="0059731B">
        <w:rPr>
          <w:rFonts w:ascii="Ebrima" w:hAnsi="Ebrima"/>
          <w:sz w:val="24"/>
          <w:szCs w:val="24"/>
        </w:rPr>
        <w:t>Aique</w:t>
      </w:r>
      <w:proofErr w:type="spellEnd"/>
      <w:r w:rsidRPr="0059731B">
        <w:rPr>
          <w:rFonts w:ascii="Ebrima" w:hAnsi="Ebrima"/>
          <w:sz w:val="24"/>
          <w:szCs w:val="24"/>
        </w:rPr>
        <w:t>. Buenos Aires. 92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FOLLARI, Roberto A. </w:t>
      </w:r>
      <w:r w:rsidRPr="0059731B">
        <w:rPr>
          <w:rFonts w:ascii="Ebrima" w:hAnsi="Ebrima"/>
          <w:sz w:val="24"/>
          <w:szCs w:val="24"/>
        </w:rPr>
        <w:t>MODERNIDAD y POSMODERNIDAD: UNA ÓPTICA DESDE AMÉRICA LATINA. Buenos Aires 1994. Editorial REI-</w:t>
      </w:r>
      <w:proofErr w:type="spellStart"/>
      <w:r w:rsidRPr="0059731B">
        <w:rPr>
          <w:rFonts w:ascii="Ebrima" w:hAnsi="Ebrima"/>
          <w:sz w:val="24"/>
          <w:szCs w:val="24"/>
        </w:rPr>
        <w:t>Aique</w:t>
      </w:r>
      <w:proofErr w:type="spellEnd"/>
      <w:r w:rsidRPr="0059731B">
        <w:rPr>
          <w:rFonts w:ascii="Ebrima" w:hAnsi="Ebrima"/>
          <w:sz w:val="24"/>
          <w:szCs w:val="24"/>
        </w:rPr>
        <w:t>. 176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CLAVET, Susana –</w:t>
      </w:r>
      <w:r w:rsidRPr="0059731B">
        <w:rPr>
          <w:rFonts w:ascii="Ebrima" w:hAnsi="Ebrima"/>
          <w:sz w:val="24"/>
          <w:szCs w:val="24"/>
        </w:rPr>
        <w:t xml:space="preserve"> </w:t>
      </w:r>
      <w:r w:rsidRPr="0059731B">
        <w:rPr>
          <w:rFonts w:ascii="Ebrima" w:hAnsi="Ebrima"/>
          <w:b/>
          <w:sz w:val="24"/>
          <w:szCs w:val="24"/>
        </w:rPr>
        <w:t xml:space="preserve">GONZÁLEZ, Nora. </w:t>
      </w:r>
      <w:r w:rsidRPr="0059731B">
        <w:rPr>
          <w:rFonts w:ascii="Ebrima" w:hAnsi="Ebrima"/>
          <w:sz w:val="24"/>
          <w:szCs w:val="24"/>
        </w:rPr>
        <w:t xml:space="preserve">ÉTICA. APUNTES PARA LA EDUCACIÓN POLIMODAL Y LA FORMACIÓN DOCENTE. Agosto 1999. Ediciones </w:t>
      </w:r>
      <w:proofErr w:type="spellStart"/>
      <w:r w:rsidRPr="0059731B">
        <w:rPr>
          <w:rFonts w:ascii="Ebrima" w:hAnsi="Ebrima"/>
          <w:sz w:val="24"/>
          <w:szCs w:val="24"/>
        </w:rPr>
        <w:t>Homosapiens</w:t>
      </w:r>
      <w:proofErr w:type="spellEnd"/>
      <w:r w:rsidRPr="0059731B">
        <w:rPr>
          <w:rFonts w:ascii="Ebrima" w:hAnsi="Ebrima"/>
          <w:sz w:val="24"/>
          <w:szCs w:val="24"/>
        </w:rPr>
        <w:t>. Rosario. 236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MIRABELLA, </w:t>
      </w:r>
      <w:proofErr w:type="spellStart"/>
      <w:r w:rsidRPr="0059731B">
        <w:rPr>
          <w:rFonts w:ascii="Ebrima" w:hAnsi="Ebrima"/>
          <w:b/>
          <w:sz w:val="24"/>
          <w:szCs w:val="24"/>
        </w:rPr>
        <w:t>Gilberta</w:t>
      </w:r>
      <w:proofErr w:type="spellEnd"/>
      <w:r w:rsidRPr="0059731B">
        <w:rPr>
          <w:rFonts w:ascii="Ebrima" w:hAnsi="Ebrima"/>
          <w:b/>
          <w:sz w:val="24"/>
          <w:szCs w:val="24"/>
        </w:rPr>
        <w:t>;</w:t>
      </w:r>
      <w:r w:rsidRPr="0059731B">
        <w:rPr>
          <w:rFonts w:ascii="Ebrima" w:hAnsi="Ebrima"/>
          <w:sz w:val="24"/>
          <w:szCs w:val="24"/>
        </w:rPr>
        <w:t xml:space="preserve">  </w:t>
      </w:r>
      <w:r w:rsidRPr="0059731B">
        <w:rPr>
          <w:rFonts w:ascii="Ebrima" w:hAnsi="Ebrima"/>
          <w:b/>
          <w:sz w:val="24"/>
          <w:szCs w:val="24"/>
        </w:rPr>
        <w:t xml:space="preserve">VEGA SEGOVIA, Angélica; ZINGONI, Emma. </w:t>
      </w:r>
      <w:r w:rsidRPr="0059731B">
        <w:rPr>
          <w:rFonts w:ascii="Ebrima" w:hAnsi="Ebrima"/>
          <w:sz w:val="24"/>
          <w:szCs w:val="24"/>
        </w:rPr>
        <w:t>UN LENGUAJE PARA TODO. La Plata 1997. Editorial de la UNLP. 79 páginas.</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CONF.</w:t>
      </w:r>
      <w:r w:rsidRPr="0059731B">
        <w:rPr>
          <w:rFonts w:ascii="Ebrima" w:hAnsi="Ebrima"/>
          <w:sz w:val="24"/>
          <w:szCs w:val="24"/>
        </w:rPr>
        <w:t xml:space="preserve"> </w:t>
      </w:r>
      <w:r w:rsidRPr="0059731B">
        <w:rPr>
          <w:rFonts w:ascii="Ebrima" w:hAnsi="Ebrima"/>
          <w:b/>
          <w:sz w:val="24"/>
          <w:szCs w:val="24"/>
        </w:rPr>
        <w:t xml:space="preserve">EPISCOPAL ARGENTINA. </w:t>
      </w:r>
      <w:r w:rsidRPr="0059731B">
        <w:rPr>
          <w:rFonts w:ascii="Ebrima" w:hAnsi="Ebrima"/>
          <w:sz w:val="24"/>
          <w:szCs w:val="24"/>
        </w:rPr>
        <w:t xml:space="preserve">EDUCACIÓN Y PROYECTO DE VIDA. Buenos Aires, 1985. Imprenta de la </w:t>
      </w:r>
      <w:proofErr w:type="gramStart"/>
      <w:r w:rsidRPr="0059731B">
        <w:rPr>
          <w:rFonts w:ascii="Ebrima" w:hAnsi="Ebrima"/>
          <w:sz w:val="24"/>
          <w:szCs w:val="24"/>
        </w:rPr>
        <w:t>C.E.A..</w:t>
      </w:r>
      <w:proofErr w:type="gramEnd"/>
      <w:r w:rsidRPr="0059731B">
        <w:rPr>
          <w:rFonts w:ascii="Ebrima" w:hAnsi="Ebrima"/>
          <w:sz w:val="24"/>
          <w:szCs w:val="24"/>
        </w:rPr>
        <w:t xml:space="preserve"> </w:t>
      </w:r>
    </w:p>
    <w:p w:rsidR="0059731B" w:rsidRPr="0059731B" w:rsidRDefault="0059731B" w:rsidP="0059731B">
      <w:pPr>
        <w:numPr>
          <w:ilvl w:val="0"/>
          <w:numId w:val="13"/>
        </w:numPr>
        <w:spacing w:after="0" w:line="240" w:lineRule="auto"/>
        <w:ind w:left="0" w:firstLine="0"/>
        <w:jc w:val="both"/>
        <w:rPr>
          <w:rFonts w:ascii="Ebrima" w:hAnsi="Ebrima"/>
          <w:sz w:val="24"/>
          <w:szCs w:val="24"/>
        </w:rPr>
      </w:pPr>
      <w:r w:rsidRPr="0059731B">
        <w:rPr>
          <w:rFonts w:ascii="Ebrima" w:hAnsi="Ebrima"/>
          <w:b/>
          <w:sz w:val="24"/>
          <w:szCs w:val="24"/>
        </w:rPr>
        <w:t xml:space="preserve">GIUSSANI, </w:t>
      </w:r>
      <w:proofErr w:type="spellStart"/>
      <w:r w:rsidRPr="0059731B">
        <w:rPr>
          <w:rFonts w:ascii="Ebrima" w:hAnsi="Ebrima"/>
          <w:b/>
          <w:sz w:val="24"/>
          <w:szCs w:val="24"/>
        </w:rPr>
        <w:t>Luiggi</w:t>
      </w:r>
      <w:proofErr w:type="spellEnd"/>
      <w:r w:rsidRPr="0059731B">
        <w:rPr>
          <w:rFonts w:ascii="Ebrima" w:hAnsi="Ebrima"/>
          <w:b/>
          <w:sz w:val="24"/>
          <w:szCs w:val="24"/>
        </w:rPr>
        <w:t xml:space="preserve">. </w:t>
      </w:r>
      <w:r w:rsidRPr="0059731B">
        <w:rPr>
          <w:rFonts w:ascii="Ebrima" w:hAnsi="Ebrima"/>
          <w:sz w:val="24"/>
          <w:szCs w:val="24"/>
        </w:rPr>
        <w:t>EDUCAR ES UN RIESGO. Italia, 1998. Ediciones Encuentro.</w:t>
      </w:r>
    </w:p>
    <w:p w:rsidR="0059731B" w:rsidRPr="0059731B" w:rsidRDefault="0059731B" w:rsidP="0059731B">
      <w:pPr>
        <w:numPr>
          <w:ilvl w:val="0"/>
          <w:numId w:val="15"/>
        </w:numPr>
        <w:spacing w:after="0" w:line="240" w:lineRule="auto"/>
        <w:ind w:left="0" w:firstLine="0"/>
        <w:jc w:val="both"/>
        <w:rPr>
          <w:rFonts w:ascii="Ebrima" w:hAnsi="Ebrima"/>
          <w:sz w:val="24"/>
          <w:szCs w:val="24"/>
        </w:rPr>
      </w:pPr>
      <w:r w:rsidRPr="0059731B">
        <w:rPr>
          <w:rFonts w:ascii="Ebrima" w:hAnsi="Ebrima"/>
          <w:sz w:val="24"/>
          <w:szCs w:val="24"/>
        </w:rPr>
        <w:t>Biblioteca Nacional de la República Argentina.</w:t>
      </w:r>
    </w:p>
    <w:p w:rsidR="0059731B" w:rsidRPr="0059731B" w:rsidRDefault="0059731B" w:rsidP="0059731B">
      <w:pPr>
        <w:numPr>
          <w:ilvl w:val="0"/>
          <w:numId w:val="15"/>
        </w:numPr>
        <w:spacing w:after="0" w:line="240" w:lineRule="auto"/>
        <w:ind w:left="0" w:firstLine="0"/>
        <w:jc w:val="both"/>
        <w:rPr>
          <w:rFonts w:ascii="Ebrima" w:hAnsi="Ebrima"/>
          <w:sz w:val="24"/>
          <w:szCs w:val="24"/>
        </w:rPr>
      </w:pPr>
      <w:r w:rsidRPr="0059731B">
        <w:rPr>
          <w:rFonts w:ascii="Ebrima" w:hAnsi="Ebrima"/>
          <w:b/>
          <w:sz w:val="24"/>
          <w:szCs w:val="24"/>
          <w:lang w:val="en-US"/>
        </w:rPr>
        <w:t xml:space="preserve">DELIUS, Christoph; GATZEMEIER. Matthias; SERTCAN, </w:t>
      </w:r>
      <w:proofErr w:type="spellStart"/>
      <w:r w:rsidRPr="0059731B">
        <w:rPr>
          <w:rFonts w:ascii="Ebrima" w:hAnsi="Ebrima"/>
          <w:b/>
          <w:sz w:val="24"/>
          <w:szCs w:val="24"/>
          <w:lang w:val="en-US"/>
        </w:rPr>
        <w:t>Deniz</w:t>
      </w:r>
      <w:proofErr w:type="spellEnd"/>
      <w:r w:rsidRPr="0059731B">
        <w:rPr>
          <w:rFonts w:ascii="Ebrima" w:hAnsi="Ebrima"/>
          <w:b/>
          <w:sz w:val="24"/>
          <w:szCs w:val="24"/>
          <w:lang w:val="en-US"/>
        </w:rPr>
        <w:t xml:space="preserve">; WÜNSCHER, Kathleen. </w:t>
      </w:r>
      <w:r w:rsidRPr="0059731B">
        <w:rPr>
          <w:rFonts w:ascii="Ebrima" w:hAnsi="Ebrima"/>
          <w:sz w:val="24"/>
          <w:szCs w:val="24"/>
        </w:rPr>
        <w:t xml:space="preserve">HISTORIA DE LA FILOSOFÍA. Desde la antigüedad hasta nuestros días. 2000. Ediciones </w:t>
      </w:r>
      <w:proofErr w:type="spellStart"/>
      <w:r w:rsidRPr="0059731B">
        <w:rPr>
          <w:rFonts w:ascii="Ebrima" w:hAnsi="Ebrima"/>
          <w:sz w:val="24"/>
          <w:szCs w:val="24"/>
        </w:rPr>
        <w:t>Könemann</w:t>
      </w:r>
      <w:proofErr w:type="spellEnd"/>
      <w:r w:rsidRPr="0059731B">
        <w:rPr>
          <w:rFonts w:ascii="Ebrima" w:hAnsi="Ebrima"/>
          <w:sz w:val="24"/>
          <w:szCs w:val="24"/>
        </w:rPr>
        <w:t>. Alemania. 120 páginas.</w:t>
      </w:r>
    </w:p>
    <w:p w:rsidR="0059731B" w:rsidRPr="0059731B" w:rsidRDefault="0059731B" w:rsidP="0059731B">
      <w:pPr>
        <w:numPr>
          <w:ilvl w:val="0"/>
          <w:numId w:val="15"/>
        </w:numPr>
        <w:spacing w:after="0" w:line="240" w:lineRule="auto"/>
        <w:ind w:left="0" w:firstLine="0"/>
        <w:jc w:val="both"/>
        <w:rPr>
          <w:rFonts w:ascii="Ebrima" w:hAnsi="Ebrima"/>
          <w:sz w:val="24"/>
          <w:szCs w:val="24"/>
        </w:rPr>
      </w:pPr>
      <w:r w:rsidRPr="0059731B">
        <w:rPr>
          <w:rFonts w:ascii="Ebrima" w:hAnsi="Ebrima"/>
          <w:b/>
          <w:sz w:val="24"/>
          <w:szCs w:val="24"/>
        </w:rPr>
        <w:t>SCHUJMAN, Gustavo.</w:t>
      </w:r>
      <w:r>
        <w:rPr>
          <w:rFonts w:ascii="Ebrima" w:hAnsi="Ebrima"/>
          <w:b/>
          <w:sz w:val="24"/>
          <w:szCs w:val="24"/>
        </w:rPr>
        <w:t xml:space="preserve"> </w:t>
      </w:r>
      <w:r w:rsidRPr="0059731B">
        <w:rPr>
          <w:rFonts w:ascii="Ebrima" w:hAnsi="Ebrima"/>
          <w:sz w:val="24"/>
          <w:szCs w:val="24"/>
        </w:rPr>
        <w:t xml:space="preserve">FILOSOFÍA. 2005. Ediciones </w:t>
      </w:r>
      <w:proofErr w:type="spellStart"/>
      <w:r w:rsidRPr="0059731B">
        <w:rPr>
          <w:rFonts w:ascii="Ebrima" w:hAnsi="Ebrima"/>
          <w:sz w:val="24"/>
          <w:szCs w:val="24"/>
        </w:rPr>
        <w:t>Aique</w:t>
      </w:r>
      <w:proofErr w:type="spellEnd"/>
      <w:r w:rsidRPr="0059731B">
        <w:rPr>
          <w:rFonts w:ascii="Ebrima" w:hAnsi="Ebrima"/>
          <w:sz w:val="24"/>
          <w:szCs w:val="24"/>
        </w:rPr>
        <w:t>. Argentina. 167 páginas.</w:t>
      </w:r>
    </w:p>
    <w:p w:rsidR="0059731B" w:rsidRPr="0059731B" w:rsidRDefault="0059731B" w:rsidP="0059731B">
      <w:pPr>
        <w:spacing w:after="0" w:line="240" w:lineRule="auto"/>
        <w:jc w:val="both"/>
        <w:rPr>
          <w:rFonts w:ascii="Ebrima" w:hAnsi="Ebrima"/>
          <w:sz w:val="24"/>
          <w:szCs w:val="24"/>
        </w:rPr>
      </w:pPr>
    </w:p>
    <w:p w:rsidR="0059731B" w:rsidRPr="0059731B" w:rsidRDefault="0059731B" w:rsidP="0059731B">
      <w:pPr>
        <w:spacing w:after="0" w:line="240" w:lineRule="auto"/>
        <w:jc w:val="both"/>
        <w:rPr>
          <w:rFonts w:ascii="Ebrima" w:hAnsi="Ebrima"/>
          <w:sz w:val="24"/>
          <w:szCs w:val="24"/>
        </w:rPr>
      </w:pPr>
    </w:p>
    <w:p w:rsidR="0059731B" w:rsidRPr="0059731B" w:rsidRDefault="0059731B" w:rsidP="0059731B">
      <w:pPr>
        <w:spacing w:after="0" w:line="240" w:lineRule="auto"/>
        <w:jc w:val="both"/>
        <w:rPr>
          <w:rFonts w:ascii="Ebrima" w:hAnsi="Ebrima"/>
          <w:sz w:val="24"/>
          <w:szCs w:val="24"/>
        </w:rPr>
      </w:pPr>
    </w:p>
    <w:p w:rsidR="0059731B" w:rsidRPr="00681DBE" w:rsidRDefault="00681DBE" w:rsidP="00681DBE">
      <w:pPr>
        <w:spacing w:after="0" w:line="240" w:lineRule="auto"/>
        <w:jc w:val="right"/>
        <w:rPr>
          <w:rFonts w:ascii="Ebrima" w:hAnsi="Ebrima"/>
          <w:i/>
          <w:sz w:val="20"/>
          <w:szCs w:val="20"/>
        </w:rPr>
      </w:pPr>
      <w:r>
        <w:rPr>
          <w:rFonts w:ascii="Ebrima" w:hAnsi="Ebrima"/>
          <w:i/>
          <w:sz w:val="20"/>
          <w:szCs w:val="20"/>
        </w:rPr>
        <w:t>…………….</w:t>
      </w:r>
      <w:r w:rsidR="0059731B" w:rsidRPr="00681DBE">
        <w:rPr>
          <w:rFonts w:ascii="Ebrima" w:hAnsi="Ebrima"/>
          <w:i/>
          <w:sz w:val="20"/>
          <w:szCs w:val="20"/>
        </w:rPr>
        <w:t>……………………………</w:t>
      </w:r>
    </w:p>
    <w:p w:rsidR="0059731B" w:rsidRPr="00681DBE" w:rsidRDefault="0059731B" w:rsidP="00681DBE">
      <w:pPr>
        <w:pStyle w:val="Ttulo2"/>
        <w:spacing w:before="0" w:line="240" w:lineRule="auto"/>
        <w:jc w:val="right"/>
        <w:rPr>
          <w:rFonts w:ascii="Ebrima" w:hAnsi="Ebrima"/>
          <w:i/>
          <w:color w:val="auto"/>
          <w:sz w:val="20"/>
          <w:szCs w:val="20"/>
        </w:rPr>
      </w:pPr>
      <w:r w:rsidRPr="00681DBE">
        <w:rPr>
          <w:rFonts w:ascii="Ebrima" w:hAnsi="Ebrima"/>
          <w:i/>
          <w:color w:val="auto"/>
          <w:sz w:val="20"/>
          <w:szCs w:val="20"/>
        </w:rPr>
        <w:t>Alberto GIOVANETTI</w:t>
      </w:r>
    </w:p>
    <w:p w:rsidR="0059731B" w:rsidRPr="00681DBE" w:rsidRDefault="0059731B" w:rsidP="00681DBE">
      <w:pPr>
        <w:spacing w:after="0" w:line="240" w:lineRule="auto"/>
        <w:jc w:val="right"/>
        <w:rPr>
          <w:rFonts w:ascii="Ebrima" w:hAnsi="Ebrima"/>
          <w:i/>
          <w:sz w:val="20"/>
          <w:szCs w:val="20"/>
        </w:rPr>
      </w:pPr>
      <w:r w:rsidRPr="00681DBE">
        <w:rPr>
          <w:rFonts w:ascii="Ebrima" w:hAnsi="Ebrima"/>
          <w:i/>
          <w:sz w:val="20"/>
          <w:szCs w:val="20"/>
        </w:rPr>
        <w:t>Licenciado en Educación.</w:t>
      </w:r>
    </w:p>
    <w:p w:rsidR="0059731B" w:rsidRPr="0059731B" w:rsidRDefault="0059731B" w:rsidP="0059731B">
      <w:pPr>
        <w:spacing w:after="0" w:line="240" w:lineRule="auto"/>
        <w:jc w:val="both"/>
        <w:rPr>
          <w:rFonts w:ascii="Ebrima" w:hAnsi="Ebrima"/>
          <w:b/>
          <w:sz w:val="24"/>
          <w:szCs w:val="24"/>
        </w:rPr>
      </w:pPr>
    </w:p>
    <w:p w:rsidR="00566D8E" w:rsidRPr="0059731B" w:rsidRDefault="00566D8E" w:rsidP="0059731B">
      <w:pPr>
        <w:spacing w:after="0" w:line="240" w:lineRule="auto"/>
        <w:jc w:val="both"/>
        <w:rPr>
          <w:rFonts w:ascii="Ebrima" w:hAnsi="Ebrima"/>
          <w:b/>
          <w:sz w:val="24"/>
          <w:szCs w:val="24"/>
        </w:rPr>
      </w:pPr>
    </w:p>
    <w:sectPr w:rsidR="00566D8E" w:rsidRPr="0059731B" w:rsidSect="00490A69">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69" w:rsidRDefault="00490A69" w:rsidP="00490A69">
      <w:pPr>
        <w:spacing w:after="0" w:line="240" w:lineRule="auto"/>
      </w:pPr>
      <w:r>
        <w:separator/>
      </w:r>
    </w:p>
  </w:endnote>
  <w:endnote w:type="continuationSeparator" w:id="0">
    <w:p w:rsidR="00490A69" w:rsidRDefault="00490A69" w:rsidP="0049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sto MT">
    <w:altName w:val="Cambria Math"/>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313811">
      <w:trPr>
        <w:jc w:val="right"/>
      </w:trPr>
      <w:tc>
        <w:tcPr>
          <w:tcW w:w="4795" w:type="dxa"/>
          <w:vAlign w:val="center"/>
        </w:tcPr>
        <w:sdt>
          <w:sdtPr>
            <w:rPr>
              <w:caps/>
              <w:color w:val="000000" w:themeColor="text1"/>
            </w:rPr>
            <w:alias w:val="Autor"/>
            <w:tag w:val=""/>
            <w:id w:val="1534539408"/>
            <w:placeholder>
              <w:docPart w:val="9F85A71074974B18BC87EDD977C4B3C1"/>
            </w:placeholder>
            <w:dataBinding w:prefixMappings="xmlns:ns0='http://purl.org/dc/elements/1.1/' xmlns:ns1='http://schemas.openxmlformats.org/package/2006/metadata/core-properties' " w:xpath="/ns1:coreProperties[1]/ns0:creator[1]" w:storeItemID="{6C3C8BC8-F283-45AE-878A-BAB7291924A1}"/>
            <w:text/>
          </w:sdtPr>
          <w:sdtEndPr/>
          <w:sdtContent>
            <w:p w:rsidR="00313811" w:rsidRDefault="00313811" w:rsidP="00313811">
              <w:pPr>
                <w:pStyle w:val="Encabezado"/>
                <w:jc w:val="right"/>
                <w:rPr>
                  <w:caps/>
                  <w:color w:val="000000" w:themeColor="text1"/>
                </w:rPr>
              </w:pPr>
              <w:r>
                <w:rPr>
                  <w:caps/>
                  <w:color w:val="000000" w:themeColor="text1"/>
                </w:rPr>
                <w:t>FILOSOFÍA 17  – Técnico en programación – giovanetti a.</w:t>
              </w:r>
            </w:p>
          </w:sdtContent>
        </w:sdt>
      </w:tc>
      <w:tc>
        <w:tcPr>
          <w:tcW w:w="250" w:type="pct"/>
          <w:shd w:val="clear" w:color="auto" w:fill="ED7D31" w:themeFill="accent2"/>
          <w:vAlign w:val="center"/>
        </w:tcPr>
        <w:p w:rsidR="00313811" w:rsidRDefault="00313811">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73D29" w:rsidRPr="00373D29">
            <w:rPr>
              <w:noProof/>
              <w:color w:val="FFFFFF" w:themeColor="background1"/>
              <w:lang w:val="es-ES"/>
            </w:rPr>
            <w:t>6</w:t>
          </w:r>
          <w:r>
            <w:rPr>
              <w:color w:val="FFFFFF" w:themeColor="background1"/>
            </w:rPr>
            <w:fldChar w:fldCharType="end"/>
          </w:r>
        </w:p>
      </w:tc>
    </w:tr>
  </w:tbl>
  <w:p w:rsidR="00313811" w:rsidRDefault="003138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69" w:rsidRDefault="00490A69" w:rsidP="00490A69">
      <w:pPr>
        <w:spacing w:after="0" w:line="240" w:lineRule="auto"/>
      </w:pPr>
      <w:r>
        <w:separator/>
      </w:r>
    </w:p>
  </w:footnote>
  <w:footnote w:type="continuationSeparator" w:id="0">
    <w:p w:rsidR="00490A69" w:rsidRDefault="00490A69" w:rsidP="00490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052" w:type="dxa"/>
      <w:tblLook w:val="04A0" w:firstRow="1" w:lastRow="0" w:firstColumn="1" w:lastColumn="0" w:noHBand="0" w:noVBand="1"/>
    </w:tblPr>
    <w:tblGrid>
      <w:gridCol w:w="1271"/>
      <w:gridCol w:w="9781"/>
    </w:tblGrid>
    <w:tr w:rsidR="00490A69" w:rsidTr="001A65DF">
      <w:trPr>
        <w:trHeight w:val="756"/>
      </w:trPr>
      <w:tc>
        <w:tcPr>
          <w:tcW w:w="1271" w:type="dxa"/>
        </w:tcPr>
        <w:p w:rsidR="00490A69" w:rsidRDefault="00490A69" w:rsidP="00490A69">
          <w:pPr>
            <w:autoSpaceDE w:val="0"/>
            <w:rPr>
              <w:b/>
              <w:bCs/>
              <w:sz w:val="24"/>
              <w:szCs w:val="24"/>
              <w:lang w:val="es"/>
            </w:rPr>
          </w:pPr>
          <w:r>
            <w:rPr>
              <w:b/>
              <w:bCs/>
              <w:sz w:val="24"/>
              <w:szCs w:val="24"/>
              <w:lang w:val="es"/>
            </w:rPr>
            <w:t xml:space="preserve">  </w:t>
          </w:r>
          <w:r w:rsidRPr="007D6D80">
            <w:rPr>
              <w:b/>
              <w:bCs/>
              <w:noProof/>
              <w:sz w:val="24"/>
              <w:szCs w:val="24"/>
              <w:lang w:eastAsia="es-AR"/>
            </w:rPr>
            <w:drawing>
              <wp:inline distT="0" distB="0" distL="0" distR="0" wp14:anchorId="7DC53BE1" wp14:editId="12972AEA">
                <wp:extent cx="590550" cy="590550"/>
                <wp:effectExtent l="0" t="0" r="0" b="0"/>
                <wp:docPr id="1" name="Imagen 1"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9781" w:type="dxa"/>
        </w:tcPr>
        <w:p w:rsidR="00490A69" w:rsidRDefault="00490A69" w:rsidP="00490A69">
          <w:pPr>
            <w:autoSpaceDE w:val="0"/>
            <w:rPr>
              <w:sz w:val="24"/>
              <w:szCs w:val="24"/>
              <w:lang w:val="es"/>
            </w:rPr>
          </w:pPr>
          <w:r>
            <w:rPr>
              <w:b/>
              <w:bCs/>
              <w:sz w:val="24"/>
              <w:szCs w:val="24"/>
              <w:lang w:val="es"/>
            </w:rPr>
            <w:t>Carrera:</w:t>
          </w:r>
          <w:r>
            <w:rPr>
              <w:sz w:val="24"/>
              <w:szCs w:val="24"/>
              <w:lang w:val="es"/>
            </w:rPr>
            <w:t xml:space="preserve">   Técnico en Programador                                </w:t>
          </w:r>
          <w:r>
            <w:rPr>
              <w:b/>
              <w:bCs/>
              <w:sz w:val="24"/>
              <w:szCs w:val="24"/>
              <w:lang w:val="es"/>
            </w:rPr>
            <w:t>Unidad Curricular:</w:t>
          </w:r>
          <w:r>
            <w:rPr>
              <w:sz w:val="24"/>
              <w:szCs w:val="24"/>
              <w:lang w:val="es"/>
            </w:rPr>
            <w:t xml:space="preserve"> FILOSOFÍA                                      </w:t>
          </w:r>
        </w:p>
        <w:p w:rsidR="00490A69" w:rsidRDefault="00490A69" w:rsidP="00490A69">
          <w:pPr>
            <w:autoSpaceDE w:val="0"/>
            <w:rPr>
              <w:sz w:val="24"/>
              <w:szCs w:val="24"/>
              <w:lang w:val="es"/>
            </w:rPr>
          </w:pPr>
          <w:r>
            <w:rPr>
              <w:sz w:val="24"/>
              <w:szCs w:val="24"/>
              <w:lang w:val="es"/>
            </w:rPr>
            <w:t xml:space="preserve"> </w:t>
          </w:r>
          <w:r>
            <w:rPr>
              <w:b/>
              <w:bCs/>
              <w:sz w:val="24"/>
              <w:szCs w:val="24"/>
              <w:lang w:val="es"/>
            </w:rPr>
            <w:t>Curso:</w:t>
          </w:r>
          <w:r>
            <w:rPr>
              <w:sz w:val="24"/>
              <w:szCs w:val="24"/>
              <w:lang w:val="es"/>
            </w:rPr>
            <w:t xml:space="preserve">  TERCERO                 </w:t>
          </w:r>
          <w:r>
            <w:rPr>
              <w:b/>
              <w:bCs/>
              <w:sz w:val="24"/>
              <w:szCs w:val="24"/>
              <w:lang w:val="es"/>
            </w:rPr>
            <w:t>Año Lectivo:</w:t>
          </w:r>
          <w:r>
            <w:rPr>
              <w:sz w:val="24"/>
              <w:szCs w:val="24"/>
              <w:lang w:val="es"/>
            </w:rPr>
            <w:t xml:space="preserve"> </w:t>
          </w:r>
          <w:r>
            <w:rPr>
              <w:b/>
              <w:bCs/>
              <w:sz w:val="24"/>
              <w:szCs w:val="24"/>
              <w:lang w:val="es"/>
            </w:rPr>
            <w:t xml:space="preserve"> </w:t>
          </w:r>
          <w:r>
            <w:rPr>
              <w:sz w:val="24"/>
              <w:szCs w:val="24"/>
              <w:lang w:val="es"/>
            </w:rPr>
            <w:t>2017</w:t>
          </w:r>
        </w:p>
        <w:p w:rsidR="00490A69" w:rsidRDefault="00490A69" w:rsidP="00490A69">
          <w:pPr>
            <w:autoSpaceDE w:val="0"/>
            <w:rPr>
              <w:b/>
              <w:bCs/>
              <w:sz w:val="24"/>
              <w:szCs w:val="24"/>
              <w:lang w:val="es"/>
            </w:rPr>
          </w:pPr>
          <w:r>
            <w:rPr>
              <w:b/>
              <w:bCs/>
              <w:sz w:val="24"/>
              <w:szCs w:val="24"/>
              <w:lang w:val="es"/>
            </w:rPr>
            <w:t>Cantidad de horas semanales:</w:t>
          </w:r>
          <w:r>
            <w:rPr>
              <w:sz w:val="24"/>
              <w:szCs w:val="24"/>
              <w:lang w:val="es"/>
            </w:rPr>
            <w:t xml:space="preserve"> 3 </w:t>
          </w:r>
          <w:proofErr w:type="spellStart"/>
          <w:r>
            <w:rPr>
              <w:sz w:val="24"/>
              <w:szCs w:val="24"/>
              <w:lang w:val="es"/>
            </w:rPr>
            <w:t>hs</w:t>
          </w:r>
          <w:proofErr w:type="spellEnd"/>
          <w:r>
            <w:rPr>
              <w:sz w:val="24"/>
              <w:szCs w:val="24"/>
              <w:lang w:val="es"/>
            </w:rPr>
            <w:t xml:space="preserve">. anual      </w:t>
          </w:r>
          <w:r>
            <w:rPr>
              <w:b/>
              <w:bCs/>
              <w:sz w:val="24"/>
              <w:szCs w:val="24"/>
              <w:lang w:val="es"/>
            </w:rPr>
            <w:t>Prof. Titular:</w:t>
          </w:r>
          <w:r>
            <w:rPr>
              <w:sz w:val="24"/>
              <w:szCs w:val="24"/>
              <w:lang w:val="es"/>
            </w:rPr>
            <w:t xml:space="preserve">   Lic. Alberto </w:t>
          </w:r>
          <w:proofErr w:type="spellStart"/>
          <w:r>
            <w:rPr>
              <w:sz w:val="24"/>
              <w:szCs w:val="24"/>
              <w:lang w:val="es"/>
            </w:rPr>
            <w:t>Giovanetti</w:t>
          </w:r>
          <w:proofErr w:type="spellEnd"/>
        </w:p>
      </w:tc>
    </w:tr>
  </w:tbl>
  <w:p w:rsidR="00490A69" w:rsidRDefault="00490A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1" w15:restartNumberingAfterBreak="0">
    <w:nsid w:val="2178383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A20605"/>
    <w:multiLevelType w:val="singleLevel"/>
    <w:tmpl w:val="2F46FF6C"/>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4CD604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7B783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49C725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DFD39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0" w15:restartNumberingAfterBreak="0">
    <w:nsid w:val="5FAC1D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034786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48A477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0A368AE"/>
    <w:multiLevelType w:val="hybridMultilevel"/>
    <w:tmpl w:val="2FA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94EFF"/>
    <w:multiLevelType w:val="singleLevel"/>
    <w:tmpl w:val="C324F02C"/>
    <w:lvl w:ilvl="0">
      <w:start w:val="2"/>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3"/>
  </w:num>
  <w:num w:numId="3">
    <w:abstractNumId w:val="1"/>
  </w:num>
  <w:num w:numId="4">
    <w:abstractNumId w:val="14"/>
  </w:num>
  <w:num w:numId="5">
    <w:abstractNumId w:val="2"/>
  </w:num>
  <w:num w:numId="6">
    <w:abstractNumId w:val="13"/>
  </w:num>
  <w:num w:numId="7">
    <w:abstractNumId w:val="9"/>
  </w:num>
  <w:num w:numId="8">
    <w:abstractNumId w:val="5"/>
  </w:num>
  <w:num w:numId="9">
    <w:abstractNumId w:val="0"/>
  </w:num>
  <w:num w:numId="10">
    <w:abstractNumId w:val="12"/>
  </w:num>
  <w:num w:numId="11">
    <w:abstractNumId w:val="6"/>
  </w:num>
  <w:num w:numId="12">
    <w:abstractNumId w:val="7"/>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99"/>
    <w:rsid w:val="000C3699"/>
    <w:rsid w:val="000D7CEF"/>
    <w:rsid w:val="00313811"/>
    <w:rsid w:val="00373D29"/>
    <w:rsid w:val="00490A69"/>
    <w:rsid w:val="00566D8E"/>
    <w:rsid w:val="0059731B"/>
    <w:rsid w:val="006034B4"/>
    <w:rsid w:val="00681DBE"/>
    <w:rsid w:val="00846E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04CA59-BC24-46F5-AA8F-3F236995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597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97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qFormat/>
    <w:rsid w:val="0059731B"/>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699"/>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490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A69"/>
  </w:style>
  <w:style w:type="paragraph" w:styleId="Piedepgina">
    <w:name w:val="footer"/>
    <w:basedOn w:val="Normal"/>
    <w:link w:val="PiedepginaCar"/>
    <w:uiPriority w:val="99"/>
    <w:unhideWhenUsed/>
    <w:rsid w:val="00490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A69"/>
  </w:style>
  <w:style w:type="table" w:styleId="Tablaconcuadrcula">
    <w:name w:val="Table Grid"/>
    <w:basedOn w:val="Tablanormal"/>
    <w:uiPriority w:val="39"/>
    <w:rsid w:val="0049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90A69"/>
    <w:pPr>
      <w:spacing w:after="0" w:line="240" w:lineRule="auto"/>
      <w:jc w:val="both"/>
    </w:pPr>
    <w:rPr>
      <w:rFonts w:ascii="Comic Sans MS" w:eastAsia="Times New Roman" w:hAnsi="Comic Sans MS" w:cs="Times New Roman"/>
      <w:sz w:val="20"/>
      <w:szCs w:val="20"/>
      <w:lang w:val="es-ES" w:eastAsia="es-ES"/>
    </w:rPr>
  </w:style>
  <w:style w:type="character" w:customStyle="1" w:styleId="TextoindependienteCar">
    <w:name w:val="Texto independiente Car"/>
    <w:basedOn w:val="Fuentedeprrafopredeter"/>
    <w:link w:val="Textoindependiente"/>
    <w:rsid w:val="00490A69"/>
    <w:rPr>
      <w:rFonts w:ascii="Comic Sans MS" w:eastAsia="Times New Roman" w:hAnsi="Comic Sans MS" w:cs="Times New Roman"/>
      <w:sz w:val="20"/>
      <w:szCs w:val="20"/>
      <w:lang w:val="es-ES" w:eastAsia="es-ES"/>
    </w:rPr>
  </w:style>
  <w:style w:type="paragraph" w:styleId="Textoindependiente2">
    <w:name w:val="Body Text 2"/>
    <w:basedOn w:val="Normal"/>
    <w:link w:val="Textoindependiente2Car"/>
    <w:rsid w:val="00490A69"/>
    <w:pPr>
      <w:spacing w:after="0" w:line="240" w:lineRule="auto"/>
      <w:jc w:val="both"/>
    </w:pPr>
    <w:rPr>
      <w:rFonts w:ascii="Calisto MT" w:eastAsia="Times New Roman" w:hAnsi="Calisto MT" w:cs="Times New Roman"/>
      <w:sz w:val="24"/>
      <w:szCs w:val="20"/>
      <w:lang w:val="es-ES" w:eastAsia="es-ES"/>
    </w:rPr>
  </w:style>
  <w:style w:type="character" w:customStyle="1" w:styleId="Textoindependiente2Car">
    <w:name w:val="Texto independiente 2 Car"/>
    <w:basedOn w:val="Fuentedeprrafopredeter"/>
    <w:link w:val="Textoindependiente2"/>
    <w:rsid w:val="00490A69"/>
    <w:rPr>
      <w:rFonts w:ascii="Calisto MT" w:eastAsia="Times New Roman" w:hAnsi="Calisto MT" w:cs="Times New Roman"/>
      <w:sz w:val="24"/>
      <w:szCs w:val="20"/>
      <w:lang w:val="es-ES" w:eastAsia="es-ES"/>
    </w:rPr>
  </w:style>
  <w:style w:type="character" w:customStyle="1" w:styleId="Ttulo5Car">
    <w:name w:val="Título 5 Car"/>
    <w:basedOn w:val="Fuentedeprrafopredeter"/>
    <w:link w:val="Ttulo5"/>
    <w:rsid w:val="0059731B"/>
    <w:rPr>
      <w:rFonts w:ascii="Book Antiqua" w:eastAsia="Times New Roman" w:hAnsi="Book Antiqua" w:cs="Times New Roman"/>
      <w:sz w:val="24"/>
      <w:szCs w:val="20"/>
      <w:u w:val="single"/>
      <w:lang w:val="es-ES" w:eastAsia="es-ES"/>
    </w:rPr>
  </w:style>
  <w:style w:type="character" w:customStyle="1" w:styleId="Ttulo2Car">
    <w:name w:val="Título 2 Car"/>
    <w:basedOn w:val="Fuentedeprrafopredeter"/>
    <w:link w:val="Ttulo2"/>
    <w:uiPriority w:val="9"/>
    <w:semiHidden/>
    <w:rsid w:val="0059731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97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5A71074974B18BC87EDD977C4B3C1"/>
        <w:category>
          <w:name w:val="General"/>
          <w:gallery w:val="placeholder"/>
        </w:category>
        <w:types>
          <w:type w:val="bbPlcHdr"/>
        </w:types>
        <w:behaviors>
          <w:behavior w:val="content"/>
        </w:behaviors>
        <w:guid w:val="{52B967B1-FC26-4DE3-A345-C423769615E9}"/>
      </w:docPartPr>
      <w:docPartBody>
        <w:p w:rsidR="00DC5322" w:rsidRDefault="00FD4416" w:rsidP="00FD4416">
          <w:pPr>
            <w:pStyle w:val="9F85A71074974B18BC87EDD977C4B3C1"/>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sto MT">
    <w:altName w:val="Cambria Math"/>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16"/>
    <w:rsid w:val="00DC5322"/>
    <w:rsid w:val="00FD44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F85A71074974B18BC87EDD977C4B3C1">
    <w:name w:val="9F85A71074974B18BC87EDD977C4B3C1"/>
    <w:rsid w:val="00FD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FILOSOFÍA 17  – Técnico en programación – giovanetti a.</dc:creator>
  <cp:keywords/>
  <dc:description/>
  <cp:lastModifiedBy>Usuario</cp:lastModifiedBy>
  <cp:revision>5</cp:revision>
  <dcterms:created xsi:type="dcterms:W3CDTF">2017-04-15T21:21:00Z</dcterms:created>
  <dcterms:modified xsi:type="dcterms:W3CDTF">2017-05-01T11:49:00Z</dcterms:modified>
</cp:coreProperties>
</file>