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1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Default="00591ABC" w:rsidP="002A1B88">
      <w:pPr>
        <w:ind w:left="360" w:firstLine="348"/>
        <w:jc w:val="center"/>
        <w:rPr>
          <w:rFonts w:ascii="Arial" w:hAnsi="Arial" w:cs="Arial"/>
          <w:b/>
          <w:color w:val="0000FF"/>
          <w:sz w:val="22"/>
          <w:szCs w:val="22"/>
          <w:lang w:val="es-ES_tradnl"/>
        </w:rPr>
      </w:pPr>
      <w:r>
        <w:rPr>
          <w:rFonts w:ascii="Arial" w:hAnsi="Arial" w:cs="Arial"/>
          <w:b/>
          <w:color w:val="0000FF"/>
          <w:sz w:val="22"/>
          <w:szCs w:val="22"/>
          <w:lang w:val="es-ES_tradnl"/>
        </w:rPr>
        <w:t>PLANIFICACIÓ</w:t>
      </w:r>
      <w:r w:rsidR="002A1B88">
        <w:rPr>
          <w:rFonts w:ascii="Arial" w:hAnsi="Arial" w:cs="Arial"/>
          <w:b/>
          <w:color w:val="0000FF"/>
          <w:sz w:val="22"/>
          <w:szCs w:val="22"/>
          <w:lang w:val="es-ES_tradnl"/>
        </w:rPr>
        <w:t>N ANUA</w:t>
      </w:r>
      <w:r>
        <w:rPr>
          <w:rFonts w:ascii="Arial" w:hAnsi="Arial" w:cs="Arial"/>
          <w:b/>
          <w:color w:val="0000FF"/>
          <w:sz w:val="22"/>
          <w:szCs w:val="22"/>
          <w:lang w:val="es-ES_tradnl"/>
        </w:rPr>
        <w:t>L ADMINISTRACIÓ</w:t>
      </w:r>
      <w:r w:rsidR="00E129B7">
        <w:rPr>
          <w:rFonts w:ascii="Arial" w:hAnsi="Arial" w:cs="Arial"/>
          <w:b/>
          <w:color w:val="0000FF"/>
          <w:sz w:val="22"/>
          <w:szCs w:val="22"/>
          <w:lang w:val="es-ES_tradnl"/>
        </w:rPr>
        <w:t>N BANCARIA Y FINANCIERA 2016</w:t>
      </w:r>
    </w:p>
    <w:p w:rsidR="00591ABC" w:rsidRPr="002A1B88" w:rsidRDefault="00591ABC" w:rsidP="002A1B88">
      <w:pPr>
        <w:ind w:left="360" w:firstLine="348"/>
        <w:jc w:val="center"/>
        <w:rPr>
          <w:rFonts w:ascii="Arial" w:hAnsi="Arial" w:cs="Arial"/>
          <w:b/>
          <w:color w:val="0000FF"/>
          <w:sz w:val="22"/>
          <w:szCs w:val="22"/>
          <w:lang w:val="es-ES_tradnl"/>
        </w:rPr>
      </w:pPr>
    </w:p>
    <w:p w:rsidR="00B74814" w:rsidRDefault="00662CBC" w:rsidP="00600DD9">
      <w:pPr>
        <w:ind w:left="360" w:firstLine="348"/>
        <w:jc w:val="both"/>
        <w:rPr>
          <w:rFonts w:ascii="Arial" w:hAnsi="Arial" w:cs="Arial"/>
          <w:b/>
          <w:color w:val="0000FF"/>
          <w:sz w:val="22"/>
          <w:szCs w:val="22"/>
          <w:lang w:val="es-ES_tradnl"/>
        </w:rPr>
      </w:pPr>
      <w:r>
        <w:rPr>
          <w:rFonts w:ascii="Arial" w:hAnsi="Arial" w:cs="Arial"/>
          <w:b/>
          <w:color w:val="0000FF"/>
          <w:sz w:val="22"/>
          <w:szCs w:val="22"/>
          <w:lang w:val="es-ES_tradnl"/>
        </w:rPr>
        <w:t>Carrera: Programador en Sistemas Administrativos</w:t>
      </w:r>
    </w:p>
    <w:p w:rsidR="00E129B7" w:rsidRDefault="00E129B7" w:rsidP="00600DD9">
      <w:pPr>
        <w:ind w:left="360" w:firstLine="348"/>
        <w:jc w:val="both"/>
        <w:rPr>
          <w:rFonts w:ascii="Arial" w:hAnsi="Arial" w:cs="Arial"/>
          <w:b/>
          <w:color w:val="0000FF"/>
          <w:sz w:val="22"/>
          <w:szCs w:val="22"/>
          <w:lang w:val="es-ES_tradnl"/>
        </w:rPr>
      </w:pPr>
      <w:r>
        <w:rPr>
          <w:rFonts w:ascii="Arial" w:hAnsi="Arial" w:cs="Arial"/>
          <w:b/>
          <w:color w:val="0000FF"/>
          <w:sz w:val="22"/>
          <w:szCs w:val="22"/>
          <w:lang w:val="es-ES_tradnl"/>
        </w:rPr>
        <w:t>TERCER AÑO</w:t>
      </w:r>
    </w:p>
    <w:p w:rsidR="00662CBC" w:rsidRDefault="00662CBC" w:rsidP="00600DD9">
      <w:pPr>
        <w:ind w:left="360" w:firstLine="348"/>
        <w:jc w:val="both"/>
        <w:rPr>
          <w:rFonts w:ascii="Arial" w:hAnsi="Arial" w:cs="Arial"/>
          <w:b/>
          <w:color w:val="0000FF"/>
          <w:sz w:val="22"/>
          <w:szCs w:val="22"/>
          <w:lang w:val="es-ES_tradnl"/>
        </w:rPr>
      </w:pPr>
      <w:r>
        <w:rPr>
          <w:rFonts w:ascii="Arial" w:hAnsi="Arial" w:cs="Arial"/>
          <w:b/>
          <w:color w:val="0000FF"/>
          <w:sz w:val="22"/>
          <w:szCs w:val="22"/>
          <w:lang w:val="es-ES_tradnl"/>
        </w:rPr>
        <w:t>Profesor: Nancy A. Sola</w:t>
      </w:r>
    </w:p>
    <w:p w:rsidR="00662CBC" w:rsidRDefault="00662CBC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57DD" w:rsidRPr="00F91C2E" w:rsidRDefault="00E43C1D" w:rsidP="00C557DD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Fundamentación:</w:t>
      </w:r>
    </w:p>
    <w:p w:rsidR="00C557DD" w:rsidRDefault="00C557DD" w:rsidP="00C557DD">
      <w:pPr>
        <w:autoSpaceDE w:val="0"/>
        <w:autoSpaceDN w:val="0"/>
        <w:adjustRightInd w:val="0"/>
        <w:rPr>
          <w:rFonts w:ascii="ArialMT" w:hAnsi="ArialMT" w:cs="ArialMT"/>
        </w:rPr>
      </w:pPr>
    </w:p>
    <w:p w:rsidR="00C557DD" w:rsidRPr="00F80194" w:rsidRDefault="003A6720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C557DD" w:rsidRPr="00F80194">
        <w:rPr>
          <w:rFonts w:ascii="Arial" w:hAnsi="Arial" w:cs="Arial"/>
          <w:sz w:val="22"/>
          <w:szCs w:val="22"/>
        </w:rPr>
        <w:t>Estamos viviendo en un mundo de cambios permanentes y cada vez más</w:t>
      </w:r>
      <w:r w:rsidR="00F80194">
        <w:rPr>
          <w:rFonts w:ascii="Arial" w:hAnsi="Arial" w:cs="Arial"/>
          <w:sz w:val="22"/>
          <w:szCs w:val="22"/>
        </w:rPr>
        <w:t xml:space="preserve"> interrelacionado, e</w:t>
      </w:r>
      <w:r w:rsidR="00C557DD" w:rsidRPr="00F80194">
        <w:rPr>
          <w:rFonts w:ascii="Arial" w:hAnsi="Arial" w:cs="Arial"/>
          <w:sz w:val="22"/>
          <w:szCs w:val="22"/>
        </w:rPr>
        <w:t>s por ello que la formación de nuestros futuros egresados debe</w:t>
      </w:r>
      <w:r>
        <w:rPr>
          <w:rFonts w:ascii="Arial" w:hAnsi="Arial" w:cs="Arial"/>
          <w:sz w:val="22"/>
          <w:szCs w:val="22"/>
        </w:rPr>
        <w:t xml:space="preserve"> </w:t>
      </w:r>
      <w:r w:rsidR="00C557DD" w:rsidRPr="00F80194">
        <w:rPr>
          <w:rFonts w:ascii="Arial" w:hAnsi="Arial" w:cs="Arial"/>
          <w:sz w:val="22"/>
          <w:szCs w:val="22"/>
        </w:rPr>
        <w:t>garantizarles el desarrollo de la autonomía personal, abierta a los cambios, con base científica, proclive a la investigación, con comportamientos creativos e</w:t>
      </w:r>
      <w:r w:rsidR="00F80194">
        <w:rPr>
          <w:rFonts w:ascii="Arial" w:hAnsi="Arial" w:cs="Arial"/>
          <w:sz w:val="22"/>
          <w:szCs w:val="22"/>
        </w:rPr>
        <w:t xml:space="preserve"> </w:t>
      </w:r>
      <w:r w:rsidR="00C557DD" w:rsidRPr="00F80194">
        <w:rPr>
          <w:rFonts w:ascii="Arial" w:hAnsi="Arial" w:cs="Arial"/>
          <w:sz w:val="22"/>
          <w:szCs w:val="22"/>
        </w:rPr>
        <w:t>innovadores que les permitan liderar estas transformaciones y poder manejarse con la</w:t>
      </w:r>
      <w:r w:rsidR="00F80194">
        <w:rPr>
          <w:rFonts w:ascii="Arial" w:hAnsi="Arial" w:cs="Arial"/>
          <w:sz w:val="22"/>
          <w:szCs w:val="22"/>
        </w:rPr>
        <w:t xml:space="preserve"> </w:t>
      </w:r>
      <w:r w:rsidR="00C557DD" w:rsidRPr="00F80194">
        <w:rPr>
          <w:rFonts w:ascii="Arial" w:hAnsi="Arial" w:cs="Arial"/>
          <w:sz w:val="22"/>
          <w:szCs w:val="22"/>
        </w:rPr>
        <w:t>incertidumbre.</w:t>
      </w:r>
    </w:p>
    <w:p w:rsidR="00C557DD" w:rsidRPr="00F80194" w:rsidRDefault="00C557DD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80194">
        <w:rPr>
          <w:rFonts w:ascii="Arial" w:hAnsi="Arial" w:cs="Arial"/>
          <w:sz w:val="22"/>
          <w:szCs w:val="22"/>
        </w:rPr>
        <w:t xml:space="preserve">Para que esto suceda es fundamental que </w:t>
      </w:r>
      <w:r w:rsidR="00F80194">
        <w:rPr>
          <w:rFonts w:ascii="Arial" w:hAnsi="Arial" w:cs="Arial"/>
          <w:sz w:val="22"/>
          <w:szCs w:val="22"/>
        </w:rPr>
        <w:t>integrar</w:t>
      </w:r>
      <w:r w:rsidRPr="00F80194">
        <w:rPr>
          <w:rFonts w:ascii="Arial" w:hAnsi="Arial" w:cs="Arial"/>
          <w:sz w:val="22"/>
          <w:szCs w:val="22"/>
        </w:rPr>
        <w:t xml:space="preserve"> lo conceptual con lo fáctico (no disociar la</w:t>
      </w:r>
      <w:r w:rsidR="00F80194">
        <w:rPr>
          <w:rFonts w:ascii="Arial" w:hAnsi="Arial" w:cs="Arial"/>
          <w:sz w:val="22"/>
          <w:szCs w:val="22"/>
        </w:rPr>
        <w:t xml:space="preserve"> </w:t>
      </w:r>
      <w:r w:rsidRPr="00F80194">
        <w:rPr>
          <w:rFonts w:ascii="Arial" w:hAnsi="Arial" w:cs="Arial"/>
          <w:sz w:val="22"/>
          <w:szCs w:val="22"/>
        </w:rPr>
        <w:t>teoría de la práctica), la interdisciplinariedad y la producción constructiva del</w:t>
      </w:r>
    </w:p>
    <w:p w:rsidR="00C557DD" w:rsidRPr="006F0196" w:rsidRDefault="00C557DD" w:rsidP="00F801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80194">
        <w:rPr>
          <w:rFonts w:ascii="Arial" w:hAnsi="Arial" w:cs="Arial"/>
          <w:sz w:val="22"/>
          <w:szCs w:val="22"/>
        </w:rPr>
        <w:t>conocimiento</w:t>
      </w:r>
      <w:proofErr w:type="gramEnd"/>
      <w:r w:rsidRPr="00F80194">
        <w:rPr>
          <w:rFonts w:ascii="Arial" w:hAnsi="Arial" w:cs="Arial"/>
          <w:sz w:val="22"/>
          <w:szCs w:val="22"/>
        </w:rPr>
        <w:t>.</w:t>
      </w:r>
    </w:p>
    <w:p w:rsidR="00F80194" w:rsidRDefault="00F80194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CBC" w:rsidRPr="00F80194" w:rsidRDefault="00662CBC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57DD" w:rsidRPr="00E43C1D" w:rsidRDefault="00E43C1D" w:rsidP="00F801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Finalidad:</w:t>
      </w:r>
    </w:p>
    <w:p w:rsidR="00F91C2E" w:rsidRPr="006F0196" w:rsidRDefault="006F0196" w:rsidP="00F801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0196">
        <w:rPr>
          <w:rFonts w:ascii="Arial" w:hAnsi="Arial" w:cs="Arial"/>
          <w:bCs/>
          <w:sz w:val="22"/>
          <w:szCs w:val="22"/>
        </w:rPr>
        <w:t>El perfil del alumno a lograr es que:</w:t>
      </w:r>
    </w:p>
    <w:p w:rsidR="006F0196" w:rsidRPr="0087398D" w:rsidRDefault="00C557DD" w:rsidP="003A6720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398D">
        <w:rPr>
          <w:rFonts w:ascii="Arial" w:hAnsi="Arial" w:cs="Arial"/>
          <w:sz w:val="22"/>
          <w:szCs w:val="22"/>
        </w:rPr>
        <w:t>Posea capacidad para investigar en el área</w:t>
      </w:r>
      <w:r w:rsidR="003A6720">
        <w:rPr>
          <w:rFonts w:ascii="Arial" w:hAnsi="Arial" w:cs="Arial"/>
          <w:sz w:val="22"/>
          <w:szCs w:val="22"/>
        </w:rPr>
        <w:t>.</w:t>
      </w:r>
    </w:p>
    <w:p w:rsidR="006F0196" w:rsidRPr="0087398D" w:rsidRDefault="00C557DD" w:rsidP="003A6720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398D">
        <w:rPr>
          <w:rFonts w:ascii="Arial" w:hAnsi="Arial" w:cs="Arial"/>
          <w:sz w:val="22"/>
          <w:szCs w:val="22"/>
        </w:rPr>
        <w:t>Posea capacidad para expresarse con claridad, ta</w:t>
      </w:r>
      <w:r w:rsidR="006F0196" w:rsidRPr="0087398D">
        <w:rPr>
          <w:rFonts w:ascii="Arial" w:hAnsi="Arial" w:cs="Arial"/>
          <w:sz w:val="22"/>
          <w:szCs w:val="22"/>
        </w:rPr>
        <w:t xml:space="preserve">nto en la comunicación oral como  </w:t>
      </w:r>
      <w:r w:rsidRPr="0087398D">
        <w:rPr>
          <w:rFonts w:ascii="Arial" w:hAnsi="Arial" w:cs="Arial"/>
          <w:sz w:val="22"/>
          <w:szCs w:val="22"/>
        </w:rPr>
        <w:t>escrita, en sus relaciones con terceros y en la emisión de sus informes.</w:t>
      </w:r>
    </w:p>
    <w:p w:rsidR="006F0196" w:rsidRPr="0087398D" w:rsidRDefault="00C557DD" w:rsidP="003A6720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398D">
        <w:rPr>
          <w:rFonts w:ascii="Arial" w:hAnsi="Arial" w:cs="Arial"/>
          <w:sz w:val="22"/>
          <w:szCs w:val="22"/>
        </w:rPr>
        <w:t xml:space="preserve">Posea capacidad para desarrollar criterios propios, en un medio de </w:t>
      </w:r>
      <w:r w:rsidR="003A6720" w:rsidRPr="0087398D">
        <w:rPr>
          <w:rFonts w:ascii="Arial" w:hAnsi="Arial" w:cs="Arial"/>
          <w:sz w:val="22"/>
          <w:szCs w:val="22"/>
        </w:rPr>
        <w:t>incertidumbre,</w:t>
      </w:r>
      <w:r w:rsidR="00AD1469">
        <w:rPr>
          <w:rFonts w:ascii="Arial" w:hAnsi="Arial" w:cs="Arial"/>
          <w:sz w:val="22"/>
          <w:szCs w:val="22"/>
        </w:rPr>
        <w:t xml:space="preserve"> </w:t>
      </w:r>
      <w:r w:rsidRPr="0087398D">
        <w:rPr>
          <w:rFonts w:ascii="Arial" w:hAnsi="Arial" w:cs="Arial"/>
          <w:sz w:val="22"/>
          <w:szCs w:val="22"/>
        </w:rPr>
        <w:t>basados en la investigación, la creatividad e innovación, que le permita participar</w:t>
      </w:r>
      <w:r w:rsidR="006F0196" w:rsidRPr="0087398D">
        <w:rPr>
          <w:rFonts w:ascii="Arial" w:hAnsi="Arial" w:cs="Arial"/>
          <w:sz w:val="22"/>
          <w:szCs w:val="22"/>
        </w:rPr>
        <w:t xml:space="preserve"> </w:t>
      </w:r>
      <w:r w:rsidRPr="0087398D">
        <w:rPr>
          <w:rFonts w:ascii="Arial" w:hAnsi="Arial" w:cs="Arial"/>
          <w:sz w:val="22"/>
          <w:szCs w:val="22"/>
        </w:rPr>
        <w:t>activamente</w:t>
      </w:r>
      <w:r w:rsidR="006F0196" w:rsidRPr="0087398D">
        <w:rPr>
          <w:rFonts w:ascii="Arial" w:hAnsi="Arial" w:cs="Arial"/>
          <w:sz w:val="22"/>
          <w:szCs w:val="22"/>
        </w:rPr>
        <w:t>.</w:t>
      </w:r>
    </w:p>
    <w:p w:rsidR="00C557DD" w:rsidRPr="0087398D" w:rsidRDefault="00C557DD" w:rsidP="003A6720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398D">
        <w:rPr>
          <w:rFonts w:ascii="Arial" w:hAnsi="Arial" w:cs="Arial"/>
          <w:sz w:val="22"/>
          <w:szCs w:val="22"/>
        </w:rPr>
        <w:t>Tenga capacidad y predisposición para integrar equipos de trabajo uni y</w:t>
      </w:r>
    </w:p>
    <w:p w:rsidR="00C557DD" w:rsidRPr="0087398D" w:rsidRDefault="00C557DD" w:rsidP="003A672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87398D">
        <w:rPr>
          <w:rFonts w:ascii="Arial" w:hAnsi="Arial" w:cs="Arial"/>
          <w:i/>
          <w:sz w:val="22"/>
          <w:szCs w:val="22"/>
        </w:rPr>
        <w:t>multidisciplinarios</w:t>
      </w:r>
      <w:proofErr w:type="gramEnd"/>
      <w:r w:rsidRPr="0087398D">
        <w:rPr>
          <w:rFonts w:ascii="Arial" w:hAnsi="Arial" w:cs="Arial"/>
          <w:i/>
          <w:sz w:val="22"/>
          <w:szCs w:val="22"/>
        </w:rPr>
        <w:t>.</w:t>
      </w:r>
    </w:p>
    <w:p w:rsidR="00F91C2E" w:rsidRPr="00F80194" w:rsidRDefault="00F91C2E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1543" w:rsidRPr="00E43C1D" w:rsidRDefault="00E43C1D" w:rsidP="00F801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Alcances </w:t>
      </w:r>
      <w:r w:rsidR="00F91C2E" w:rsidRPr="00E43C1D">
        <w:rPr>
          <w:rFonts w:ascii="Arial" w:hAnsi="Arial" w:cs="Arial"/>
          <w:b/>
          <w:bCs/>
          <w:color w:val="0000FF"/>
          <w:sz w:val="22"/>
          <w:szCs w:val="22"/>
        </w:rPr>
        <w:t xml:space="preserve">de la materia: </w:t>
      </w:r>
    </w:p>
    <w:p w:rsidR="00E43C1D" w:rsidRPr="00F80194" w:rsidRDefault="00E43C1D" w:rsidP="00E43C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43C1D">
        <w:rPr>
          <w:rFonts w:ascii="Arial" w:hAnsi="Arial" w:cs="Arial"/>
          <w:bCs/>
          <w:i/>
          <w:iCs/>
          <w:sz w:val="22"/>
          <w:szCs w:val="22"/>
        </w:rPr>
        <w:t>Resolución de situaciones problemáticas</w:t>
      </w:r>
      <w:r w:rsidRPr="00F80194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744980" w:rsidRPr="00F80194" w:rsidRDefault="00E43C1D" w:rsidP="00E43C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F80194">
        <w:rPr>
          <w:rFonts w:ascii="Arial" w:hAnsi="Arial" w:cs="Arial"/>
          <w:sz w:val="22"/>
          <w:szCs w:val="22"/>
        </w:rPr>
        <w:t>Dada la situación de cambio permanente que caracteriza al mundo actual, es</w:t>
      </w:r>
      <w:r>
        <w:rPr>
          <w:rFonts w:ascii="Arial" w:hAnsi="Arial" w:cs="Arial"/>
          <w:sz w:val="22"/>
          <w:szCs w:val="22"/>
        </w:rPr>
        <w:t xml:space="preserve"> </w:t>
      </w:r>
      <w:r w:rsidRPr="00F80194">
        <w:rPr>
          <w:rFonts w:ascii="Arial" w:hAnsi="Arial" w:cs="Arial"/>
          <w:sz w:val="22"/>
          <w:szCs w:val="22"/>
        </w:rPr>
        <w:t>necesario que el alumno desarrolle habilidades para enfrentar y resolver problemas</w:t>
      </w:r>
      <w:r>
        <w:rPr>
          <w:rFonts w:ascii="Arial" w:hAnsi="Arial" w:cs="Arial"/>
          <w:sz w:val="22"/>
          <w:szCs w:val="22"/>
        </w:rPr>
        <w:t xml:space="preserve"> </w:t>
      </w:r>
      <w:r w:rsidRPr="00F80194">
        <w:rPr>
          <w:rFonts w:ascii="Arial" w:hAnsi="Arial" w:cs="Arial"/>
          <w:sz w:val="22"/>
          <w:szCs w:val="22"/>
        </w:rPr>
        <w:t>que pueden no tener una única solución. Por lo tanto, debiera ser capaz de</w:t>
      </w:r>
      <w:r>
        <w:rPr>
          <w:rFonts w:ascii="Arial" w:hAnsi="Arial" w:cs="Arial"/>
          <w:sz w:val="22"/>
          <w:szCs w:val="22"/>
        </w:rPr>
        <w:t>:</w:t>
      </w:r>
    </w:p>
    <w:p w:rsidR="00871543" w:rsidRPr="00F80194" w:rsidRDefault="00F91C2E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917F2" w:rsidRPr="00F917F2" w:rsidRDefault="00871543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Diseñar proyectos, programas y planes de negocios.</w:t>
      </w:r>
    </w:p>
    <w:p w:rsidR="00F917F2" w:rsidRPr="00F917F2" w:rsidRDefault="00F91C2E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Formular estrategias.</w:t>
      </w:r>
    </w:p>
    <w:p w:rsidR="00F917F2" w:rsidRPr="00F917F2" w:rsidRDefault="00F917F2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 xml:space="preserve"> Formular y administrar el presupuesto, la evaluación de proyectos de inversión y los estudios de factibilidad económica - financiera en empresas privadas.</w:t>
      </w:r>
    </w:p>
    <w:p w:rsidR="00F917F2" w:rsidRPr="00F917F2" w:rsidRDefault="00F91C2E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Integrar y conformar grupos de trabajo que permitan resolver cuestiones de una</w:t>
      </w:r>
      <w:r w:rsidR="00F917F2" w:rsidRPr="00F917F2">
        <w:rPr>
          <w:rFonts w:ascii="Arial" w:hAnsi="Arial" w:cs="Arial"/>
          <w:sz w:val="22"/>
          <w:szCs w:val="22"/>
        </w:rPr>
        <w:t xml:space="preserve"> </w:t>
      </w:r>
      <w:r w:rsidRPr="00F917F2">
        <w:rPr>
          <w:rFonts w:ascii="Arial" w:hAnsi="Arial" w:cs="Arial"/>
          <w:sz w:val="22"/>
          <w:szCs w:val="22"/>
        </w:rPr>
        <w:t>manera integral.</w:t>
      </w:r>
    </w:p>
    <w:p w:rsidR="00F917F2" w:rsidRPr="00F917F2" w:rsidRDefault="00F91C2E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Negociar y solucionar conflictos</w:t>
      </w:r>
    </w:p>
    <w:p w:rsidR="00F917F2" w:rsidRPr="00F917F2" w:rsidRDefault="00F91C2E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Reflexionar sobre y en la práctica para poder analizar críticamente lo realizado y</w:t>
      </w:r>
      <w:r w:rsidR="00744980">
        <w:rPr>
          <w:rFonts w:ascii="Arial" w:hAnsi="Arial" w:cs="Arial"/>
          <w:sz w:val="22"/>
          <w:szCs w:val="22"/>
        </w:rPr>
        <w:t xml:space="preserve"> </w:t>
      </w:r>
      <w:r w:rsidRPr="00F917F2">
        <w:rPr>
          <w:rFonts w:ascii="Arial" w:hAnsi="Arial" w:cs="Arial"/>
          <w:sz w:val="22"/>
          <w:szCs w:val="22"/>
        </w:rPr>
        <w:t>organizar la acción mientras se está desarrollando.</w:t>
      </w:r>
    </w:p>
    <w:p w:rsidR="00F91C2E" w:rsidRPr="00F917F2" w:rsidRDefault="00F91C2E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desarrolle habilidades para lograr una buena</w:t>
      </w:r>
      <w:r w:rsidR="00F917F2" w:rsidRPr="00F917F2">
        <w:rPr>
          <w:rFonts w:ascii="Arial" w:hAnsi="Arial" w:cs="Arial"/>
          <w:sz w:val="22"/>
          <w:szCs w:val="22"/>
        </w:rPr>
        <w:t xml:space="preserve"> </w:t>
      </w:r>
      <w:r w:rsidRPr="00F917F2">
        <w:rPr>
          <w:rFonts w:ascii="Arial" w:hAnsi="Arial" w:cs="Arial"/>
          <w:sz w:val="22"/>
          <w:szCs w:val="22"/>
        </w:rPr>
        <w:t>comunicación con las personas y así poder realizar su labor de manera eficaz.</w:t>
      </w:r>
    </w:p>
    <w:p w:rsidR="00F91C2E" w:rsidRDefault="00F91C2E" w:rsidP="006D02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CBC" w:rsidRDefault="00662CBC" w:rsidP="006D02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CBC" w:rsidRDefault="00662CBC" w:rsidP="006D02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CBC" w:rsidRDefault="00662CBC" w:rsidP="006D02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CBC" w:rsidRPr="00F917F2" w:rsidRDefault="00662CBC" w:rsidP="006D02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Default="00E43C1D" w:rsidP="00E43C1D">
      <w:pPr>
        <w:ind w:left="360" w:firstLine="348"/>
        <w:jc w:val="center"/>
        <w:rPr>
          <w:rFonts w:ascii="Arial" w:hAnsi="Arial" w:cs="Arial"/>
          <w:sz w:val="22"/>
          <w:szCs w:val="22"/>
          <w:lang w:val="es-ES_tradnl"/>
        </w:rPr>
      </w:pPr>
      <w:r w:rsidRPr="00E43C1D">
        <w:rPr>
          <w:rFonts w:ascii="Arial" w:hAnsi="Arial" w:cs="Arial"/>
          <w:b/>
          <w:color w:val="0000FF"/>
          <w:sz w:val="22"/>
          <w:szCs w:val="22"/>
          <w:u w:val="single"/>
          <w:lang w:val="es-ES_tradnl"/>
        </w:rPr>
        <w:t>Contenidos conceptuales</w:t>
      </w:r>
      <w:r>
        <w:rPr>
          <w:rFonts w:ascii="Arial" w:hAnsi="Arial" w:cs="Arial"/>
          <w:sz w:val="22"/>
          <w:szCs w:val="22"/>
          <w:lang w:val="es-ES_tradnl"/>
        </w:rPr>
        <w:t>:</w:t>
      </w:r>
    </w:p>
    <w:p w:rsidR="00E43C1D" w:rsidRPr="00F80194" w:rsidRDefault="00E43C1D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Pr="00E3014C" w:rsidRDefault="00E43C1D" w:rsidP="00E43C1D">
      <w:pPr>
        <w:numPr>
          <w:ilvl w:val="0"/>
          <w:numId w:val="1"/>
        </w:numPr>
        <w:jc w:val="both"/>
        <w:rPr>
          <w:rFonts w:ascii="Arial" w:hAnsi="Arial" w:cs="Arial"/>
          <w:b/>
          <w:color w:val="0000FF"/>
          <w:sz w:val="22"/>
          <w:szCs w:val="22"/>
          <w:lang w:val="es-ES_tradnl"/>
        </w:rPr>
      </w:pPr>
      <w:r w:rsidRPr="00E3014C">
        <w:rPr>
          <w:rStyle w:val="Ttulo3Car"/>
          <w:rFonts w:ascii="Comic Sans MS" w:hAnsi="Comic Sans MS"/>
          <w:b w:val="0"/>
          <w:i/>
          <w:color w:val="0000FF"/>
          <w:sz w:val="22"/>
          <w:szCs w:val="22"/>
        </w:rPr>
        <w:t>Introducción</w:t>
      </w:r>
      <w:r>
        <w:rPr>
          <w:rStyle w:val="Ttulo3Car"/>
          <w:rFonts w:ascii="Comic Sans MS" w:hAnsi="Comic Sans MS"/>
          <w:b w:val="0"/>
          <w:i/>
          <w:color w:val="0000FF"/>
          <w:sz w:val="22"/>
          <w:szCs w:val="22"/>
        </w:rPr>
        <w:t xml:space="preserve"> a la administración financiera</w:t>
      </w:r>
      <w:r w:rsidRPr="00E3014C">
        <w:rPr>
          <w:rStyle w:val="Ttulo3Car"/>
          <w:rFonts w:ascii="Comic Sans MS" w:hAnsi="Comic Sans MS"/>
          <w:b w:val="0"/>
          <w:i/>
          <w:color w:val="0000FF"/>
          <w:sz w:val="22"/>
          <w:szCs w:val="22"/>
        </w:rPr>
        <w:t xml:space="preserve"> </w:t>
      </w:r>
      <w:r w:rsidRPr="00E3014C">
        <w:rPr>
          <w:rFonts w:ascii="Arial" w:hAnsi="Arial" w:cs="Arial"/>
          <w:b/>
          <w:color w:val="0000FF"/>
          <w:sz w:val="22"/>
          <w:szCs w:val="22"/>
          <w:lang w:val="es-ES_tradnl"/>
        </w:rPr>
        <w:t>:</w:t>
      </w:r>
    </w:p>
    <w:p w:rsidR="00E43C1D" w:rsidRPr="00E3014C" w:rsidRDefault="00E43C1D" w:rsidP="00E43C1D">
      <w:pPr>
        <w:ind w:left="360"/>
        <w:jc w:val="both"/>
        <w:rPr>
          <w:rFonts w:ascii="Arial" w:hAnsi="Arial" w:cs="Arial"/>
          <w:b/>
          <w:color w:val="0000FF"/>
          <w:sz w:val="22"/>
          <w:szCs w:val="22"/>
          <w:lang w:val="es-ES_tradnl"/>
        </w:rPr>
      </w:pPr>
    </w:p>
    <w:p w:rsidR="00E43C1D" w:rsidRPr="00E830C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Concepto. Relación con otras disciplinas. Organización de la función de administración financiera. Dimensión  ética en la práctica.</w:t>
      </w:r>
    </w:p>
    <w:p w:rsidR="00E43C1D" w:rsidRPr="00015FE8" w:rsidRDefault="00E43C1D" w:rsidP="00E43C1D">
      <w:pPr>
        <w:tabs>
          <w:tab w:val="left" w:pos="774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015FE8">
        <w:rPr>
          <w:rFonts w:ascii="Arial" w:hAnsi="Arial" w:cs="Arial"/>
          <w:i/>
          <w:sz w:val="22"/>
          <w:szCs w:val="22"/>
          <w:lang w:val="es-ES_tradnl"/>
        </w:rPr>
        <w:t>Conceptos fundamentales sobre</w:t>
      </w:r>
      <w:r w:rsidRPr="00015FE8">
        <w:rPr>
          <w:rFonts w:ascii="Arial" w:hAnsi="Arial" w:cs="Arial"/>
          <w:sz w:val="22"/>
          <w:szCs w:val="22"/>
          <w:lang w:val="es-ES_tradnl"/>
        </w:rPr>
        <w:t>:</w:t>
      </w:r>
    </w:p>
    <w:p w:rsidR="00E43C1D" w:rsidRPr="00E830CD" w:rsidRDefault="00E43C1D" w:rsidP="00E43C1D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-Formas de organización de la empresa</w:t>
      </w:r>
    </w:p>
    <w:p w:rsidR="00E43C1D" w:rsidRPr="00E830CD" w:rsidRDefault="00E43C1D" w:rsidP="00E43C1D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-Meta normativa primaria de la administración financiera: riqueza de los accionistas; medición; ventajas;  objetivos divergentes: E.V.A., problemas.</w:t>
      </w:r>
    </w:p>
    <w:p w:rsidR="00E43C1D" w:rsidRPr="00E830CD" w:rsidRDefault="00E43C1D" w:rsidP="00E43C1D">
      <w:pPr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- Estrategias directivas para maximizar la riqueza de los accionistas: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 xml:space="preserve">Acciones: Valor contable, valor de mercado. </w:t>
      </w:r>
    </w:p>
    <w:p w:rsidR="00E43C1D" w:rsidRPr="00E830C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Factores determinantes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Pr="00E830C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  <w:r w:rsidRPr="00E830CD">
        <w:rPr>
          <w:rFonts w:ascii="Arial" w:hAnsi="Arial" w:cs="Arial"/>
          <w:sz w:val="22"/>
          <w:szCs w:val="22"/>
          <w:lang w:val="es-ES_tradnl"/>
        </w:rPr>
        <w:t xml:space="preserve">** Flujo de efectivo o flujo de fondos, concepto, proceso, importancia. </w:t>
      </w:r>
      <w:r>
        <w:rPr>
          <w:rFonts w:ascii="Arial" w:hAnsi="Arial" w:cs="Arial"/>
          <w:sz w:val="22"/>
          <w:szCs w:val="22"/>
          <w:lang w:val="es-ES_tradnl"/>
        </w:rPr>
        <w:t xml:space="preserve">    </w:t>
      </w:r>
      <w:r w:rsidRPr="00E830CD">
        <w:rPr>
          <w:rFonts w:ascii="Arial" w:hAnsi="Arial" w:cs="Arial"/>
          <w:sz w:val="22"/>
          <w:szCs w:val="22"/>
          <w:lang w:val="es-ES_tradnl"/>
        </w:rPr>
        <w:t>** Valor Presente neto o Valor Actual Neto</w:t>
      </w:r>
      <w:r>
        <w:rPr>
          <w:rFonts w:ascii="Arial" w:hAnsi="Arial" w:cs="Arial"/>
          <w:sz w:val="22"/>
          <w:szCs w:val="22"/>
          <w:lang w:val="es-ES_tradnl"/>
        </w:rPr>
        <w:t xml:space="preserve">       </w:t>
      </w:r>
      <w:r w:rsidRPr="00E830CD">
        <w:rPr>
          <w:rFonts w:ascii="Arial" w:hAnsi="Arial" w:cs="Arial"/>
          <w:sz w:val="22"/>
          <w:szCs w:val="22"/>
          <w:lang w:val="es-ES_tradnl"/>
        </w:rPr>
        <w:t xml:space="preserve"> ** Riesgo</w:t>
      </w:r>
    </w:p>
    <w:p w:rsidR="00E43C1D" w:rsidRPr="00E830C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Pr="00E3014C" w:rsidRDefault="00E43C1D" w:rsidP="00E43C1D">
      <w:pPr>
        <w:numPr>
          <w:ilvl w:val="0"/>
          <w:numId w:val="1"/>
        </w:numPr>
        <w:jc w:val="both"/>
        <w:rPr>
          <w:rFonts w:ascii="Arial" w:hAnsi="Arial" w:cs="Arial"/>
          <w:i/>
          <w:color w:val="0000FF"/>
          <w:sz w:val="22"/>
          <w:szCs w:val="22"/>
          <w:lang w:val="es-ES_tradnl"/>
        </w:rPr>
      </w:pPr>
      <w:r w:rsidRPr="00E3014C">
        <w:rPr>
          <w:rFonts w:ascii="Arial" w:hAnsi="Arial" w:cs="Arial"/>
          <w:i/>
          <w:color w:val="0000FF"/>
          <w:sz w:val="22"/>
          <w:szCs w:val="22"/>
          <w:lang w:val="es-ES_tradnl"/>
        </w:rPr>
        <w:t>Proyectos de inversión:</w:t>
      </w:r>
    </w:p>
    <w:p w:rsidR="00E43C1D" w:rsidRPr="00E830C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Pr="00E830C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 xml:space="preserve">Concepto. Eficiencia económica y eficiencia de ingeniería. </w:t>
      </w:r>
    </w:p>
    <w:p w:rsidR="00E43C1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Decisiones de inversión: proyectos de inversión, tipos de proyectos, elementos característicos.</w:t>
      </w:r>
    </w:p>
    <w:p w:rsidR="00E43C1D" w:rsidRPr="00E830C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>Valor del dinero en el tiempo</w:t>
      </w:r>
      <w:r w:rsidRPr="00E830CD">
        <w:rPr>
          <w:rFonts w:ascii="Arial" w:hAnsi="Arial" w:cs="Arial"/>
          <w:sz w:val="22"/>
          <w:szCs w:val="22"/>
          <w:lang w:val="es-ES_tradnl"/>
        </w:rPr>
        <w:t>: el tiempo en la administración financiera, la tasa de interés, factores de descuento y de capitalización, consecuencias derivadas de no considerarlo.</w:t>
      </w:r>
    </w:p>
    <w:p w:rsidR="00E43C1D" w:rsidRPr="00E830C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E43C1D">
      <w:pPr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>Tasas de interés</w:t>
      </w:r>
      <w:r w:rsidRPr="00E830CD">
        <w:rPr>
          <w:rFonts w:ascii="Arial" w:hAnsi="Arial" w:cs="Arial"/>
          <w:sz w:val="22"/>
          <w:szCs w:val="22"/>
          <w:lang w:val="es-ES_tradnl"/>
        </w:rPr>
        <w:t xml:space="preserve">: tasa de interés natural, calculo de la tasa: por adición de factores y mediante el uso del Coeficiente Beta. Costo del capital propio o Tasa Mínima Requerida. Costo de oportunidad, costo de la financiación de terceros. Influencia de la inflación en la  tasa de interés. </w:t>
      </w:r>
    </w:p>
    <w:p w:rsidR="00E43C1D" w:rsidRPr="00E830CD" w:rsidRDefault="00E43C1D" w:rsidP="00E43C1D">
      <w:pPr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Pr="00E830CD" w:rsidRDefault="00E43C1D" w:rsidP="00E43C1D">
      <w:pPr>
        <w:ind w:firstLine="36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 xml:space="preserve">Métodos de Evaluación de los proyectos de inversión: </w:t>
      </w:r>
    </w:p>
    <w:p w:rsidR="00E43C1D" w:rsidRPr="00E830C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>Valor actual Neto o Valor presente Neto</w:t>
      </w:r>
      <w:r>
        <w:rPr>
          <w:rFonts w:ascii="Arial" w:hAnsi="Arial" w:cs="Arial"/>
          <w:sz w:val="22"/>
          <w:szCs w:val="22"/>
          <w:lang w:val="es-ES_tradnl"/>
        </w:rPr>
        <w:t>: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V.A.N.</w:t>
      </w:r>
      <w:r>
        <w:rPr>
          <w:rFonts w:ascii="Arial" w:hAnsi="Arial" w:cs="Arial"/>
          <w:sz w:val="22"/>
          <w:szCs w:val="22"/>
          <w:lang w:val="es-ES_tradnl"/>
        </w:rPr>
        <w:t xml:space="preserve"> 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concepto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desde lo matemático y desde lo económico financiero; los signos del VAN su significado.</w:t>
      </w:r>
    </w:p>
    <w:p w:rsidR="00E43C1D" w:rsidRPr="00E830CD" w:rsidRDefault="00E43C1D" w:rsidP="00E43C1D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>Tasa Interna de Retorno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830CD">
        <w:rPr>
          <w:rFonts w:ascii="Arial" w:hAnsi="Arial" w:cs="Arial"/>
          <w:i/>
          <w:sz w:val="22"/>
          <w:szCs w:val="22"/>
          <w:lang w:val="es-ES_tradnl"/>
        </w:rPr>
        <w:t>(T.I.R.)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concepto, su relación con el V.A.N.</w:t>
      </w:r>
    </w:p>
    <w:p w:rsidR="00E43C1D" w:rsidRDefault="00E43C1D" w:rsidP="00E43C1D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>Período de Repago</w:t>
      </w:r>
      <w:r>
        <w:rPr>
          <w:rFonts w:ascii="Arial" w:hAnsi="Arial" w:cs="Arial"/>
          <w:i/>
          <w:sz w:val="22"/>
          <w:szCs w:val="22"/>
          <w:lang w:val="es-ES_tradnl"/>
        </w:rPr>
        <w:t>: concepto, cálculo.</w:t>
      </w:r>
    </w:p>
    <w:p w:rsidR="00E43C1D" w:rsidRDefault="00E43C1D" w:rsidP="00E43C1D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Oportunidades de aplicación de cada método.</w:t>
      </w:r>
    </w:p>
    <w:p w:rsidR="00E43C1D" w:rsidRDefault="00E43C1D" w:rsidP="00E43C1D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E43C1D" w:rsidRDefault="00E43C1D" w:rsidP="00E43C1D">
      <w:pPr>
        <w:ind w:firstLine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Flujo de fondos: lo devengado y lo percibido, vida útil del proyecto: corte de los períodos. </w:t>
      </w:r>
    </w:p>
    <w:p w:rsidR="00E43C1D" w:rsidRDefault="00E43C1D" w:rsidP="00E43C1D">
      <w:pPr>
        <w:ind w:firstLine="708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E43C1D" w:rsidRDefault="00E43C1D" w:rsidP="00E43C1D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600DD9">
        <w:rPr>
          <w:rFonts w:ascii="Arial" w:hAnsi="Arial" w:cs="Arial"/>
          <w:i/>
          <w:sz w:val="22"/>
          <w:szCs w:val="22"/>
          <w:lang w:val="es-ES_tradnl"/>
        </w:rPr>
        <w:t>Financiación de proyectos</w:t>
      </w:r>
      <w:r w:rsidRPr="0008226F">
        <w:rPr>
          <w:rFonts w:ascii="Arial" w:hAnsi="Arial" w:cs="Arial"/>
          <w:sz w:val="22"/>
          <w:szCs w:val="22"/>
          <w:lang w:val="es-ES_tradnl"/>
        </w:rPr>
        <w:t>: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Apalancamiento financiero: concepto, análisis, instrumento de aumento del rendimiento de un proyecto.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Otras inversiones (plazo fijo, compra de valores negociables, acciones, y otros)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6B57A4">
      <w:pPr>
        <w:pStyle w:val="Estilo1"/>
        <w:ind w:left="720"/>
        <w:rPr>
          <w:lang w:val="es-ES_tradnl"/>
        </w:rPr>
      </w:pPr>
      <w:r w:rsidRPr="00270679">
        <w:rPr>
          <w:color w:val="0000FF"/>
          <w:lang w:val="es-ES_tradnl"/>
        </w:rPr>
        <w:t>Administración bancaria</w:t>
      </w:r>
      <w:r>
        <w:rPr>
          <w:lang w:val="es-ES_tradnl"/>
        </w:rPr>
        <w:t>:</w:t>
      </w:r>
    </w:p>
    <w:p w:rsidR="00E43C1D" w:rsidRPr="00270679" w:rsidRDefault="00E43C1D" w:rsidP="00E43C1D">
      <w:pPr>
        <w:ind w:left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270679">
        <w:rPr>
          <w:rFonts w:ascii="Arial" w:hAnsi="Arial" w:cs="Arial"/>
          <w:i/>
          <w:sz w:val="22"/>
          <w:szCs w:val="22"/>
          <w:lang w:val="es-ES_tradnl"/>
        </w:rPr>
        <w:t xml:space="preserve">Introducción. </w:t>
      </w:r>
      <w:r>
        <w:rPr>
          <w:rFonts w:ascii="Arial" w:hAnsi="Arial" w:cs="Arial"/>
          <w:i/>
          <w:sz w:val="22"/>
          <w:szCs w:val="22"/>
          <w:lang w:val="es-ES_tradnl"/>
        </w:rPr>
        <w:t>S</w:t>
      </w:r>
      <w:r w:rsidRPr="00270679">
        <w:rPr>
          <w:rFonts w:ascii="Arial" w:hAnsi="Arial" w:cs="Arial"/>
          <w:i/>
          <w:sz w:val="22"/>
          <w:szCs w:val="22"/>
          <w:lang w:val="es-ES_tradnl"/>
        </w:rPr>
        <w:t xml:space="preserve">istema bancario argentino, Banco Central de </w:t>
      </w:r>
      <w:smartTag w:uri="urn:schemas-microsoft-com:office:smarttags" w:element="PersonName">
        <w:smartTagPr>
          <w:attr w:name="ProductID" w:val="la Rep￺blica Argentina"/>
        </w:smartTagPr>
        <w:r w:rsidRPr="00270679">
          <w:rPr>
            <w:rFonts w:ascii="Arial" w:hAnsi="Arial" w:cs="Arial"/>
            <w:i/>
            <w:sz w:val="22"/>
            <w:szCs w:val="22"/>
            <w:lang w:val="es-ES_tradnl"/>
          </w:rPr>
          <w:t>la Rep</w:t>
        </w:r>
        <w:r>
          <w:rPr>
            <w:rFonts w:ascii="Arial" w:hAnsi="Arial" w:cs="Arial"/>
            <w:i/>
            <w:sz w:val="22"/>
            <w:szCs w:val="22"/>
            <w:lang w:val="es-ES_tradnl"/>
          </w:rPr>
          <w:t>ú</w:t>
        </w:r>
        <w:r w:rsidRPr="00270679">
          <w:rPr>
            <w:rFonts w:ascii="Arial" w:hAnsi="Arial" w:cs="Arial"/>
            <w:i/>
            <w:sz w:val="22"/>
            <w:szCs w:val="22"/>
            <w:lang w:val="es-ES_tradnl"/>
          </w:rPr>
          <w:t>blica Argentina</w:t>
        </w:r>
      </w:smartTag>
      <w:r w:rsidRPr="00270679">
        <w:rPr>
          <w:rFonts w:ascii="Arial" w:hAnsi="Arial" w:cs="Arial"/>
          <w:i/>
          <w:sz w:val="22"/>
          <w:szCs w:val="22"/>
          <w:lang w:val="es-ES_tradnl"/>
        </w:rPr>
        <w:t>, funciones</w:t>
      </w:r>
      <w:r>
        <w:rPr>
          <w:rFonts w:ascii="Arial" w:hAnsi="Arial" w:cs="Arial"/>
          <w:i/>
          <w:sz w:val="22"/>
          <w:szCs w:val="22"/>
          <w:lang w:val="es-ES_tradnl"/>
        </w:rPr>
        <w:t>, carta orgánica.</w:t>
      </w:r>
      <w:r w:rsidRPr="0027067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70679">
        <w:rPr>
          <w:rFonts w:ascii="Arial" w:hAnsi="Arial" w:cs="Arial"/>
          <w:sz w:val="22"/>
          <w:szCs w:val="22"/>
          <w:lang w:val="es-ES_tradnl"/>
        </w:rPr>
        <w:t>Financiamiento bancario</w:t>
      </w:r>
      <w:r>
        <w:rPr>
          <w:rFonts w:ascii="Arial" w:hAnsi="Arial" w:cs="Arial"/>
          <w:sz w:val="22"/>
          <w:szCs w:val="22"/>
          <w:lang w:val="es-ES_tradnl"/>
        </w:rPr>
        <w:t>: préstamos,  sistemas de amortización de capital progresivo y constante, tasas de interés: su composición, relación con tasas internacionales.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Leasing.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B90AB3" w:rsidRPr="00B90AB3" w:rsidRDefault="00B90AB3" w:rsidP="006B57A4">
      <w:pPr>
        <w:tabs>
          <w:tab w:val="left" w:pos="2340"/>
          <w:tab w:val="left" w:pos="9720"/>
        </w:tabs>
        <w:ind w:right="-136"/>
        <w:jc w:val="both"/>
        <w:rPr>
          <w:rFonts w:ascii="Arial" w:hAnsi="Arial"/>
          <w:b/>
          <w:color w:val="0000FF"/>
          <w:sz w:val="22"/>
          <w:szCs w:val="22"/>
          <w:u w:val="single"/>
        </w:rPr>
      </w:pPr>
      <w:r>
        <w:rPr>
          <w:rFonts w:ascii="Arial" w:hAnsi="Arial"/>
          <w:b/>
          <w:color w:val="0000FF"/>
          <w:sz w:val="22"/>
          <w:szCs w:val="22"/>
          <w:u w:val="single"/>
        </w:rPr>
        <w:t>Evaluación:</w:t>
      </w:r>
      <w:r w:rsidRPr="00B90AB3">
        <w:rPr>
          <w:rFonts w:ascii="Arial" w:hAnsi="Arial"/>
          <w:b/>
          <w:color w:val="0000FF"/>
          <w:sz w:val="22"/>
          <w:szCs w:val="22"/>
          <w:u w:val="single"/>
        </w:rPr>
        <w:t xml:space="preserve"> </w:t>
      </w:r>
    </w:p>
    <w:p w:rsidR="00B90AB3" w:rsidRPr="00393BCE" w:rsidRDefault="00B90AB3" w:rsidP="00B90AB3">
      <w:pPr>
        <w:tabs>
          <w:tab w:val="left" w:pos="2340"/>
          <w:tab w:val="left" w:pos="9720"/>
        </w:tabs>
        <w:ind w:left="340" w:right="-136"/>
        <w:jc w:val="both"/>
        <w:rPr>
          <w:rFonts w:ascii="Arial" w:hAnsi="Arial"/>
          <w:color w:val="000000"/>
          <w:sz w:val="22"/>
          <w:szCs w:val="22"/>
          <w:u w:val="single"/>
        </w:rPr>
      </w:pPr>
    </w:p>
    <w:p w:rsidR="00B90AB3" w:rsidRPr="00393BCE" w:rsidRDefault="006B57A4" w:rsidP="006B57A4">
      <w:pPr>
        <w:tabs>
          <w:tab w:val="left" w:pos="2340"/>
          <w:tab w:val="left" w:pos="9720"/>
        </w:tabs>
        <w:ind w:right="-121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</w:t>
      </w:r>
      <w:r w:rsidR="00B90AB3" w:rsidRPr="00393BCE">
        <w:rPr>
          <w:rFonts w:ascii="Arial" w:hAnsi="Arial"/>
          <w:color w:val="000000"/>
          <w:sz w:val="22"/>
          <w:szCs w:val="22"/>
        </w:rPr>
        <w:t>"Evaluación educativa es el proceso que consiste en delinear, obt</w:t>
      </w:r>
      <w:r>
        <w:rPr>
          <w:rFonts w:ascii="Arial" w:hAnsi="Arial"/>
          <w:color w:val="000000"/>
          <w:sz w:val="22"/>
          <w:szCs w:val="22"/>
        </w:rPr>
        <w:t xml:space="preserve">ener y proveer información útil </w:t>
      </w:r>
      <w:r w:rsidR="00B90AB3" w:rsidRPr="00393BCE">
        <w:rPr>
          <w:rFonts w:ascii="Arial" w:hAnsi="Arial"/>
          <w:color w:val="000000"/>
          <w:sz w:val="22"/>
          <w:szCs w:val="22"/>
        </w:rPr>
        <w:t xml:space="preserve">para juzgar alternativas de decisión". </w:t>
      </w:r>
    </w:p>
    <w:p w:rsidR="00B90AB3" w:rsidRDefault="00B90AB3" w:rsidP="006B57A4">
      <w:pPr>
        <w:tabs>
          <w:tab w:val="left" w:pos="2340"/>
          <w:tab w:val="left" w:pos="9720"/>
        </w:tabs>
        <w:ind w:right="-1216"/>
        <w:jc w:val="both"/>
        <w:rPr>
          <w:rFonts w:ascii="Arial" w:hAnsi="Arial"/>
          <w:color w:val="000000"/>
          <w:sz w:val="22"/>
          <w:szCs w:val="22"/>
        </w:rPr>
      </w:pPr>
      <w:r w:rsidRPr="00393BCE">
        <w:rPr>
          <w:rFonts w:ascii="Arial" w:hAnsi="Arial"/>
          <w:color w:val="000000"/>
          <w:sz w:val="22"/>
          <w:szCs w:val="22"/>
        </w:rPr>
        <w:t xml:space="preserve">La promoción del alumno, con el consiguiente aprobado de la asignatura, se regirá por los considerandos que a continuación se presentan: </w:t>
      </w:r>
    </w:p>
    <w:p w:rsidR="00B90AB3" w:rsidRDefault="00B90AB3" w:rsidP="00B90AB3">
      <w:pPr>
        <w:tabs>
          <w:tab w:val="left" w:pos="2340"/>
          <w:tab w:val="left" w:pos="9720"/>
        </w:tabs>
        <w:ind w:left="340" w:right="-1216"/>
        <w:jc w:val="both"/>
        <w:rPr>
          <w:rFonts w:ascii="Arial" w:hAnsi="Arial"/>
          <w:color w:val="000000"/>
          <w:sz w:val="22"/>
          <w:szCs w:val="22"/>
        </w:rPr>
      </w:pPr>
    </w:p>
    <w:p w:rsidR="00B90AB3" w:rsidRPr="00B90AB3" w:rsidRDefault="00B90AB3" w:rsidP="006B57A4">
      <w:pPr>
        <w:numPr>
          <w:ilvl w:val="0"/>
          <w:numId w:val="2"/>
        </w:numPr>
        <w:tabs>
          <w:tab w:val="clear" w:pos="1260"/>
          <w:tab w:val="num" w:pos="720"/>
          <w:tab w:val="left" w:pos="2340"/>
          <w:tab w:val="left" w:pos="9720"/>
        </w:tabs>
        <w:ind w:left="1080" w:right="-1216" w:hanging="720"/>
        <w:jc w:val="both"/>
        <w:rPr>
          <w:rFonts w:ascii="Arial" w:hAnsi="Arial"/>
          <w:sz w:val="22"/>
          <w:szCs w:val="22"/>
        </w:rPr>
      </w:pPr>
      <w:r w:rsidRPr="00B90AB3">
        <w:rPr>
          <w:rFonts w:ascii="Arial" w:hAnsi="Arial" w:cs="Arial"/>
          <w:sz w:val="22"/>
          <w:szCs w:val="22"/>
          <w:lang w:val="es-ES_tradnl"/>
        </w:rPr>
        <w:t>Presentación y defensa de un  proyecto de inversión con apalancamiento financiero</w:t>
      </w:r>
    </w:p>
    <w:p w:rsidR="00B90AB3" w:rsidRPr="00393BCE" w:rsidRDefault="00B90AB3" w:rsidP="006B57A4">
      <w:pPr>
        <w:numPr>
          <w:ilvl w:val="0"/>
          <w:numId w:val="2"/>
        </w:numPr>
        <w:tabs>
          <w:tab w:val="clear" w:pos="1260"/>
          <w:tab w:val="num" w:pos="720"/>
          <w:tab w:val="left" w:pos="2340"/>
          <w:tab w:val="left" w:pos="9720"/>
        </w:tabs>
        <w:ind w:left="1080" w:right="-1216" w:hanging="7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 tomará</w:t>
      </w:r>
      <w:r w:rsidRPr="00393BCE">
        <w:rPr>
          <w:rFonts w:ascii="Arial" w:hAnsi="Arial"/>
          <w:color w:val="000000"/>
          <w:sz w:val="22"/>
          <w:szCs w:val="22"/>
        </w:rPr>
        <w:t xml:space="preserve"> un examen parcial escrito teórico - práctico, quedando a criterio del evaluador la conveniencia del desarrollo de trabajos prácticos y/o de investigación. </w:t>
      </w:r>
    </w:p>
    <w:p w:rsidR="00B90AB3" w:rsidRPr="00393BCE" w:rsidRDefault="00B90AB3" w:rsidP="006B57A4">
      <w:pPr>
        <w:numPr>
          <w:ilvl w:val="0"/>
          <w:numId w:val="2"/>
        </w:numPr>
        <w:tabs>
          <w:tab w:val="clear" w:pos="1260"/>
          <w:tab w:val="num" w:pos="720"/>
          <w:tab w:val="left" w:pos="2340"/>
          <w:tab w:val="left" w:pos="9720"/>
        </w:tabs>
        <w:ind w:left="1080" w:right="-1216" w:hanging="720"/>
        <w:jc w:val="both"/>
        <w:rPr>
          <w:rFonts w:ascii="Arial" w:hAnsi="Arial"/>
          <w:color w:val="000000"/>
          <w:sz w:val="22"/>
          <w:szCs w:val="22"/>
        </w:rPr>
      </w:pPr>
      <w:r w:rsidRPr="00393BCE">
        <w:rPr>
          <w:rFonts w:ascii="Arial" w:hAnsi="Arial"/>
          <w:color w:val="000000"/>
          <w:sz w:val="22"/>
          <w:szCs w:val="22"/>
        </w:rPr>
        <w:t xml:space="preserve"> Los temas sobre los que versaran los exámenes parciales, serán indicados  por el profesor, de acuerdo a tópicos desarrollados en clase y/o temas especialmente indicados dentro de la bibliografía mencionada en las normas de cátedra. </w:t>
      </w:r>
    </w:p>
    <w:p w:rsidR="00B90AB3" w:rsidRPr="00393BCE" w:rsidRDefault="00B90AB3" w:rsidP="006B57A4">
      <w:pPr>
        <w:numPr>
          <w:ilvl w:val="0"/>
          <w:numId w:val="2"/>
        </w:numPr>
        <w:tabs>
          <w:tab w:val="clear" w:pos="1260"/>
          <w:tab w:val="num" w:pos="720"/>
          <w:tab w:val="left" w:pos="2340"/>
          <w:tab w:val="left" w:pos="9720"/>
        </w:tabs>
        <w:ind w:left="1080" w:right="-1216" w:hanging="720"/>
        <w:jc w:val="both"/>
        <w:rPr>
          <w:rFonts w:ascii="Arial" w:hAnsi="Arial"/>
          <w:color w:val="000000"/>
          <w:sz w:val="22"/>
          <w:szCs w:val="22"/>
        </w:rPr>
      </w:pPr>
      <w:r w:rsidRPr="00393BCE">
        <w:rPr>
          <w:rFonts w:ascii="Arial" w:hAnsi="Arial"/>
          <w:color w:val="000000"/>
          <w:sz w:val="22"/>
          <w:szCs w:val="22"/>
        </w:rPr>
        <w:t xml:space="preserve">Existirán un examen recuperatorio del parcial rendido o ausente. </w:t>
      </w:r>
      <w:smartTag w:uri="urn:schemas-microsoft-com:office:smarttags" w:element="PersonName">
        <w:smartTagPr>
          <w:attr w:name="ProductID" w:val="La calificación Ie"/>
        </w:smartTagPr>
        <w:r w:rsidRPr="00393BCE">
          <w:rPr>
            <w:rFonts w:ascii="Arial" w:hAnsi="Arial"/>
            <w:color w:val="000000"/>
            <w:sz w:val="22"/>
            <w:szCs w:val="22"/>
          </w:rPr>
          <w:t>La calificación Ie</w:t>
        </w:r>
      </w:smartTag>
      <w:r w:rsidRPr="00393BCE">
        <w:rPr>
          <w:rFonts w:ascii="Arial" w:hAnsi="Arial"/>
          <w:color w:val="000000"/>
          <w:sz w:val="22"/>
          <w:szCs w:val="22"/>
        </w:rPr>
        <w:t xml:space="preserve"> será informada al alumno posteriormente a su evaluación. EI examen recuperatorio, que podrá ser oral o escrito, versara únicamente sobre los temas de estudio a evaluar en el parcial a recuperar, y será tomado a los siete días posteriores a la entrega de las calificaciones. </w:t>
      </w:r>
    </w:p>
    <w:p w:rsidR="00B90AB3" w:rsidRPr="00393BCE" w:rsidRDefault="00B90AB3" w:rsidP="006B57A4">
      <w:pPr>
        <w:numPr>
          <w:ilvl w:val="0"/>
          <w:numId w:val="2"/>
        </w:numPr>
        <w:tabs>
          <w:tab w:val="clear" w:pos="1260"/>
          <w:tab w:val="num" w:pos="720"/>
          <w:tab w:val="left" w:pos="2340"/>
          <w:tab w:val="left" w:pos="9720"/>
        </w:tabs>
        <w:ind w:left="1080" w:right="-136" w:hanging="720"/>
        <w:jc w:val="both"/>
        <w:rPr>
          <w:rFonts w:ascii="Arial" w:hAnsi="Arial"/>
          <w:color w:val="000000"/>
          <w:sz w:val="22"/>
          <w:szCs w:val="22"/>
        </w:rPr>
      </w:pPr>
      <w:r w:rsidRPr="00393BCE">
        <w:rPr>
          <w:rFonts w:ascii="Arial" w:hAnsi="Arial"/>
          <w:color w:val="000000"/>
          <w:sz w:val="22"/>
          <w:szCs w:val="22"/>
        </w:rPr>
        <w:t>Existirá un examen final integrador, según normas del Instituto.</w:t>
      </w:r>
    </w:p>
    <w:p w:rsidR="00B90AB3" w:rsidRPr="00B90AB3" w:rsidRDefault="00B90AB3" w:rsidP="006B57A4">
      <w:pPr>
        <w:tabs>
          <w:tab w:val="num" w:pos="720"/>
        </w:tabs>
        <w:ind w:left="1080" w:hanging="720"/>
        <w:jc w:val="both"/>
        <w:rPr>
          <w:rFonts w:ascii="Arial" w:hAnsi="Arial" w:cs="Arial"/>
          <w:sz w:val="22"/>
          <w:szCs w:val="22"/>
        </w:rPr>
      </w:pPr>
    </w:p>
    <w:p w:rsidR="00E43C1D" w:rsidRPr="0008226F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Pr="00600DD9" w:rsidRDefault="00E43C1D" w:rsidP="00E43C1D">
      <w:pPr>
        <w:ind w:left="360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600DD9">
        <w:rPr>
          <w:rFonts w:ascii="Arial" w:hAnsi="Arial" w:cs="Arial"/>
          <w:sz w:val="22"/>
          <w:szCs w:val="22"/>
          <w:u w:val="single"/>
          <w:lang w:val="es-ES_tradnl"/>
        </w:rPr>
        <w:t>Bibliografía sugerida: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Administración Financiera Contemporánea, séptima edición, autores: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R.Charles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Moyer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J.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Mcguigan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y W.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Kretlow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International 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Thomson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Editores.</w:t>
      </w:r>
      <w:r w:rsidRPr="00600DD9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Finanzas para empresas competitivas, autores: </w:t>
      </w:r>
      <w:smartTag w:uri="urn:schemas-microsoft-com:office:smarttags" w:element="PersonName">
        <w:smartTagPr>
          <w:attr w:name="ProductID" w:val="Diana Mondino"/>
        </w:smartTagPr>
        <w:r>
          <w:rPr>
            <w:rFonts w:ascii="Arial" w:hAnsi="Arial" w:cs="Arial"/>
            <w:sz w:val="22"/>
            <w:szCs w:val="22"/>
            <w:lang w:val="es-ES_tradnl"/>
          </w:rPr>
          <w:t xml:space="preserve">Diana </w:t>
        </w:r>
        <w:proofErr w:type="spellStart"/>
        <w:r>
          <w:rPr>
            <w:rFonts w:ascii="Arial" w:hAnsi="Arial" w:cs="Arial"/>
            <w:sz w:val="22"/>
            <w:szCs w:val="22"/>
            <w:lang w:val="es-ES_tradnl"/>
          </w:rPr>
          <w:t>Mondino</w:t>
        </w:r>
      </w:smartTag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– Eugenio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Pendás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- Editorial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Granica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S.A., 2005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www.labolsaendirecto.com.ar www.bcra.gov.ar www.ambitofinanciero.com.ar. www.errepar.com.ar, www.elcronistacomercial.com.ar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B74814" w:rsidRPr="00F80194" w:rsidSect="00735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CB6"/>
    <w:multiLevelType w:val="hybridMultilevel"/>
    <w:tmpl w:val="443AE600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3CDD1FAF"/>
    <w:multiLevelType w:val="hybridMultilevel"/>
    <w:tmpl w:val="4CC813E8"/>
    <w:lvl w:ilvl="0" w:tplc="2DAEC12C">
      <w:numFmt w:val="bullet"/>
      <w:pStyle w:val="Estilo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C750C"/>
    <w:rsid w:val="00015FE8"/>
    <w:rsid w:val="000447B8"/>
    <w:rsid w:val="0008226F"/>
    <w:rsid w:val="00090BB4"/>
    <w:rsid w:val="000E00AC"/>
    <w:rsid w:val="00161E12"/>
    <w:rsid w:val="001B09C7"/>
    <w:rsid w:val="00270679"/>
    <w:rsid w:val="002A1B88"/>
    <w:rsid w:val="003A6720"/>
    <w:rsid w:val="00591ABC"/>
    <w:rsid w:val="00600DD9"/>
    <w:rsid w:val="00662CBC"/>
    <w:rsid w:val="00691B97"/>
    <w:rsid w:val="006B57A4"/>
    <w:rsid w:val="006D02DD"/>
    <w:rsid w:val="006E1925"/>
    <w:rsid w:val="006F0196"/>
    <w:rsid w:val="006F3E2B"/>
    <w:rsid w:val="00724BA5"/>
    <w:rsid w:val="007354CB"/>
    <w:rsid w:val="00744980"/>
    <w:rsid w:val="007C1E6F"/>
    <w:rsid w:val="00871543"/>
    <w:rsid w:val="0087398D"/>
    <w:rsid w:val="0089715F"/>
    <w:rsid w:val="00A203B2"/>
    <w:rsid w:val="00AD1469"/>
    <w:rsid w:val="00B236A9"/>
    <w:rsid w:val="00B74814"/>
    <w:rsid w:val="00B90AB3"/>
    <w:rsid w:val="00BE31E3"/>
    <w:rsid w:val="00C557DD"/>
    <w:rsid w:val="00D30C83"/>
    <w:rsid w:val="00D3344B"/>
    <w:rsid w:val="00D83A4C"/>
    <w:rsid w:val="00DC750C"/>
    <w:rsid w:val="00E129B7"/>
    <w:rsid w:val="00E3014C"/>
    <w:rsid w:val="00E43C1D"/>
    <w:rsid w:val="00E830CD"/>
    <w:rsid w:val="00EB5774"/>
    <w:rsid w:val="00F370BA"/>
    <w:rsid w:val="00F80194"/>
    <w:rsid w:val="00F917F2"/>
    <w:rsid w:val="00F91C2E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4CB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897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9715F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customStyle="1" w:styleId="Estilo1">
    <w:name w:val="Estilo1"/>
    <w:basedOn w:val="Normal"/>
    <w:next w:val="Asuntodelcomentario"/>
    <w:rsid w:val="0089715F"/>
    <w:pPr>
      <w:numPr>
        <w:numId w:val="1"/>
      </w:numPr>
      <w:spacing w:line="480" w:lineRule="auto"/>
      <w:ind w:left="1080"/>
    </w:pPr>
    <w:rPr>
      <w:i/>
    </w:rPr>
  </w:style>
  <w:style w:type="character" w:styleId="Hipervnculo">
    <w:name w:val="Hyperlink"/>
    <w:basedOn w:val="Fuentedeprrafopredeter"/>
    <w:rsid w:val="00B74814"/>
    <w:rPr>
      <w:color w:val="0000FF"/>
      <w:u w:val="single"/>
    </w:rPr>
  </w:style>
  <w:style w:type="paragraph" w:styleId="Textocomentario">
    <w:name w:val="annotation text"/>
    <w:basedOn w:val="Normal"/>
    <w:semiHidden/>
    <w:rsid w:val="008971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97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FINANCIERA Y BANCARIA</vt:lpstr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FINANCIERA Y BANCARIA</dc:title>
  <dc:subject/>
  <dc:creator>oem</dc:creator>
  <cp:keywords/>
  <dc:description/>
  <cp:lastModifiedBy>Nancy</cp:lastModifiedBy>
  <cp:revision>3</cp:revision>
  <dcterms:created xsi:type="dcterms:W3CDTF">2014-04-27T13:04:00Z</dcterms:created>
  <dcterms:modified xsi:type="dcterms:W3CDTF">2016-04-24T22:22:00Z</dcterms:modified>
</cp:coreProperties>
</file>