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9A" w:rsidRPr="0057603B" w:rsidRDefault="0078549A" w:rsidP="0078549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7603B">
        <w:rPr>
          <w:rFonts w:ascii="Arial" w:hAnsi="Arial" w:cs="Arial"/>
          <w:b/>
          <w:u w:val="single"/>
        </w:rPr>
        <w:t>INSTITUTO SUPERIOR DE PROFESORADO N°7</w:t>
      </w:r>
    </w:p>
    <w:p w:rsidR="0078549A" w:rsidRPr="006E55BE" w:rsidRDefault="0078549A" w:rsidP="0078549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CARRERA</w:t>
      </w:r>
      <w:r w:rsidRPr="006E55BE">
        <w:rPr>
          <w:rFonts w:ascii="Arial" w:hAnsi="Arial" w:cs="Arial"/>
        </w:rPr>
        <w:t xml:space="preserve"> :</w:t>
      </w:r>
      <w:r w:rsidR="0057603B">
        <w:rPr>
          <w:rFonts w:ascii="Arial" w:hAnsi="Arial" w:cs="Arial"/>
        </w:rPr>
        <w:t xml:space="preserve"> TÉCNICO</w:t>
      </w:r>
      <w:r w:rsidRPr="006E55BE">
        <w:rPr>
          <w:rFonts w:ascii="Arial" w:hAnsi="Arial" w:cs="Arial"/>
        </w:rPr>
        <w:t xml:space="preserve"> PROGRAMADOR EN SISTEMAS ADMINISTRATIVOS</w:t>
      </w:r>
    </w:p>
    <w:p w:rsidR="0078549A" w:rsidRPr="006E55BE" w:rsidRDefault="0078549A" w:rsidP="0078549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ASIGNATURA</w:t>
      </w:r>
      <w:r w:rsidRPr="006E55BE">
        <w:rPr>
          <w:rFonts w:ascii="Arial" w:hAnsi="Arial" w:cs="Arial"/>
        </w:rPr>
        <w:t xml:space="preserve"> : ÁLGEBRA</w:t>
      </w:r>
      <w:r w:rsidR="009F13EC">
        <w:rPr>
          <w:rFonts w:ascii="Arial" w:hAnsi="Arial" w:cs="Arial"/>
        </w:rPr>
        <w:t xml:space="preserve"> ( anual)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DA16F6">
        <w:rPr>
          <w:rFonts w:ascii="Arial" w:hAnsi="Arial" w:cs="Arial"/>
          <w:b/>
          <w:u w:val="single"/>
        </w:rPr>
        <w:t>SEMANALES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4h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DA16F6">
        <w:rPr>
          <w:rFonts w:ascii="Arial" w:hAnsi="Arial" w:cs="Arial"/>
          <w:b/>
          <w:u w:val="single"/>
        </w:rPr>
        <w:t>CURSO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1° año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DOCENTE</w:t>
      </w:r>
      <w:r w:rsidRPr="006E55BE">
        <w:rPr>
          <w:rFonts w:ascii="Arial" w:hAnsi="Arial" w:cs="Arial"/>
        </w:rPr>
        <w:t xml:space="preserve">: Claudia </w:t>
      </w:r>
      <w:proofErr w:type="spellStart"/>
      <w:r w:rsidRPr="006E55BE">
        <w:rPr>
          <w:rFonts w:ascii="Arial" w:hAnsi="Arial" w:cs="Arial"/>
        </w:rPr>
        <w:t>Giagnorio</w:t>
      </w:r>
      <w:proofErr w:type="spellEnd"/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AÑO </w:t>
      </w:r>
      <w:proofErr w:type="gramStart"/>
      <w:r w:rsidRPr="00DA16F6">
        <w:rPr>
          <w:rFonts w:ascii="Arial" w:hAnsi="Arial" w:cs="Arial"/>
          <w:b/>
          <w:u w:val="single"/>
        </w:rPr>
        <w:t>LECTIVO</w:t>
      </w:r>
      <w:r w:rsidRPr="006E55BE">
        <w:rPr>
          <w:rFonts w:ascii="Arial" w:hAnsi="Arial" w:cs="Arial"/>
        </w:rPr>
        <w:t xml:space="preserve"> :</w:t>
      </w:r>
      <w:proofErr w:type="gramEnd"/>
      <w:r w:rsidRPr="006E55BE">
        <w:rPr>
          <w:rFonts w:ascii="Arial" w:hAnsi="Arial" w:cs="Arial"/>
        </w:rPr>
        <w:t xml:space="preserve"> 2016</w:t>
      </w: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E55BE">
        <w:rPr>
          <w:rFonts w:ascii="Arial" w:hAnsi="Arial" w:cs="Arial"/>
          <w:b/>
          <w:caps/>
          <w:u w:val="single"/>
        </w:rPr>
        <w:t>Fundamentación</w:t>
      </w:r>
    </w:p>
    <w:p w:rsidR="006E55BE" w:rsidRPr="006E55BE" w:rsidRDefault="006E55BE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6E55BE" w:rsidRPr="006E55BE" w:rsidRDefault="006E55BE" w:rsidP="006E55BE">
      <w:pPr>
        <w:spacing w:after="0" w:line="240" w:lineRule="auto"/>
        <w:jc w:val="both"/>
        <w:rPr>
          <w:rFonts w:ascii="Arial" w:hAnsi="Arial" w:cs="Arial"/>
        </w:rPr>
      </w:pPr>
      <w:r w:rsidRPr="006E55BE">
        <w:rPr>
          <w:rFonts w:ascii="Arial" w:hAnsi="Arial" w:cs="Arial"/>
        </w:rPr>
        <w:t>El Algebra es una rama de la matemática que potencia el símbolo y define las estructuras algebraicas como  un conjunto de elementos con  propiedades operacionales determinadas .La abstracción proporciona una eficacia y economía  de pensamiento y permite hacer generalizaciones para grupos de elementos distintos con propiedades comunes .</w:t>
      </w:r>
    </w:p>
    <w:p w:rsidR="006E55BE" w:rsidRPr="006E55BE" w:rsidRDefault="006E55BE" w:rsidP="006E55BE">
      <w:pPr>
        <w:spacing w:after="0" w:line="240" w:lineRule="auto"/>
        <w:jc w:val="both"/>
        <w:rPr>
          <w:rFonts w:ascii="Arial" w:hAnsi="Arial" w:cs="Arial"/>
        </w:rPr>
      </w:pPr>
      <w:r w:rsidRPr="006E55BE">
        <w:rPr>
          <w:rFonts w:ascii="Arial" w:hAnsi="Arial" w:cs="Arial"/>
        </w:rPr>
        <w:t xml:space="preserve">El lenguaje simbólico es en esta asignatura  un eje fundamental que permitirá a los alumnos escribir relaciones dadas en  situaciones reales  a través de ecuaciones y sistemas de ecuaciones que servirán para resolver problemas de distintos ámbitos .El énfasis en el estudio de </w:t>
      </w:r>
      <w:proofErr w:type="gramStart"/>
      <w:r w:rsidRPr="006E55BE">
        <w:rPr>
          <w:rFonts w:ascii="Arial" w:hAnsi="Arial" w:cs="Arial"/>
        </w:rPr>
        <w:t>matrices ,</w:t>
      </w:r>
      <w:proofErr w:type="gramEnd"/>
      <w:r w:rsidRPr="006E55BE">
        <w:rPr>
          <w:rFonts w:ascii="Arial" w:hAnsi="Arial" w:cs="Arial"/>
        </w:rPr>
        <w:t xml:space="preserve"> propiedades y operaciones conducen en forma fácil y práctica a la resolución de sistemas de ecuaciones lineales  y sus algoritmos constituyen un campo ideal para un ordenador  .</w:t>
      </w:r>
    </w:p>
    <w:p w:rsidR="006E55BE" w:rsidRPr="006E55BE" w:rsidRDefault="006E55BE" w:rsidP="006E55BE">
      <w:pPr>
        <w:spacing w:after="0" w:line="240" w:lineRule="auto"/>
        <w:jc w:val="both"/>
        <w:rPr>
          <w:rFonts w:ascii="Arial" w:hAnsi="Arial" w:cs="Arial"/>
        </w:rPr>
      </w:pPr>
      <w:r w:rsidRPr="006E55BE">
        <w:rPr>
          <w:rFonts w:ascii="Arial" w:hAnsi="Arial" w:cs="Arial"/>
        </w:rPr>
        <w:t xml:space="preserve">En el tratamiento de todos los temas se marca la importancia del  lenguaje gráfico para predecir, obtener estrategias de resolución de problemas o verificar resultados algebraicos. La incorporación del recurso informático a través de  </w:t>
      </w:r>
      <w:proofErr w:type="spellStart"/>
      <w:r w:rsidRPr="006E55BE">
        <w:rPr>
          <w:rFonts w:ascii="Arial" w:hAnsi="Arial" w:cs="Arial"/>
        </w:rPr>
        <w:t>softwares</w:t>
      </w:r>
      <w:proofErr w:type="spellEnd"/>
      <w:r w:rsidRPr="006E55BE">
        <w:rPr>
          <w:rFonts w:ascii="Arial" w:hAnsi="Arial" w:cs="Arial"/>
        </w:rPr>
        <w:t xml:space="preserve"> como </w:t>
      </w:r>
      <w:proofErr w:type="gramStart"/>
      <w:r w:rsidRPr="006E55BE">
        <w:rPr>
          <w:rFonts w:ascii="Arial" w:hAnsi="Arial" w:cs="Arial"/>
        </w:rPr>
        <w:t>GEOGEBRA ,</w:t>
      </w:r>
      <w:proofErr w:type="gramEnd"/>
      <w:r w:rsidRPr="006E55BE">
        <w:rPr>
          <w:rFonts w:ascii="Arial" w:hAnsi="Arial" w:cs="Arial"/>
        </w:rPr>
        <w:t xml:space="preserve"> DERIVE y SCILAB se  utiliza en la  comprobación de propiedades , resolución de problemas o estudio de gráficas de las figuras , haciendo un uso más efectivo del tiempo logrando otras habilidades procedimentales.</w:t>
      </w:r>
    </w:p>
    <w:p w:rsidR="006E55BE" w:rsidRPr="006E55BE" w:rsidRDefault="006E55BE" w:rsidP="006E55BE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6E55BE">
        <w:rPr>
          <w:rFonts w:ascii="Arial" w:hAnsi="Arial" w:cs="Arial"/>
          <w:snapToGrid w:val="0"/>
        </w:rPr>
        <w:t xml:space="preserve">La selección de problemas de aplicación en la Economía es un aspecto importante para la relación con otras asignaturas como </w:t>
      </w:r>
      <w:proofErr w:type="gramStart"/>
      <w:r w:rsidRPr="006E55BE">
        <w:rPr>
          <w:rFonts w:ascii="Arial" w:hAnsi="Arial" w:cs="Arial"/>
          <w:snapToGrid w:val="0"/>
        </w:rPr>
        <w:t>Economía ,</w:t>
      </w:r>
      <w:proofErr w:type="gramEnd"/>
      <w:r w:rsidRPr="006E55BE">
        <w:rPr>
          <w:rFonts w:ascii="Arial" w:hAnsi="Arial" w:cs="Arial"/>
          <w:snapToGrid w:val="0"/>
        </w:rPr>
        <w:t xml:space="preserve"> Administración , Estadística Aplicada y otras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OBJETIVOS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Dominar el lenguaje algebraico para resolver problemas, utilizando como instrumento los sistemas de ecuaciones lineales y sus métodos de resolución</w:t>
      </w:r>
    </w:p>
    <w:p w:rsidR="0078549A" w:rsidRPr="00FF3C3F" w:rsidRDefault="0078549A" w:rsidP="007854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Aplicar propiedades de las curvas en la modelización  y resolución de problemas</w:t>
      </w:r>
    </w:p>
    <w:p w:rsidR="0078549A" w:rsidRPr="00FF3C3F" w:rsidRDefault="0078549A" w:rsidP="007854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Utilizar los recursos informáticos disponibles para la resolución de problemas , la  comprobación de propiedades , o estudio de gráficas de las figuras , haciendo un uso más efectivo del tiempo logrando otras habilidades procedimentales </w:t>
      </w:r>
    </w:p>
    <w:p w:rsidR="0078549A" w:rsidRPr="00FF3C3F" w:rsidRDefault="0078549A" w:rsidP="007854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Confrontar y comunicar con claridad procesos y resultados en forma oral y escrita utilizando marcos de representación y vocabulario adecuados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lastRenderedPageBreak/>
        <w:t>CONTENIDOS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1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Lenguaje de  la Aritmética y el Álgebra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Algebraicas  enteras y fraccionarias .Operaciones </w:t>
      </w:r>
      <w:proofErr w:type="gramStart"/>
      <w:r w:rsidRPr="00FF3C3F">
        <w:rPr>
          <w:rFonts w:ascii="Arial" w:hAnsi="Arial" w:cs="Arial"/>
        </w:rPr>
        <w:t>algebraicas .</w:t>
      </w:r>
      <w:proofErr w:type="gramEnd"/>
      <w:r w:rsidRPr="00FF3C3F">
        <w:rPr>
          <w:rFonts w:ascii="Arial" w:hAnsi="Arial" w:cs="Arial"/>
        </w:rPr>
        <w:t xml:space="preserve"> Productos Especiales.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y  solución </w:t>
      </w:r>
      <w:proofErr w:type="gramStart"/>
      <w:r w:rsidRPr="00FF3C3F">
        <w:rPr>
          <w:rFonts w:ascii="Arial" w:hAnsi="Arial" w:cs="Arial"/>
        </w:rPr>
        <w:t>( conjuntos</w:t>
      </w:r>
      <w:proofErr w:type="gramEnd"/>
      <w:r w:rsidRPr="00FF3C3F">
        <w:rPr>
          <w:rFonts w:ascii="Arial" w:hAnsi="Arial" w:cs="Arial"/>
        </w:rPr>
        <w:t xml:space="preserve">  e intervalos)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2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Sistemas lineales como modelos matemáticos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sistema  Métodos de resolución </w:t>
      </w:r>
      <w:proofErr w:type="gramStart"/>
      <w:r w:rsidRPr="00FF3C3F">
        <w:rPr>
          <w:rFonts w:ascii="Arial" w:hAnsi="Arial" w:cs="Arial"/>
        </w:rPr>
        <w:t>analítico :</w:t>
      </w:r>
      <w:proofErr w:type="gramEnd"/>
      <w:r w:rsidRPr="00FF3C3F">
        <w:rPr>
          <w:rFonts w:ascii="Arial" w:hAnsi="Arial" w:cs="Arial"/>
        </w:rPr>
        <w:t xml:space="preserve"> sustitución, igualación y eliminación. Interpretación geométrica del sistema Aplicaciones a administración y economía: ecuaciones de oferta y </w:t>
      </w:r>
      <w:proofErr w:type="gramStart"/>
      <w:r w:rsidRPr="00FF3C3F">
        <w:rPr>
          <w:rFonts w:ascii="Arial" w:hAnsi="Arial" w:cs="Arial"/>
        </w:rPr>
        <w:t>demanda .</w:t>
      </w:r>
      <w:proofErr w:type="gramEnd"/>
      <w:r w:rsidRPr="00FF3C3F">
        <w:rPr>
          <w:rFonts w:ascii="Arial" w:hAnsi="Arial" w:cs="Arial"/>
        </w:rPr>
        <w:t xml:space="preserve"> Impuesto a las ventas y subsidio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lineales  </w:t>
      </w:r>
      <w:proofErr w:type="spellStart"/>
      <w:proofErr w:type="gram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oDerive</w:t>
      </w:r>
      <w:proofErr w:type="spellEnd"/>
      <w:r w:rsidRPr="00FF3C3F">
        <w:rPr>
          <w:rFonts w:ascii="Arial" w:hAnsi="Arial" w:cs="Arial"/>
        </w:rPr>
        <w:t>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>Unidad 3</w:t>
      </w:r>
      <w:r w:rsidRPr="00FF3C3F">
        <w:rPr>
          <w:rFonts w:ascii="Arial" w:hAnsi="Arial" w:cs="Arial"/>
        </w:rPr>
        <w:t>: Matrices como una herramienta para organizar datos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elementos  Matrices </w:t>
      </w:r>
      <w:proofErr w:type="gramStart"/>
      <w:r w:rsidRPr="00FF3C3F">
        <w:rPr>
          <w:rFonts w:ascii="Arial" w:hAnsi="Arial" w:cs="Arial"/>
        </w:rPr>
        <w:t>especiales :</w:t>
      </w:r>
      <w:proofErr w:type="gramEnd"/>
      <w:r w:rsidRPr="00FF3C3F">
        <w:rPr>
          <w:rFonts w:ascii="Arial" w:hAnsi="Arial" w:cs="Arial"/>
        </w:rPr>
        <w:t xml:space="preserve"> nula, cuadrada, diagonal, identidad, simétrica y traspuesta.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matriciales.  Resolución matricial de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:rsidR="006E55BE" w:rsidRPr="00FF3C3F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u w:val="single"/>
        </w:rPr>
        <w:t xml:space="preserve">Unidad </w:t>
      </w:r>
      <w:proofErr w:type="gramStart"/>
      <w:r w:rsidRPr="00FF3C3F">
        <w:rPr>
          <w:rFonts w:ascii="Arial" w:hAnsi="Arial" w:cs="Arial"/>
          <w:u w:val="single"/>
        </w:rPr>
        <w:t>4</w:t>
      </w:r>
      <w:r w:rsidRPr="00FF3C3F">
        <w:rPr>
          <w:rFonts w:ascii="Arial" w:hAnsi="Arial" w:cs="Arial"/>
        </w:rPr>
        <w:t xml:space="preserve"> :</w:t>
      </w:r>
      <w:proofErr w:type="gramEnd"/>
      <w:r w:rsidRPr="00FF3C3F">
        <w:rPr>
          <w:rFonts w:ascii="Arial" w:hAnsi="Arial" w:cs="Arial"/>
        </w:rPr>
        <w:t xml:space="preserve"> Programación Lineal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Sistemas de Inecuaciones. Resolución Gráfica.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programación </w:t>
      </w:r>
      <w:proofErr w:type="gramStart"/>
      <w:r w:rsidRPr="00FF3C3F">
        <w:rPr>
          <w:rFonts w:ascii="Arial" w:hAnsi="Arial" w:cs="Arial"/>
        </w:rPr>
        <w:t>lineal .</w:t>
      </w:r>
      <w:proofErr w:type="gramEnd"/>
      <w:r w:rsidRPr="00FF3C3F">
        <w:rPr>
          <w:rFonts w:ascii="Arial" w:hAnsi="Arial" w:cs="Arial"/>
        </w:rPr>
        <w:t xml:space="preserve"> Métodos geométricos y de inspección de vértices modelos de optimización e ganancias y minimización de recursos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MODALIDAD DE TRABAJO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asignatura se desarrolla  </w:t>
      </w:r>
      <w:proofErr w:type="gramStart"/>
      <w:r w:rsidRPr="00FF3C3F">
        <w:rPr>
          <w:rFonts w:ascii="Arial" w:hAnsi="Arial" w:cs="Arial"/>
        </w:rPr>
        <w:t>mediante :</w:t>
      </w:r>
      <w:proofErr w:type="gramEnd"/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Exposición dialogada</w:t>
      </w: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Resolución  de problemas que integren la teoría y la práctica.</w:t>
      </w:r>
    </w:p>
    <w:p w:rsidR="0078549A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Utilización de </w:t>
      </w:r>
      <w:proofErr w:type="spellStart"/>
      <w:r w:rsidRPr="00FF3C3F">
        <w:rPr>
          <w:rFonts w:ascii="Arial" w:hAnsi="Arial" w:cs="Arial"/>
        </w:rPr>
        <w:t>soft</w:t>
      </w:r>
      <w:proofErr w:type="spellEnd"/>
      <w:r w:rsidRPr="00FF3C3F">
        <w:rPr>
          <w:rFonts w:ascii="Arial" w:hAnsi="Arial" w:cs="Arial"/>
        </w:rPr>
        <w:t xml:space="preserve"> para graficar </w:t>
      </w:r>
    </w:p>
    <w:p w:rsidR="006E55BE" w:rsidRDefault="006E55BE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Investigación de </w:t>
      </w:r>
      <w:proofErr w:type="spellStart"/>
      <w:r>
        <w:rPr>
          <w:rFonts w:ascii="Arial" w:hAnsi="Arial" w:cs="Arial"/>
        </w:rPr>
        <w:t>soft</w:t>
      </w:r>
      <w:proofErr w:type="spellEnd"/>
      <w:r>
        <w:rPr>
          <w:rFonts w:ascii="Arial" w:hAnsi="Arial" w:cs="Arial"/>
        </w:rPr>
        <w:t xml:space="preserve"> </w:t>
      </w:r>
      <w:r w:rsidR="00C43B47">
        <w:rPr>
          <w:rFonts w:ascii="Arial" w:hAnsi="Arial" w:cs="Arial"/>
        </w:rPr>
        <w:t>de aplicación par resolución de problemas algebraicos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lastRenderedPageBreak/>
        <w:t>ESTRATEGIAS METODOLÓGICAS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Lectura e interpretación de textos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Interpretación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Demostraciones elementales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Representación gráfica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Comunicación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problemas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Trabajos prácticos de cada unidad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Utilización de la herramienta informática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TIEMPO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>
        <w:rPr>
          <w:rFonts w:ascii="Arial" w:hAnsi="Arial" w:cs="Arial"/>
          <w:snapToGrid w:val="0"/>
        </w:rPr>
        <w:t xml:space="preserve"> Cuatrimestre: Unidades 1, </w:t>
      </w:r>
      <w:proofErr w:type="gramStart"/>
      <w:r>
        <w:rPr>
          <w:rFonts w:ascii="Arial" w:hAnsi="Arial" w:cs="Arial"/>
          <w:snapToGrid w:val="0"/>
        </w:rPr>
        <w:t>2 ,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Segundo </w:t>
      </w:r>
      <w:proofErr w:type="gramStart"/>
      <w:r w:rsidRPr="00FF3C3F">
        <w:rPr>
          <w:rFonts w:ascii="Arial" w:hAnsi="Arial" w:cs="Arial"/>
          <w:snapToGrid w:val="0"/>
        </w:rPr>
        <w:t>Cuatrimestre :</w:t>
      </w:r>
      <w:proofErr w:type="gramEnd"/>
      <w:r w:rsidRPr="00FF3C3F">
        <w:rPr>
          <w:rFonts w:ascii="Arial" w:hAnsi="Arial" w:cs="Arial"/>
          <w:snapToGrid w:val="0"/>
        </w:rPr>
        <w:t xml:space="preserve"> Unidades</w:t>
      </w:r>
      <w:r>
        <w:rPr>
          <w:rFonts w:ascii="Arial" w:hAnsi="Arial" w:cs="Arial"/>
          <w:snapToGrid w:val="0"/>
        </w:rPr>
        <w:t xml:space="preserve"> 3 </w:t>
      </w:r>
      <w:r w:rsidR="00F1288A" w:rsidRPr="00FF3C3F">
        <w:rPr>
          <w:rFonts w:ascii="Arial" w:hAnsi="Arial" w:cs="Arial"/>
          <w:snapToGrid w:val="0"/>
        </w:rPr>
        <w:t>y</w:t>
      </w:r>
      <w:r w:rsidR="00F1288A">
        <w:rPr>
          <w:rFonts w:ascii="Arial" w:hAnsi="Arial" w:cs="Arial"/>
          <w:snapToGrid w:val="0"/>
        </w:rPr>
        <w:t xml:space="preserve"> </w:t>
      </w:r>
      <w:r w:rsidRPr="00FF3C3F">
        <w:rPr>
          <w:rFonts w:ascii="Arial" w:hAnsi="Arial" w:cs="Arial"/>
          <w:snapToGrid w:val="0"/>
        </w:rPr>
        <w:t xml:space="preserve">4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EVALUACIÓN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FF3C3F">
        <w:rPr>
          <w:rFonts w:ascii="Arial" w:hAnsi="Arial" w:cs="Arial"/>
        </w:rPr>
        <w:t>comprobadas ,</w:t>
      </w:r>
      <w:proofErr w:type="gramEnd"/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 xml:space="preserve">Regular con cursado </w:t>
      </w:r>
      <w:proofErr w:type="spellStart"/>
      <w:r w:rsidRPr="00FF3C3F">
        <w:rPr>
          <w:rFonts w:ascii="Arial" w:hAnsi="Arial" w:cs="Arial"/>
          <w:b/>
        </w:rPr>
        <w:t>semi</w:t>
      </w:r>
      <w:proofErr w:type="spellEnd"/>
      <w:r w:rsidRPr="00FF3C3F">
        <w:rPr>
          <w:rFonts w:ascii="Arial" w:hAnsi="Arial" w:cs="Arial"/>
          <w:b/>
        </w:rPr>
        <w:t xml:space="preserve">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FF3C3F">
        <w:rPr>
          <w:rFonts w:ascii="Arial" w:hAnsi="Arial" w:cs="Arial"/>
        </w:rPr>
        <w:t>semi</w:t>
      </w:r>
      <w:proofErr w:type="spellEnd"/>
      <w:r w:rsidRPr="00FF3C3F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FF3C3F">
        <w:rPr>
          <w:rFonts w:ascii="Arial" w:hAnsi="Arial" w:cs="Arial"/>
        </w:rPr>
        <w:t>semipresencial</w:t>
      </w:r>
      <w:proofErr w:type="spellEnd"/>
      <w:r w:rsidRPr="00FF3C3F">
        <w:rPr>
          <w:rFonts w:ascii="Arial" w:hAnsi="Arial" w:cs="Arial"/>
        </w:rPr>
        <w:t xml:space="preserve"> o libre, según sea el caso.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aprobación final será con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escrito teórico y práctico ante tribunal. 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se considera la promoción de los contenidos </w:t>
      </w:r>
      <w:r>
        <w:rPr>
          <w:rFonts w:ascii="Arial" w:hAnsi="Arial" w:cs="Arial"/>
        </w:rPr>
        <w:t xml:space="preserve"> APROBADOS  en el parcial o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y se evaluarán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fundamentalente</w:t>
      </w:r>
      <w:proofErr w:type="spellEnd"/>
      <w:r>
        <w:rPr>
          <w:rFonts w:ascii="Arial" w:hAnsi="Arial" w:cs="Arial"/>
        </w:rPr>
        <w:t xml:space="preserve"> los </w:t>
      </w:r>
      <w:r w:rsidRPr="00FF3C3F">
        <w:rPr>
          <w:rFonts w:ascii="Arial" w:hAnsi="Arial" w:cs="Arial"/>
        </w:rPr>
        <w:t xml:space="preserve">contenidos </w:t>
      </w:r>
      <w:r>
        <w:rPr>
          <w:rFonts w:ascii="Arial" w:hAnsi="Arial" w:cs="Arial"/>
        </w:rPr>
        <w:t xml:space="preserve">restantes (unidades 3, 4 y 5)  no evaluados  </w:t>
      </w:r>
      <w:r w:rsidRPr="00FF3C3F">
        <w:rPr>
          <w:rFonts w:ascii="Arial" w:hAnsi="Arial" w:cs="Arial"/>
        </w:rPr>
        <w:t>pero se tendrá en cuenta la integración e inter</w:t>
      </w:r>
      <w:r>
        <w:rPr>
          <w:rFonts w:ascii="Arial" w:hAnsi="Arial" w:cs="Arial"/>
        </w:rPr>
        <w:t>pretación con los primeros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Trabajos Prácticos</w:t>
      </w:r>
      <w:r w:rsidRPr="00FF3C3F">
        <w:rPr>
          <w:rFonts w:ascii="Arial" w:hAnsi="Arial" w:cs="Arial"/>
          <w:b/>
        </w:rPr>
        <w:t>: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Los trabajos prácticos son grupales de hasta 4 integrantes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Trabajos prácticos del primer cuatrimestre: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Aplicación con Ecuaciones </w:t>
      </w:r>
      <w:r>
        <w:rPr>
          <w:rFonts w:ascii="Arial" w:hAnsi="Arial" w:cs="Arial"/>
        </w:rPr>
        <w:t>e</w:t>
      </w:r>
      <w:r w:rsidR="00C43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Inecuaciones </w:t>
      </w:r>
    </w:p>
    <w:p w:rsidR="0078549A" w:rsidRPr="00FF3C3F" w:rsidRDefault="0078549A" w:rsidP="0078549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Aplicación con </w:t>
      </w:r>
      <w:r>
        <w:rPr>
          <w:rFonts w:ascii="Arial" w:hAnsi="Arial" w:cs="Arial"/>
        </w:rPr>
        <w:t>S</w:t>
      </w:r>
      <w:r w:rsidRPr="00FF3C3F">
        <w:rPr>
          <w:rFonts w:ascii="Arial" w:hAnsi="Arial" w:cs="Arial"/>
        </w:rPr>
        <w:t>istemas de Ecuaciones</w:t>
      </w:r>
    </w:p>
    <w:p w:rsidR="0078549A" w:rsidRPr="00FF3C3F" w:rsidRDefault="0078549A" w:rsidP="0078549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Parcial de contenidos Unidad 1 y 2 -  </w:t>
      </w:r>
      <w:proofErr w:type="spellStart"/>
      <w:r w:rsidRPr="00FF3C3F">
        <w:rPr>
          <w:rFonts w:ascii="Arial" w:hAnsi="Arial" w:cs="Arial"/>
        </w:rPr>
        <w:t>Recuperatorios</w:t>
      </w:r>
      <w:proofErr w:type="spellEnd"/>
    </w:p>
    <w:p w:rsidR="0078549A" w:rsidRPr="00FF3C3F" w:rsidRDefault="0078549A" w:rsidP="0078549A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Trabajos prácticos del segundo cuatrimestre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Problem</w:t>
      </w:r>
      <w:r w:rsidR="00C43B47">
        <w:rPr>
          <w:rFonts w:ascii="Arial" w:hAnsi="Arial" w:cs="Arial"/>
        </w:rPr>
        <w:t>as de Aplicación de Sistemas y M</w:t>
      </w:r>
      <w:r w:rsidRPr="00FF3C3F">
        <w:rPr>
          <w:rFonts w:ascii="Arial" w:hAnsi="Arial" w:cs="Arial"/>
        </w:rPr>
        <w:t xml:space="preserve">atrices utilizando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( o Der</w:t>
      </w:r>
      <w:r w:rsidR="00C43B47">
        <w:rPr>
          <w:rFonts w:ascii="Arial" w:hAnsi="Arial" w:cs="Arial"/>
        </w:rPr>
        <w:t>i</w:t>
      </w:r>
      <w:r w:rsidRPr="00FF3C3F">
        <w:rPr>
          <w:rFonts w:ascii="Arial" w:hAnsi="Arial" w:cs="Arial"/>
        </w:rPr>
        <w:t xml:space="preserve">ve) </w:t>
      </w:r>
    </w:p>
    <w:p w:rsidR="0078549A" w:rsidRPr="00FF3C3F" w:rsidRDefault="0078549A" w:rsidP="007854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Programación Lineal con </w:t>
      </w:r>
      <w:proofErr w:type="spellStart"/>
      <w:r w:rsidRPr="00FF3C3F">
        <w:rPr>
          <w:rFonts w:ascii="Arial" w:hAnsi="Arial" w:cs="Arial"/>
        </w:rPr>
        <w:t>Geogebra</w:t>
      </w:r>
      <w:proofErr w:type="spellEnd"/>
    </w:p>
    <w:p w:rsidR="0078549A" w:rsidRPr="00FF3C3F" w:rsidRDefault="00C43B47" w:rsidP="007854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Investigación de </w:t>
      </w:r>
      <w:proofErr w:type="spellStart"/>
      <w:r>
        <w:rPr>
          <w:rFonts w:ascii="Arial" w:hAnsi="Arial" w:cs="Arial"/>
        </w:rPr>
        <w:t>Soft</w:t>
      </w:r>
      <w:proofErr w:type="spellEnd"/>
      <w:r>
        <w:rPr>
          <w:rFonts w:ascii="Arial" w:hAnsi="Arial" w:cs="Arial"/>
        </w:rPr>
        <w:t xml:space="preserve"> para Aplicación</w:t>
      </w:r>
      <w:r w:rsidR="0078549A" w:rsidRPr="00FF3C3F">
        <w:rPr>
          <w:rFonts w:ascii="Arial" w:hAnsi="Arial" w:cs="Arial"/>
        </w:rPr>
        <w:t xml:space="preserve"> a la Economía en modelización de problemas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b/>
          <w:u w:val="single"/>
        </w:rPr>
        <w:t xml:space="preserve">Instancia Integradora final  </w:t>
      </w:r>
      <w:r w:rsidRPr="00FF3C3F">
        <w:rPr>
          <w:rFonts w:ascii="Arial" w:hAnsi="Arial" w:cs="Arial"/>
        </w:rPr>
        <w:t>para alumnos promocionados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Consistirá en la resolución de un Trabajo Final  de  aplicación en Economía y Administración para integrar los contenidos.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Podrá utilizar recursos técnicos y tecnológicos para la exposición.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Evaluación de alumnos libres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teórica incluirá fundamentalmente conceptos y demostraciones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proofErr w:type="gramStart"/>
      <w:r w:rsidRPr="00FF3C3F">
        <w:rPr>
          <w:rFonts w:ascii="Arial" w:hAnsi="Arial" w:cs="Arial"/>
        </w:rPr>
        <w:t>Geogebra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0E24FD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J  y </w:t>
      </w:r>
      <w:proofErr w:type="spellStart"/>
      <w:proofErr w:type="gram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</w:t>
      </w:r>
      <w:proofErr w:type="gramEnd"/>
      <w:r w:rsidRPr="00FF3C3F">
        <w:rPr>
          <w:rFonts w:ascii="Arial" w:hAnsi="Arial" w:cs="Arial"/>
        </w:rPr>
        <w:t xml:space="preserve">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</w:t>
      </w:r>
      <w:proofErr w:type="spellStart"/>
      <w:r w:rsidRPr="00FF3C3F">
        <w:rPr>
          <w:rFonts w:ascii="Arial" w:hAnsi="Arial" w:cs="Arial"/>
        </w:rPr>
        <w:t>Pearson</w:t>
      </w:r>
      <w:proofErr w:type="spell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 xml:space="preserve">.  . </w:t>
      </w:r>
      <w:proofErr w:type="spellStart"/>
      <w:r w:rsidRPr="00FF3C3F">
        <w:rPr>
          <w:rFonts w:ascii="Arial" w:hAnsi="Arial" w:cs="Arial"/>
        </w:rPr>
        <w:t>Prentice</w:t>
      </w:r>
      <w:proofErr w:type="spellEnd"/>
      <w:r w:rsidRPr="00FF3C3F">
        <w:rPr>
          <w:rFonts w:ascii="Arial" w:hAnsi="Arial" w:cs="Arial"/>
        </w:rPr>
        <w:t xml:space="preserve"> Hall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 xml:space="preserve">, M.; Lerner, N. (1996). Algebra. México: </w:t>
      </w:r>
      <w:proofErr w:type="spellStart"/>
      <w:r w:rsidRPr="00FF3C3F">
        <w:rPr>
          <w:rFonts w:ascii="Arial" w:hAnsi="Arial" w:cs="Arial"/>
        </w:rPr>
        <w:t>Pearson</w:t>
      </w:r>
      <w:proofErr w:type="spell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 xml:space="preserve">.  . </w:t>
      </w:r>
      <w:proofErr w:type="spellStart"/>
      <w:r w:rsidRPr="00FF3C3F">
        <w:rPr>
          <w:rFonts w:ascii="Arial" w:hAnsi="Arial" w:cs="Arial"/>
        </w:rPr>
        <w:t>Prentice</w:t>
      </w:r>
      <w:proofErr w:type="spellEnd"/>
      <w:r w:rsidRPr="00FF3C3F">
        <w:rPr>
          <w:rFonts w:ascii="Arial" w:hAnsi="Arial" w:cs="Arial"/>
        </w:rPr>
        <w:t xml:space="preserve"> Hall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, </w:t>
      </w:r>
      <w:proofErr w:type="spellStart"/>
      <w:r w:rsidRPr="00FF3C3F">
        <w:rPr>
          <w:rFonts w:ascii="Arial" w:hAnsi="Arial" w:cs="Arial"/>
        </w:rPr>
        <w:t>Müller</w:t>
      </w:r>
      <w:proofErr w:type="spellEnd"/>
      <w:r w:rsidRPr="00FF3C3F">
        <w:rPr>
          <w:rFonts w:ascii="Arial" w:hAnsi="Arial" w:cs="Arial"/>
        </w:rPr>
        <w:t xml:space="preserve"> y otros .</w:t>
      </w:r>
      <w:proofErr w:type="gramStart"/>
      <w:r w:rsidRPr="00FF3C3F">
        <w:rPr>
          <w:rFonts w:ascii="Arial" w:hAnsi="Arial" w:cs="Arial"/>
          <w:i/>
        </w:rPr>
        <w:t xml:space="preserve">Álgebra </w:t>
      </w:r>
      <w:r w:rsidRPr="00FF3C3F">
        <w:rPr>
          <w:rFonts w:ascii="Arial" w:hAnsi="Arial" w:cs="Arial"/>
        </w:rPr>
        <w:t>.</w:t>
      </w:r>
      <w:proofErr w:type="gramEnd"/>
      <w:r w:rsidRPr="00FF3C3F">
        <w:rPr>
          <w:rFonts w:ascii="Arial" w:hAnsi="Arial" w:cs="Arial"/>
        </w:rPr>
        <w:t xml:space="preserve"> UNL editora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FF3C3F">
        <w:rPr>
          <w:rFonts w:ascii="Arial" w:hAnsi="Arial" w:cs="Arial"/>
        </w:rPr>
        <w:t>Engler</w:t>
      </w:r>
      <w:proofErr w:type="spellEnd"/>
      <w:r w:rsidRPr="00FF3C3F">
        <w:rPr>
          <w:rFonts w:ascii="Arial" w:hAnsi="Arial" w:cs="Arial"/>
        </w:rPr>
        <w:t xml:space="preserve"> ,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Müller</w:t>
      </w:r>
      <w:proofErr w:type="spellEnd"/>
      <w:r w:rsidRPr="00FF3C3F">
        <w:rPr>
          <w:rFonts w:ascii="Arial" w:hAnsi="Arial" w:cs="Arial"/>
        </w:rPr>
        <w:t xml:space="preserve">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UNL editora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Grossman, S. (2012). Álgebra Lineal México: McGraw-Hill. 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Paenza</w:t>
      </w:r>
      <w:proofErr w:type="spellEnd"/>
      <w:r w:rsidRPr="00FF3C3F">
        <w:rPr>
          <w:rFonts w:ascii="Arial" w:hAnsi="Arial" w:cs="Arial"/>
        </w:rPr>
        <w:t>, A. (2011). ¿Cómo, esto tambi</w:t>
      </w:r>
      <w:r w:rsidR="00C43B47">
        <w:rPr>
          <w:rFonts w:ascii="Arial" w:hAnsi="Arial" w:cs="Arial"/>
        </w:rPr>
        <w:t xml:space="preserve">én es </w:t>
      </w:r>
      <w:proofErr w:type="gramStart"/>
      <w:r w:rsidR="00C43B47">
        <w:rPr>
          <w:rFonts w:ascii="Arial" w:hAnsi="Arial" w:cs="Arial"/>
        </w:rPr>
        <w:t>matemática</w:t>
      </w:r>
      <w:proofErr w:type="gramEnd"/>
      <w:r w:rsidR="00C43B47">
        <w:rPr>
          <w:rFonts w:ascii="Arial" w:hAnsi="Arial" w:cs="Arial"/>
        </w:rPr>
        <w:t xml:space="preserve">? Buenos Aires. </w:t>
      </w:r>
      <w:r w:rsidRPr="00FF3C3F">
        <w:rPr>
          <w:rFonts w:ascii="Arial" w:hAnsi="Arial" w:cs="Arial"/>
        </w:rPr>
        <w:t xml:space="preserve">Sudamericana.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EE24ED" w:rsidRDefault="00EE24ED"/>
    <w:sectPr w:rsidR="00EE24ED" w:rsidSect="0060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6A44"/>
    <w:multiLevelType w:val="hybridMultilevel"/>
    <w:tmpl w:val="0660D2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4098A"/>
    <w:multiLevelType w:val="hybridMultilevel"/>
    <w:tmpl w:val="9956E6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49A"/>
    <w:rsid w:val="0057603B"/>
    <w:rsid w:val="006367BB"/>
    <w:rsid w:val="006E55BE"/>
    <w:rsid w:val="0078549A"/>
    <w:rsid w:val="00806FC3"/>
    <w:rsid w:val="009F13EC"/>
    <w:rsid w:val="00AF714A"/>
    <w:rsid w:val="00C43B47"/>
    <w:rsid w:val="00DA16F6"/>
    <w:rsid w:val="00E337D8"/>
    <w:rsid w:val="00EE24ED"/>
    <w:rsid w:val="00F1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2016-05-09T01:20:00Z</dcterms:created>
  <dcterms:modified xsi:type="dcterms:W3CDTF">2016-05-09T02:39:00Z</dcterms:modified>
</cp:coreProperties>
</file>