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E47" w:rsidRPr="007705EA" w:rsidRDefault="00240E47"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u w:val="single"/>
        </w:rPr>
        <w:t>ESTABLECIMIENTO</w:t>
      </w:r>
      <w:r w:rsidRPr="007705EA">
        <w:rPr>
          <w:rFonts w:ascii="Arial" w:eastAsia="Arial Unicode MS" w:hAnsi="Arial" w:cs="Arial Unicode MS"/>
          <w:sz w:val="24"/>
          <w:szCs w:val="24"/>
        </w:rPr>
        <w:t xml:space="preserve">: </w:t>
      </w:r>
      <w:r w:rsidRPr="007705EA">
        <w:rPr>
          <w:rFonts w:ascii="Arial" w:eastAsia="Arial Unicode MS" w:hAnsi="Arial" w:cs="Arial Unicode MS"/>
          <w:b/>
          <w:sz w:val="24"/>
          <w:szCs w:val="24"/>
        </w:rPr>
        <w:t>INSTITUTO SUPERI</w:t>
      </w:r>
      <w:r w:rsidR="008E0B86" w:rsidRPr="007705EA">
        <w:rPr>
          <w:rFonts w:ascii="Arial" w:eastAsia="Arial Unicode MS" w:hAnsi="Arial" w:cs="Arial Unicode MS"/>
          <w:b/>
          <w:sz w:val="24"/>
          <w:szCs w:val="24"/>
        </w:rPr>
        <w:t>O</w:t>
      </w:r>
      <w:r w:rsidRPr="007705EA">
        <w:rPr>
          <w:rFonts w:ascii="Arial" w:eastAsia="Arial Unicode MS" w:hAnsi="Arial" w:cs="Arial Unicode MS"/>
          <w:b/>
          <w:sz w:val="24"/>
          <w:szCs w:val="24"/>
        </w:rPr>
        <w:t>R</w:t>
      </w:r>
      <w:r w:rsidR="00B215C8" w:rsidRPr="007705EA">
        <w:rPr>
          <w:rFonts w:ascii="Arial" w:eastAsia="Arial Unicode MS" w:hAnsi="Arial" w:cs="Arial Unicode MS"/>
          <w:b/>
          <w:sz w:val="24"/>
          <w:szCs w:val="24"/>
        </w:rPr>
        <w:t xml:space="preserve"> </w:t>
      </w:r>
      <w:r w:rsidRPr="007705EA">
        <w:rPr>
          <w:rFonts w:ascii="Arial" w:eastAsia="Arial Unicode MS" w:hAnsi="Arial" w:cs="Arial Unicode MS"/>
          <w:b/>
          <w:sz w:val="24"/>
          <w:szCs w:val="24"/>
        </w:rPr>
        <w:t>DE PROFESORADO Nº  7</w:t>
      </w:r>
    </w:p>
    <w:p w:rsidR="00240E47" w:rsidRPr="007705EA" w:rsidRDefault="00240E47"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u w:val="single"/>
        </w:rPr>
        <w:t>SECCI</w:t>
      </w:r>
      <w:r w:rsidR="00B215C8" w:rsidRPr="007705EA">
        <w:rPr>
          <w:rFonts w:ascii="Arial" w:eastAsia="Arial Unicode MS" w:hAnsi="Arial" w:cs="Arial Unicode MS"/>
          <w:b/>
          <w:sz w:val="24"/>
          <w:szCs w:val="24"/>
          <w:u w:val="single"/>
        </w:rPr>
        <w:t>Ó</w:t>
      </w:r>
      <w:r w:rsidRPr="007705EA">
        <w:rPr>
          <w:rFonts w:ascii="Arial" w:eastAsia="Arial Unicode MS" w:hAnsi="Arial" w:cs="Arial Unicode MS"/>
          <w:b/>
          <w:sz w:val="24"/>
          <w:szCs w:val="24"/>
          <w:u w:val="single"/>
        </w:rPr>
        <w:t>N</w:t>
      </w:r>
      <w:r w:rsidRPr="007705EA">
        <w:rPr>
          <w:rFonts w:ascii="Arial" w:eastAsia="Arial Unicode MS" w:hAnsi="Arial" w:cs="Arial Unicode MS"/>
          <w:b/>
          <w:sz w:val="24"/>
          <w:szCs w:val="24"/>
        </w:rPr>
        <w:t xml:space="preserve">: </w:t>
      </w:r>
      <w:r w:rsidR="000E7BE1" w:rsidRPr="007705EA">
        <w:rPr>
          <w:rFonts w:ascii="Arial" w:eastAsia="Arial Unicode MS" w:hAnsi="Arial" w:cs="Arial Unicode MS"/>
          <w:b/>
          <w:sz w:val="24"/>
          <w:szCs w:val="24"/>
        </w:rPr>
        <w:t>PROFESORADO DE EDUACI</w:t>
      </w:r>
      <w:r w:rsidR="00B215C8" w:rsidRPr="007705EA">
        <w:rPr>
          <w:rFonts w:ascii="Arial" w:eastAsia="Arial Unicode MS" w:hAnsi="Arial" w:cs="Arial Unicode MS"/>
          <w:b/>
          <w:sz w:val="24"/>
          <w:szCs w:val="24"/>
        </w:rPr>
        <w:t>Ó</w:t>
      </w:r>
      <w:r w:rsidR="000E7BE1" w:rsidRPr="007705EA">
        <w:rPr>
          <w:rFonts w:ascii="Arial" w:eastAsia="Arial Unicode MS" w:hAnsi="Arial" w:cs="Arial Unicode MS"/>
          <w:b/>
          <w:sz w:val="24"/>
          <w:szCs w:val="24"/>
        </w:rPr>
        <w:t>N PRIMARIA</w:t>
      </w:r>
    </w:p>
    <w:p w:rsidR="00240E47" w:rsidRPr="007705EA" w:rsidRDefault="00240E47"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u w:val="single"/>
        </w:rPr>
        <w:t>ASIGNATURA</w:t>
      </w:r>
      <w:r w:rsidR="00DE37BE">
        <w:rPr>
          <w:rFonts w:ascii="Arial" w:eastAsia="Arial Unicode MS" w:hAnsi="Arial" w:cs="Arial Unicode MS"/>
          <w:b/>
          <w:sz w:val="24"/>
          <w:szCs w:val="24"/>
          <w:u w:val="single"/>
        </w:rPr>
        <w:t>:</w:t>
      </w:r>
      <w:r w:rsidR="00DE37BE">
        <w:rPr>
          <w:rFonts w:ascii="Arial" w:eastAsia="Arial Unicode MS" w:hAnsi="Arial" w:cs="Arial Unicode MS"/>
          <w:b/>
          <w:sz w:val="24"/>
          <w:szCs w:val="24"/>
        </w:rPr>
        <w:t xml:space="preserve"> Á</w:t>
      </w:r>
      <w:r w:rsidR="00B215C8" w:rsidRPr="007705EA">
        <w:rPr>
          <w:rFonts w:ascii="Arial" w:eastAsia="Arial Unicode MS" w:hAnsi="Arial" w:cs="Arial Unicode MS"/>
          <w:b/>
          <w:sz w:val="24"/>
          <w:szCs w:val="24"/>
        </w:rPr>
        <w:t>REA ESTÉTICO- EXPRESIV</w:t>
      </w:r>
      <w:r w:rsidR="007F7E09" w:rsidRPr="007705EA">
        <w:rPr>
          <w:rFonts w:ascii="Arial" w:eastAsia="Arial Unicode MS" w:hAnsi="Arial" w:cs="Arial Unicode MS"/>
          <w:b/>
          <w:sz w:val="24"/>
          <w:szCs w:val="24"/>
        </w:rPr>
        <w:t>A</w:t>
      </w:r>
      <w:r w:rsidR="00B215C8" w:rsidRPr="007705EA">
        <w:rPr>
          <w:rFonts w:ascii="Arial" w:eastAsia="Arial Unicode MS" w:hAnsi="Arial" w:cs="Arial Unicode MS"/>
          <w:b/>
          <w:sz w:val="24"/>
          <w:szCs w:val="24"/>
        </w:rPr>
        <w:t xml:space="preserve"> I.</w:t>
      </w:r>
    </w:p>
    <w:p w:rsidR="00B215C8" w:rsidRPr="007705EA" w:rsidRDefault="00B215C8"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u w:val="single"/>
        </w:rPr>
        <w:t>FORMATO:</w:t>
      </w:r>
      <w:r w:rsidRPr="007705EA">
        <w:rPr>
          <w:rFonts w:ascii="Arial" w:eastAsia="Arial Unicode MS" w:hAnsi="Arial" w:cs="Arial Unicode MS"/>
          <w:b/>
          <w:sz w:val="24"/>
          <w:szCs w:val="24"/>
        </w:rPr>
        <w:t xml:space="preserve"> TALLER.</w:t>
      </w:r>
    </w:p>
    <w:p w:rsidR="00240E47" w:rsidRPr="007705EA" w:rsidRDefault="00240E47"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u w:val="single"/>
        </w:rPr>
        <w:t>CURSO</w:t>
      </w:r>
      <w:r w:rsidR="000E7BE1" w:rsidRPr="007705EA">
        <w:rPr>
          <w:rFonts w:ascii="Arial" w:eastAsia="Arial Unicode MS" w:hAnsi="Arial" w:cs="Arial Unicode MS"/>
          <w:b/>
          <w:sz w:val="24"/>
          <w:szCs w:val="24"/>
        </w:rPr>
        <w:t>: PRIMER AÑO</w:t>
      </w:r>
      <w:r w:rsidR="00565EB8">
        <w:rPr>
          <w:rFonts w:ascii="Arial" w:eastAsia="Arial Unicode MS" w:hAnsi="Arial" w:cs="Arial Unicode MS"/>
          <w:b/>
          <w:sz w:val="24"/>
          <w:szCs w:val="24"/>
        </w:rPr>
        <w:t xml:space="preserve"> “A”</w:t>
      </w:r>
    </w:p>
    <w:p w:rsidR="00240E47" w:rsidRPr="007705EA" w:rsidRDefault="00240E47"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u w:val="single"/>
        </w:rPr>
        <w:t>DOCENTES</w:t>
      </w:r>
      <w:r w:rsidRPr="007705EA">
        <w:rPr>
          <w:rFonts w:ascii="Arial" w:eastAsia="Arial Unicode MS" w:hAnsi="Arial" w:cs="Arial Unicode MS"/>
          <w:b/>
          <w:sz w:val="24"/>
          <w:szCs w:val="24"/>
        </w:rPr>
        <w:t xml:space="preserve">: </w:t>
      </w:r>
      <w:r w:rsidR="00415E68" w:rsidRPr="007705EA">
        <w:rPr>
          <w:rFonts w:ascii="Arial" w:eastAsia="Arial Unicode MS" w:hAnsi="Arial" w:cs="Arial Unicode MS"/>
          <w:b/>
          <w:sz w:val="24"/>
          <w:szCs w:val="24"/>
        </w:rPr>
        <w:t xml:space="preserve">  </w:t>
      </w:r>
      <w:r w:rsidR="007F7E09" w:rsidRPr="007705EA">
        <w:rPr>
          <w:rFonts w:ascii="Arial" w:eastAsia="Arial Unicode MS" w:hAnsi="Arial" w:cs="Arial Unicode MS"/>
          <w:b/>
          <w:sz w:val="24"/>
          <w:szCs w:val="24"/>
        </w:rPr>
        <w:t xml:space="preserve"> </w:t>
      </w:r>
      <w:r w:rsidR="00415E68" w:rsidRPr="007705EA">
        <w:rPr>
          <w:rFonts w:ascii="Arial" w:eastAsia="Arial Unicode MS" w:hAnsi="Arial" w:cs="Arial Unicode MS"/>
          <w:b/>
          <w:sz w:val="24"/>
          <w:szCs w:val="24"/>
        </w:rPr>
        <w:t xml:space="preserve">  </w:t>
      </w:r>
      <w:r w:rsidR="00B215C8" w:rsidRPr="007705EA">
        <w:rPr>
          <w:rFonts w:ascii="Arial" w:eastAsia="Arial Unicode MS" w:hAnsi="Arial" w:cs="Arial Unicode MS"/>
          <w:b/>
          <w:sz w:val="24"/>
          <w:szCs w:val="24"/>
        </w:rPr>
        <w:t xml:space="preserve"> </w:t>
      </w:r>
      <w:r w:rsidR="00565EB8">
        <w:rPr>
          <w:rFonts w:ascii="Arial" w:eastAsia="Arial Unicode MS" w:hAnsi="Arial" w:cs="Arial Unicode MS"/>
          <w:b/>
          <w:sz w:val="24"/>
          <w:szCs w:val="24"/>
        </w:rPr>
        <w:t xml:space="preserve">   </w:t>
      </w:r>
      <w:r w:rsidRPr="007705EA">
        <w:rPr>
          <w:rFonts w:ascii="Arial" w:eastAsia="Arial Unicode MS" w:hAnsi="Arial" w:cs="Arial Unicode MS"/>
          <w:b/>
          <w:sz w:val="24"/>
          <w:szCs w:val="24"/>
        </w:rPr>
        <w:t xml:space="preserve">PROF. </w:t>
      </w:r>
      <w:r w:rsidR="00B036CB">
        <w:rPr>
          <w:rFonts w:ascii="Arial" w:eastAsia="Arial Unicode MS" w:hAnsi="Arial" w:cs="Arial Unicode MS"/>
          <w:b/>
          <w:sz w:val="24"/>
          <w:szCs w:val="24"/>
        </w:rPr>
        <w:t>CLAUDIA ZANCHETTA</w:t>
      </w:r>
    </w:p>
    <w:p w:rsidR="00240E47" w:rsidRPr="007705EA" w:rsidRDefault="00240E47" w:rsidP="007705EA">
      <w:pPr>
        <w:ind w:left="2084"/>
        <w:jc w:val="both"/>
        <w:rPr>
          <w:rFonts w:ascii="Arial" w:eastAsia="Arial Unicode MS" w:hAnsi="Arial" w:cs="Arial Unicode MS"/>
          <w:b/>
          <w:sz w:val="24"/>
          <w:szCs w:val="24"/>
        </w:rPr>
      </w:pPr>
      <w:r w:rsidRPr="007705EA">
        <w:rPr>
          <w:rFonts w:ascii="Arial" w:eastAsia="Arial Unicode MS" w:hAnsi="Arial" w:cs="Arial Unicode MS"/>
          <w:b/>
          <w:sz w:val="24"/>
          <w:szCs w:val="24"/>
        </w:rPr>
        <w:t>PROF.</w:t>
      </w:r>
      <w:r w:rsidR="0048791E" w:rsidRPr="007705EA">
        <w:rPr>
          <w:rFonts w:ascii="Arial" w:eastAsia="Arial Unicode MS" w:hAnsi="Arial" w:cs="Arial Unicode MS"/>
          <w:b/>
          <w:sz w:val="24"/>
          <w:szCs w:val="24"/>
        </w:rPr>
        <w:t xml:space="preserve"> GLORIA MONTI</w:t>
      </w:r>
      <w:r w:rsidRPr="007705EA">
        <w:rPr>
          <w:rFonts w:ascii="Arial" w:eastAsia="Arial Unicode MS" w:hAnsi="Arial" w:cs="Arial Unicode MS"/>
          <w:b/>
          <w:sz w:val="24"/>
          <w:szCs w:val="24"/>
        </w:rPr>
        <w:t xml:space="preserve">  </w:t>
      </w:r>
    </w:p>
    <w:p w:rsidR="00240E47" w:rsidRPr="007705EA" w:rsidRDefault="00240E47" w:rsidP="007705EA">
      <w:pPr>
        <w:ind w:left="2084"/>
        <w:jc w:val="both"/>
        <w:rPr>
          <w:rFonts w:ascii="Arial" w:eastAsia="Arial Unicode MS" w:hAnsi="Arial" w:cs="Arial Unicode MS"/>
          <w:b/>
          <w:sz w:val="24"/>
          <w:szCs w:val="24"/>
        </w:rPr>
      </w:pPr>
      <w:r w:rsidRPr="007705EA">
        <w:rPr>
          <w:rFonts w:ascii="Arial" w:eastAsia="Arial Unicode MS" w:hAnsi="Arial" w:cs="Arial Unicode MS"/>
          <w:b/>
          <w:sz w:val="24"/>
          <w:szCs w:val="24"/>
        </w:rPr>
        <w:t xml:space="preserve">PROF. </w:t>
      </w:r>
      <w:r w:rsidR="00B215C8" w:rsidRPr="007705EA">
        <w:rPr>
          <w:rFonts w:ascii="Arial" w:eastAsia="Arial Unicode MS" w:hAnsi="Arial" w:cs="Arial Unicode MS"/>
          <w:b/>
          <w:sz w:val="24"/>
          <w:szCs w:val="24"/>
        </w:rPr>
        <w:t>MARTA PARDO</w:t>
      </w:r>
    </w:p>
    <w:p w:rsidR="00240E47" w:rsidRPr="007705EA" w:rsidRDefault="00240E47" w:rsidP="007705EA">
      <w:pPr>
        <w:ind w:left="1320" w:hanging="611"/>
        <w:jc w:val="both"/>
        <w:rPr>
          <w:rFonts w:ascii="Arial" w:eastAsia="Arial Unicode MS" w:hAnsi="Arial" w:cs="Arial Unicode MS"/>
          <w:b/>
          <w:sz w:val="24"/>
          <w:szCs w:val="24"/>
        </w:rPr>
      </w:pPr>
    </w:p>
    <w:p w:rsidR="00240E47" w:rsidRPr="007705EA" w:rsidRDefault="00DE37BE" w:rsidP="007705EA">
      <w:pPr>
        <w:jc w:val="both"/>
        <w:rPr>
          <w:rFonts w:ascii="Arial" w:eastAsia="Arial Unicode MS" w:hAnsi="Arial" w:cs="Arial Unicode MS"/>
          <w:b/>
          <w:sz w:val="24"/>
          <w:szCs w:val="24"/>
        </w:rPr>
      </w:pPr>
      <w:r>
        <w:rPr>
          <w:rFonts w:ascii="Arial" w:eastAsia="Arial Unicode MS" w:hAnsi="Arial" w:cs="Arial Unicode MS"/>
          <w:b/>
          <w:sz w:val="24"/>
          <w:szCs w:val="24"/>
          <w:u w:val="single"/>
        </w:rPr>
        <w:t>AÑO:</w:t>
      </w:r>
      <w:r>
        <w:rPr>
          <w:rFonts w:ascii="Arial" w:eastAsia="Arial Unicode MS" w:hAnsi="Arial" w:cs="Arial Unicode MS"/>
          <w:b/>
          <w:sz w:val="24"/>
          <w:szCs w:val="24"/>
        </w:rPr>
        <w:t xml:space="preserve"> </w:t>
      </w:r>
      <w:r w:rsidR="00565EB8">
        <w:rPr>
          <w:rFonts w:ascii="Arial" w:eastAsia="Arial Unicode MS" w:hAnsi="Arial" w:cs="Arial Unicode MS"/>
          <w:b/>
          <w:sz w:val="24"/>
          <w:szCs w:val="24"/>
        </w:rPr>
        <w:t>2015</w:t>
      </w:r>
    </w:p>
    <w:p w:rsidR="00240E47" w:rsidRPr="007705EA" w:rsidRDefault="00240E47" w:rsidP="007705EA">
      <w:pPr>
        <w:jc w:val="both"/>
        <w:rPr>
          <w:rFonts w:ascii="Arial" w:eastAsia="Arial Unicode MS" w:hAnsi="Arial" w:cs="Arial Unicode MS"/>
          <w:b/>
          <w:sz w:val="24"/>
          <w:szCs w:val="24"/>
          <w:u w:val="single"/>
        </w:rPr>
      </w:pPr>
    </w:p>
    <w:p w:rsidR="00240E47" w:rsidRPr="007705EA" w:rsidRDefault="00240E47" w:rsidP="007705EA">
      <w:pPr>
        <w:jc w:val="both"/>
        <w:rPr>
          <w:rFonts w:ascii="Arial" w:eastAsia="Arial Unicode MS" w:hAnsi="Arial" w:cs="Arial Unicode MS"/>
          <w:b/>
          <w:sz w:val="24"/>
          <w:szCs w:val="24"/>
          <w:u w:val="single"/>
        </w:rPr>
      </w:pPr>
    </w:p>
    <w:p w:rsidR="00240E47" w:rsidRPr="007705EA" w:rsidRDefault="00240E47" w:rsidP="00AD09C4">
      <w:pPr>
        <w:jc w:val="center"/>
        <w:rPr>
          <w:rFonts w:ascii="Arial" w:eastAsia="Arial Unicode MS" w:hAnsi="Arial" w:cs="Arial Unicode MS"/>
          <w:b/>
          <w:sz w:val="24"/>
          <w:szCs w:val="24"/>
          <w:u w:val="single"/>
        </w:rPr>
      </w:pPr>
      <w:r w:rsidRPr="007705EA">
        <w:rPr>
          <w:rFonts w:ascii="Arial" w:eastAsia="Arial Unicode MS" w:hAnsi="Arial" w:cs="Arial Unicode MS"/>
          <w:b/>
          <w:sz w:val="24"/>
          <w:szCs w:val="24"/>
          <w:u w:val="single"/>
        </w:rPr>
        <w:t>PLAN ANUAL</w:t>
      </w:r>
    </w:p>
    <w:p w:rsidR="00240E47" w:rsidRPr="007705EA" w:rsidRDefault="00240E47" w:rsidP="007705EA">
      <w:pPr>
        <w:jc w:val="both"/>
        <w:rPr>
          <w:rFonts w:ascii="Arial" w:eastAsia="Arial Unicode MS" w:hAnsi="Arial" w:cs="Arial Unicode MS"/>
          <w:b/>
          <w:sz w:val="24"/>
          <w:szCs w:val="24"/>
          <w:u w:val="single"/>
        </w:rPr>
      </w:pPr>
    </w:p>
    <w:p w:rsidR="00240E47" w:rsidRPr="007705EA" w:rsidRDefault="00240E47" w:rsidP="007705EA">
      <w:pPr>
        <w:ind w:left="284"/>
        <w:jc w:val="both"/>
        <w:rPr>
          <w:rFonts w:ascii="Arial" w:eastAsia="Arial Unicode MS" w:hAnsi="Arial" w:cs="Arial Unicode MS"/>
          <w:b/>
          <w:sz w:val="24"/>
          <w:szCs w:val="24"/>
        </w:rPr>
      </w:pPr>
      <w:r w:rsidRPr="007705EA">
        <w:rPr>
          <w:rFonts w:ascii="Arial" w:eastAsia="Arial Unicode MS" w:hAnsi="Arial" w:cs="Arial Unicode MS"/>
          <w:b/>
          <w:sz w:val="24"/>
          <w:szCs w:val="24"/>
        </w:rPr>
        <w:t>FUNDAMENTACIÓN:</w:t>
      </w:r>
    </w:p>
    <w:p w:rsidR="00240E47" w:rsidRPr="007705EA" w:rsidRDefault="008E0B86"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El abordaje del  juego y la creatividad en la formación de las maestras y maestros parte de la necesidad de generar espacios en los que el estudiante pueda redescubrir, reconocer y valorar su potencialidad lúdica y creativa a la vez que con</w:t>
      </w:r>
      <w:r w:rsidR="00DC0C48" w:rsidRPr="007705EA">
        <w:rPr>
          <w:rFonts w:ascii="Arial" w:eastAsia="Arial Unicode MS" w:hAnsi="Arial" w:cs="Arial Unicode MS"/>
          <w:sz w:val="24"/>
          <w:szCs w:val="24"/>
        </w:rPr>
        <w:t>s</w:t>
      </w:r>
      <w:r w:rsidRPr="007705EA">
        <w:rPr>
          <w:rFonts w:ascii="Arial" w:eastAsia="Arial Unicode MS" w:hAnsi="Arial" w:cs="Arial Unicode MS"/>
          <w:sz w:val="24"/>
          <w:szCs w:val="24"/>
        </w:rPr>
        <w:t>tru</w:t>
      </w:r>
      <w:r w:rsidR="00DC0C48" w:rsidRPr="007705EA">
        <w:rPr>
          <w:rFonts w:ascii="Arial" w:eastAsia="Arial Unicode MS" w:hAnsi="Arial" w:cs="Arial Unicode MS"/>
          <w:sz w:val="24"/>
          <w:szCs w:val="24"/>
        </w:rPr>
        <w:t>ir una disponibilidad lúdica y corporal sin la cual es muy difícil posibilitar el juego, la libertad, la imaginación, la creatividad de sus futuros alumnos.</w:t>
      </w:r>
    </w:p>
    <w:p w:rsidR="00DC0C48" w:rsidRPr="007705EA" w:rsidRDefault="00DC0C48"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Para esto se hace necesario que los futuros docentes tengan la posibilidad de</w:t>
      </w:r>
      <w:r w:rsidR="000551E9" w:rsidRPr="007705EA">
        <w:rPr>
          <w:rFonts w:ascii="Arial" w:eastAsia="Arial Unicode MS" w:hAnsi="Arial" w:cs="Arial Unicode MS"/>
          <w:sz w:val="24"/>
          <w:szCs w:val="24"/>
        </w:rPr>
        <w:t xml:space="preserve">  vi</w:t>
      </w:r>
      <w:r w:rsidRPr="007705EA">
        <w:rPr>
          <w:rFonts w:ascii="Arial" w:eastAsia="Arial Unicode MS" w:hAnsi="Arial" w:cs="Arial Unicode MS"/>
          <w:sz w:val="24"/>
          <w:szCs w:val="24"/>
        </w:rPr>
        <w:t>venciar procesos personales y colectivos de creación que le permitan conocer y aprehender las diferentes operaciones creativas.</w:t>
      </w:r>
    </w:p>
    <w:p w:rsidR="00DC0C48" w:rsidRPr="007705EA" w:rsidRDefault="00DC0C48"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El desarrollo de la creatividad se basa en las experiencias que le permiten al sujeto conocer y descubrir el mundo y en posibilidad de potenciar un pensamiento divergente. El juego y los lenguajes </w:t>
      </w:r>
      <w:r w:rsidR="0048791E" w:rsidRPr="007705EA">
        <w:rPr>
          <w:rFonts w:ascii="Arial" w:eastAsia="Arial Unicode MS" w:hAnsi="Arial" w:cs="Arial Unicode MS"/>
          <w:sz w:val="24"/>
          <w:szCs w:val="24"/>
        </w:rPr>
        <w:t>estético</w:t>
      </w:r>
      <w:r w:rsidRPr="007705EA">
        <w:rPr>
          <w:rFonts w:ascii="Arial" w:eastAsia="Arial Unicode MS" w:hAnsi="Arial" w:cs="Arial Unicode MS"/>
          <w:sz w:val="24"/>
          <w:szCs w:val="24"/>
        </w:rPr>
        <w:t xml:space="preserve"> expresivos ofrecen un ámbito propicio para esto.</w:t>
      </w:r>
    </w:p>
    <w:p w:rsidR="00BB7B4C" w:rsidRPr="007705EA" w:rsidRDefault="00E615BA"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La percepción es la forma primaria de conocimiento, y uno de los propósitos esenciales de la formación de docentes. </w:t>
      </w:r>
      <w:r w:rsidR="000551E9" w:rsidRPr="007705EA">
        <w:rPr>
          <w:rFonts w:ascii="Arial" w:eastAsia="Arial Unicode MS" w:hAnsi="Arial" w:cs="Arial Unicode MS"/>
          <w:sz w:val="24"/>
          <w:szCs w:val="24"/>
        </w:rPr>
        <w:t>C</w:t>
      </w:r>
      <w:r w:rsidRPr="007705EA">
        <w:rPr>
          <w:rFonts w:ascii="Arial" w:eastAsia="Arial Unicode MS" w:hAnsi="Arial" w:cs="Arial Unicode MS"/>
          <w:sz w:val="24"/>
          <w:szCs w:val="24"/>
        </w:rPr>
        <w:t xml:space="preserve">omo expresa </w:t>
      </w:r>
      <w:r w:rsidR="00BB7B4C" w:rsidRPr="007705EA">
        <w:rPr>
          <w:rFonts w:ascii="Arial" w:eastAsia="Arial Unicode MS" w:hAnsi="Arial" w:cs="Arial Unicode MS"/>
          <w:sz w:val="24"/>
          <w:szCs w:val="24"/>
        </w:rPr>
        <w:t>E</w:t>
      </w:r>
      <w:r w:rsidRPr="007705EA">
        <w:rPr>
          <w:rFonts w:ascii="Arial" w:eastAsia="Arial Unicode MS" w:hAnsi="Arial" w:cs="Arial Unicode MS"/>
          <w:sz w:val="24"/>
          <w:szCs w:val="24"/>
        </w:rPr>
        <w:t>isner “</w:t>
      </w:r>
      <w:r w:rsidR="00BB7B4C" w:rsidRPr="007705EA">
        <w:rPr>
          <w:rFonts w:ascii="Arial" w:eastAsia="Arial Unicode MS" w:hAnsi="Arial" w:cs="Arial Unicode MS"/>
          <w:sz w:val="24"/>
          <w:szCs w:val="24"/>
        </w:rPr>
        <w:t xml:space="preserve">Las cualidades del mundo no son simplemente dadas a la experiencia humana: deben </w:t>
      </w:r>
      <w:r w:rsidR="00BB7B4C" w:rsidRPr="007705EA">
        <w:rPr>
          <w:rFonts w:ascii="Arial" w:eastAsia="Arial Unicode MS" w:hAnsi="Arial" w:cs="Arial Unicode MS"/>
          <w:sz w:val="24"/>
          <w:szCs w:val="24"/>
        </w:rPr>
        <w:lastRenderedPageBreak/>
        <w:t xml:space="preserve">conquistarse. </w:t>
      </w:r>
      <w:r w:rsidR="000551E9" w:rsidRPr="007705EA">
        <w:rPr>
          <w:rFonts w:ascii="Arial" w:eastAsia="Arial Unicode MS" w:hAnsi="Arial" w:cs="Arial Unicode MS"/>
          <w:sz w:val="24"/>
          <w:szCs w:val="24"/>
        </w:rPr>
        <w:t>L</w:t>
      </w:r>
      <w:r w:rsidR="00BB7B4C" w:rsidRPr="007705EA">
        <w:rPr>
          <w:rFonts w:ascii="Arial" w:eastAsia="Arial Unicode MS" w:hAnsi="Arial" w:cs="Arial Unicode MS"/>
          <w:sz w:val="24"/>
          <w:szCs w:val="24"/>
        </w:rPr>
        <w:t xml:space="preserve">a experiencia no es un mero acto o suceso: es un logro. (…) Nuestra primera vía a la conciencia, el perfecccionamiento de la sensibilidades es una meta educativa primordial”. </w:t>
      </w:r>
    </w:p>
    <w:p w:rsidR="0060506A" w:rsidRPr="007705EA" w:rsidRDefault="00BB7B4C"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En cuanto al juego, es la actividad primordial de la infancia y es la vía más fructífera de integración y disfrute en la construcción de conocimientos en todas las edades. </w:t>
      </w:r>
      <w:r w:rsidR="000551E9" w:rsidRPr="007705EA">
        <w:rPr>
          <w:rFonts w:ascii="Arial" w:eastAsia="Arial Unicode MS" w:hAnsi="Arial" w:cs="Arial Unicode MS"/>
          <w:sz w:val="24"/>
          <w:szCs w:val="24"/>
        </w:rPr>
        <w:t>E</w:t>
      </w:r>
      <w:r w:rsidRPr="007705EA">
        <w:rPr>
          <w:rFonts w:ascii="Arial" w:eastAsia="Arial Unicode MS" w:hAnsi="Arial" w:cs="Arial Unicode MS"/>
          <w:sz w:val="24"/>
          <w:szCs w:val="24"/>
        </w:rPr>
        <w:t>n su carácter de pura forma, el juego y el arte comparten una naturaleza común. “…</w:t>
      </w:r>
      <w:r w:rsidR="000551E9" w:rsidRPr="007705EA">
        <w:rPr>
          <w:rFonts w:ascii="Arial" w:eastAsia="Arial Unicode MS" w:hAnsi="Arial" w:cs="Arial Unicode MS"/>
          <w:sz w:val="24"/>
          <w:szCs w:val="24"/>
        </w:rPr>
        <w:t>P</w:t>
      </w:r>
      <w:r w:rsidRPr="007705EA">
        <w:rPr>
          <w:rFonts w:ascii="Arial" w:eastAsia="Arial Unicode MS" w:hAnsi="Arial" w:cs="Arial Unicode MS"/>
          <w:sz w:val="24"/>
          <w:szCs w:val="24"/>
        </w:rPr>
        <w:t>orque todo el que juega, todo el que ha jugado, sabe que, cuando se</w:t>
      </w:r>
      <w:r w:rsidR="00B036CB">
        <w:rPr>
          <w:rFonts w:ascii="Arial" w:eastAsia="Arial Unicode MS" w:hAnsi="Arial" w:cs="Arial Unicode MS"/>
          <w:sz w:val="24"/>
          <w:szCs w:val="24"/>
        </w:rPr>
        <w:t xml:space="preserve"> juega, se est</w:t>
      </w:r>
      <w:r w:rsidR="000551E9" w:rsidRPr="007705EA">
        <w:rPr>
          <w:rFonts w:ascii="Arial" w:eastAsia="Arial Unicode MS" w:hAnsi="Arial" w:cs="Arial Unicode MS"/>
          <w:sz w:val="24"/>
          <w:szCs w:val="24"/>
        </w:rPr>
        <w:t>á en otra parte. S</w:t>
      </w:r>
      <w:r w:rsidRPr="007705EA">
        <w:rPr>
          <w:rFonts w:ascii="Arial" w:eastAsia="Arial Unicode MS" w:hAnsi="Arial" w:cs="Arial Unicode MS"/>
          <w:sz w:val="24"/>
          <w:szCs w:val="24"/>
        </w:rPr>
        <w:t xml:space="preserve">e cruza una frontera. </w:t>
      </w:r>
      <w:r w:rsidR="000551E9" w:rsidRPr="007705EA">
        <w:rPr>
          <w:rFonts w:ascii="Arial" w:eastAsia="Arial Unicode MS" w:hAnsi="Arial" w:cs="Arial Unicode MS"/>
          <w:sz w:val="24"/>
          <w:szCs w:val="24"/>
        </w:rPr>
        <w:t>S</w:t>
      </w:r>
      <w:r w:rsidRPr="007705EA">
        <w:rPr>
          <w:rFonts w:ascii="Arial" w:eastAsia="Arial Unicode MS" w:hAnsi="Arial" w:cs="Arial Unicode MS"/>
          <w:sz w:val="24"/>
          <w:szCs w:val="24"/>
        </w:rPr>
        <w:t>e ingresa a otro país, que es el mismo territorio en que se está cuando se hace arte, cuando se canta una canción, se pinta un cuadro se escribe un cuento, se compone una sonata, se esculpe la piedra, se danza”(</w:t>
      </w:r>
      <w:r w:rsidR="000551E9" w:rsidRPr="007705EA">
        <w:rPr>
          <w:rFonts w:ascii="Arial" w:eastAsia="Arial Unicode MS" w:hAnsi="Arial" w:cs="Arial Unicode MS"/>
          <w:sz w:val="24"/>
          <w:szCs w:val="24"/>
        </w:rPr>
        <w:t>M</w:t>
      </w:r>
      <w:r w:rsidRPr="007705EA">
        <w:rPr>
          <w:rFonts w:ascii="Arial" w:eastAsia="Arial Unicode MS" w:hAnsi="Arial" w:cs="Arial Unicode MS"/>
          <w:sz w:val="24"/>
          <w:szCs w:val="24"/>
        </w:rPr>
        <w:t xml:space="preserve">ontes, 1999: 34). </w:t>
      </w:r>
      <w:r w:rsidR="000551E9" w:rsidRPr="007705EA">
        <w:rPr>
          <w:rFonts w:ascii="Arial" w:eastAsia="Arial Unicode MS" w:hAnsi="Arial" w:cs="Arial Unicode MS"/>
          <w:sz w:val="24"/>
          <w:szCs w:val="24"/>
        </w:rPr>
        <w:t>P</w:t>
      </w:r>
      <w:r w:rsidRPr="007705EA">
        <w:rPr>
          <w:rFonts w:ascii="Arial" w:eastAsia="Arial Unicode MS" w:hAnsi="Arial" w:cs="Arial Unicode MS"/>
          <w:sz w:val="24"/>
          <w:szCs w:val="24"/>
        </w:rPr>
        <w:t>ermite modificar lo conocido, organizar estrate</w:t>
      </w:r>
      <w:r w:rsidR="000551E9" w:rsidRPr="007705EA">
        <w:rPr>
          <w:rFonts w:ascii="Arial" w:eastAsia="Arial Unicode MS" w:hAnsi="Arial" w:cs="Arial Unicode MS"/>
          <w:sz w:val="24"/>
          <w:szCs w:val="24"/>
        </w:rPr>
        <w:t>gias, animarse a</w:t>
      </w:r>
      <w:r w:rsidR="00B036CB">
        <w:rPr>
          <w:rFonts w:ascii="Arial" w:eastAsia="Arial Unicode MS" w:hAnsi="Arial" w:cs="Arial Unicode MS"/>
          <w:sz w:val="24"/>
          <w:szCs w:val="24"/>
        </w:rPr>
        <w:t xml:space="preserve"> </w:t>
      </w:r>
      <w:bookmarkStart w:id="0" w:name="_GoBack"/>
      <w:bookmarkEnd w:id="0"/>
      <w:r w:rsidR="000551E9" w:rsidRPr="007705EA">
        <w:rPr>
          <w:rFonts w:ascii="Arial" w:eastAsia="Arial Unicode MS" w:hAnsi="Arial" w:cs="Arial Unicode MS"/>
          <w:sz w:val="24"/>
          <w:szCs w:val="24"/>
        </w:rPr>
        <w:t>lo ambiguo, da</w:t>
      </w:r>
      <w:r w:rsidRPr="007705EA">
        <w:rPr>
          <w:rFonts w:ascii="Arial" w:eastAsia="Arial Unicode MS" w:hAnsi="Arial" w:cs="Arial Unicode MS"/>
          <w:sz w:val="24"/>
          <w:szCs w:val="24"/>
        </w:rPr>
        <w:t>r tránsito hacia síntesis imprevisbles plasmadas en formas simbólicas nuevas, sentir placer pero también elaborar situaciones dolorosas, conquistar nociones fundamentales como las de espacio-tiempo, desde lo vivencial. en su contacto con el otro construye y fortalece vínculos.</w:t>
      </w:r>
    </w:p>
    <w:p w:rsidR="000551E9" w:rsidRPr="007705EA" w:rsidRDefault="000551E9"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El aprendizaje de los procedimientos interpretativos y las operaciones creativas propias del arte se resolverá en la permanente tensión entre producción y reflexión, habilitando la construcción de sentido y la generación de poéticas individuales y colectivas. </w:t>
      </w:r>
    </w:p>
    <w:p w:rsidR="000551E9" w:rsidRPr="007705EA" w:rsidRDefault="000551E9" w:rsidP="007705EA">
      <w:pPr>
        <w:ind w:left="284"/>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Para favorecer que el estudiante pueda pensarse como parte activa  de su tiempo, es necesario partir de las manifestaciones propias  de las distintas culturas, en tanto en ellas se articulan </w:t>
      </w:r>
      <w:r w:rsidR="00410A2C" w:rsidRPr="007705EA">
        <w:rPr>
          <w:rFonts w:ascii="Arial" w:eastAsia="Arial Unicode MS" w:hAnsi="Arial" w:cs="Arial Unicode MS"/>
          <w:sz w:val="24"/>
          <w:szCs w:val="24"/>
        </w:rPr>
        <w:t>diferentes</w:t>
      </w:r>
      <w:r w:rsidRPr="007705EA">
        <w:rPr>
          <w:rFonts w:ascii="Arial" w:eastAsia="Arial Unicode MS" w:hAnsi="Arial" w:cs="Arial Unicode MS"/>
          <w:sz w:val="24"/>
          <w:szCs w:val="24"/>
        </w:rPr>
        <w:t xml:space="preserve"> lenguajes artísticos, tradicionales y contemporáneos para cuestionar, transformar, producir, dar sentido, resignificar el mundo y construir identidad.</w:t>
      </w:r>
    </w:p>
    <w:p w:rsidR="00DC0C48" w:rsidRPr="007705EA" w:rsidRDefault="00DC0C48" w:rsidP="007705EA">
      <w:pPr>
        <w:jc w:val="both"/>
        <w:rPr>
          <w:rFonts w:ascii="Arial" w:eastAsia="Arial Unicode MS" w:hAnsi="Arial" w:cs="Arial Unicode MS"/>
          <w:sz w:val="24"/>
          <w:szCs w:val="24"/>
        </w:rPr>
      </w:pPr>
    </w:p>
    <w:p w:rsidR="007A5094" w:rsidRPr="007705EA" w:rsidRDefault="007A5094" w:rsidP="007705EA">
      <w:pPr>
        <w:jc w:val="both"/>
        <w:rPr>
          <w:rFonts w:ascii="Arial" w:eastAsia="Arial Unicode MS" w:hAnsi="Arial" w:cs="Arial Unicode MS"/>
          <w:b/>
          <w:sz w:val="24"/>
          <w:szCs w:val="24"/>
        </w:rPr>
      </w:pPr>
      <w:r w:rsidRPr="007705EA">
        <w:rPr>
          <w:rFonts w:ascii="Arial" w:eastAsia="Arial Unicode MS" w:hAnsi="Arial" w:cs="Arial Unicode MS"/>
          <w:b/>
          <w:sz w:val="24"/>
          <w:szCs w:val="24"/>
        </w:rPr>
        <w:t>PROPÓSITOS:</w:t>
      </w:r>
    </w:p>
    <w:p w:rsidR="007A5094" w:rsidRPr="007705EA" w:rsidRDefault="007A5094"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Favorecer el autoconocimiento y la  construccción de la subjetividad a partir del goce singular que brinda la experiencia estética.</w:t>
      </w:r>
    </w:p>
    <w:p w:rsidR="003B10DC" w:rsidRPr="007705EA" w:rsidRDefault="003B10DC"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Desarrollar  la sensibilidad, estiimular la percepción y potenciar la creatividad.</w:t>
      </w:r>
    </w:p>
    <w:p w:rsidR="003B10DC" w:rsidRPr="007705EA" w:rsidRDefault="003B10DC"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Cre</w:t>
      </w:r>
      <w:r w:rsidR="00565EB8">
        <w:rPr>
          <w:rFonts w:ascii="Arial" w:eastAsia="Arial Unicode MS" w:hAnsi="Arial" w:cs="Arial Unicode MS"/>
          <w:sz w:val="24"/>
          <w:szCs w:val="24"/>
        </w:rPr>
        <w:t>a</w:t>
      </w:r>
      <w:r w:rsidRPr="007705EA">
        <w:rPr>
          <w:rFonts w:ascii="Arial" w:eastAsia="Arial Unicode MS" w:hAnsi="Arial" w:cs="Arial Unicode MS"/>
          <w:sz w:val="24"/>
          <w:szCs w:val="24"/>
        </w:rPr>
        <w:t>r las condiciones favorables para indagar las dis</w:t>
      </w:r>
      <w:r w:rsidR="00C64A9A" w:rsidRPr="007705EA">
        <w:rPr>
          <w:rFonts w:ascii="Arial" w:eastAsia="Arial Unicode MS" w:hAnsi="Arial" w:cs="Arial Unicode MS"/>
          <w:sz w:val="24"/>
          <w:szCs w:val="24"/>
        </w:rPr>
        <w:t>titintas disciplinas artísticas interdisciplinariamente.</w:t>
      </w:r>
    </w:p>
    <w:p w:rsidR="003B10DC" w:rsidRPr="007705EA" w:rsidRDefault="003B10DC"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Interpretar la realidad áulica</w:t>
      </w:r>
      <w:r w:rsidR="007E651C" w:rsidRPr="007705EA">
        <w:rPr>
          <w:rFonts w:ascii="Arial" w:eastAsia="Arial Unicode MS" w:hAnsi="Arial" w:cs="Arial Unicode MS"/>
          <w:sz w:val="24"/>
          <w:szCs w:val="24"/>
        </w:rPr>
        <w:t xml:space="preserve"> a través de todos los signos espaciales, lumínicos, sonoros, gestuales, corporales, emocionales, sensoriales que en ella acontecen.</w:t>
      </w:r>
    </w:p>
    <w:p w:rsidR="003B10DC" w:rsidRPr="007705EA" w:rsidRDefault="003B10DC"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lastRenderedPageBreak/>
        <w:t>Propiciar tiempo-espacio de apreciación y contextualización de obras de arte teniendo en cuenta el patrimonio artístico-cultural de nuestra ciudad, del país, de Latinoamérica y del mundo.</w:t>
      </w:r>
    </w:p>
    <w:p w:rsidR="007A5094" w:rsidRPr="007705EA" w:rsidRDefault="007A5094"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Promover la adquisición de conocimiento de los diferentes lenguajes: musical, corporal, plástico visual.</w:t>
      </w:r>
    </w:p>
    <w:p w:rsidR="007A5094" w:rsidRPr="007705EA" w:rsidRDefault="007A5094"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Propiciar situaciones y experiencias en las que los alumnos puedan expresarse desde l</w:t>
      </w:r>
      <w:r w:rsidR="003B10DC" w:rsidRPr="007705EA">
        <w:rPr>
          <w:rFonts w:ascii="Arial" w:eastAsia="Arial Unicode MS" w:hAnsi="Arial" w:cs="Arial Unicode MS"/>
          <w:sz w:val="24"/>
          <w:szCs w:val="24"/>
        </w:rPr>
        <w:t>a creación hasta la producción  de un objeto lúdico.</w:t>
      </w:r>
    </w:p>
    <w:p w:rsidR="00BB7B4C" w:rsidRPr="007705EA" w:rsidRDefault="007E651C"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Generar espacios de reflexión fortaleciendo un posicionamiento ético frente a la diversidad de propuestas, diferenciando entre opciones masificadoras y opciones de autonomía identitaria individual y colectiva.</w:t>
      </w:r>
      <w:r w:rsidR="00BB7B4C" w:rsidRPr="007705EA">
        <w:rPr>
          <w:rFonts w:ascii="Arial" w:eastAsia="Arial Unicode MS" w:hAnsi="Arial" w:cs="Arial Unicode MS"/>
          <w:sz w:val="24"/>
          <w:szCs w:val="24"/>
        </w:rPr>
        <w:t xml:space="preserve"> </w:t>
      </w:r>
    </w:p>
    <w:p w:rsidR="007705EA" w:rsidRPr="007705EA" w:rsidRDefault="007705EA" w:rsidP="00565EB8">
      <w:pPr>
        <w:ind w:left="720"/>
        <w:jc w:val="both"/>
        <w:rPr>
          <w:rFonts w:ascii="Arial" w:eastAsia="Arial Unicode MS" w:hAnsi="Arial" w:cs="Arial Unicode MS"/>
          <w:sz w:val="24"/>
          <w:szCs w:val="24"/>
        </w:rPr>
      </w:pPr>
    </w:p>
    <w:p w:rsidR="00565EB8" w:rsidRDefault="00565EB8" w:rsidP="00565EB8">
      <w:pPr>
        <w:jc w:val="both"/>
        <w:rPr>
          <w:rFonts w:ascii="Arial" w:eastAsia="Arial Unicode MS" w:hAnsi="Arial" w:cs="Arial Unicode MS"/>
          <w:b/>
          <w:sz w:val="24"/>
          <w:szCs w:val="24"/>
        </w:rPr>
      </w:pPr>
      <w:r>
        <w:rPr>
          <w:rFonts w:ascii="Arial" w:eastAsia="Arial Unicode MS" w:hAnsi="Arial" w:cs="Arial Unicode MS"/>
          <w:b/>
          <w:sz w:val="24"/>
          <w:szCs w:val="24"/>
        </w:rPr>
        <w:t>OBJETIVOS:</w:t>
      </w:r>
    </w:p>
    <w:p w:rsidR="007705EA" w:rsidRPr="00565EB8" w:rsidRDefault="007705EA" w:rsidP="00565EB8">
      <w:pPr>
        <w:pStyle w:val="Prrafodelista"/>
        <w:numPr>
          <w:ilvl w:val="0"/>
          <w:numId w:val="2"/>
        </w:numPr>
        <w:jc w:val="both"/>
        <w:rPr>
          <w:rFonts w:ascii="Arial" w:eastAsia="Arial Unicode MS" w:hAnsi="Arial" w:cs="Arial Unicode MS"/>
          <w:b/>
          <w:sz w:val="24"/>
          <w:szCs w:val="24"/>
        </w:rPr>
      </w:pPr>
      <w:r w:rsidRPr="00565EB8">
        <w:rPr>
          <w:rFonts w:ascii="Arial" w:eastAsia="Arial Unicode MS" w:hAnsi="Arial" w:cs="Arial Unicode MS"/>
          <w:sz w:val="24"/>
          <w:szCs w:val="24"/>
          <w:lang w:val="es-ES_tradnl"/>
        </w:rPr>
        <w:t>Participar creativamente con autonomía para plantear y concretar las actividades.</w:t>
      </w:r>
    </w:p>
    <w:p w:rsidR="007705EA" w:rsidRPr="007705EA" w:rsidRDefault="007705EA" w:rsidP="007705EA">
      <w:pPr>
        <w:numPr>
          <w:ilvl w:val="0"/>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Comprometerse con el contexto e interactuar en forma crítica reflexiva.</w:t>
      </w:r>
    </w:p>
    <w:p w:rsidR="007705EA" w:rsidRPr="007705EA" w:rsidRDefault="007705EA" w:rsidP="007705EA">
      <w:pPr>
        <w:numPr>
          <w:ilvl w:val="0"/>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Desenvolver su universo sensible y testimonial en un espacio de libertad a nuevas perspectivas.</w:t>
      </w:r>
    </w:p>
    <w:p w:rsidR="007705EA" w:rsidRPr="007705EA" w:rsidRDefault="007705EA" w:rsidP="007705EA">
      <w:pPr>
        <w:numPr>
          <w:ilvl w:val="0"/>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 xml:space="preserve">Identificar la responsabilidad con el rol  profesional  del  educador. </w:t>
      </w:r>
    </w:p>
    <w:p w:rsidR="007705EA" w:rsidRPr="007705EA" w:rsidRDefault="007705EA" w:rsidP="007705EA">
      <w:pPr>
        <w:numPr>
          <w:ilvl w:val="0"/>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Intercambiar, compartir y respetar distintas ideas acerca de los diferentes temas tratados.</w:t>
      </w:r>
    </w:p>
    <w:p w:rsidR="007705EA" w:rsidRPr="007705EA" w:rsidRDefault="007705EA" w:rsidP="00565EB8">
      <w:pPr>
        <w:ind w:left="720"/>
        <w:jc w:val="both"/>
        <w:rPr>
          <w:rFonts w:ascii="Arial" w:eastAsia="Arial Unicode MS" w:hAnsi="Arial" w:cs="Arial Unicode MS"/>
          <w:sz w:val="24"/>
          <w:szCs w:val="24"/>
        </w:rPr>
      </w:pPr>
    </w:p>
    <w:p w:rsidR="007E651C" w:rsidRPr="007705EA" w:rsidRDefault="007E651C" w:rsidP="00565EB8">
      <w:pPr>
        <w:ind w:left="720"/>
        <w:jc w:val="both"/>
        <w:rPr>
          <w:rFonts w:ascii="Arial" w:eastAsia="Arial Unicode MS" w:hAnsi="Arial" w:cs="Arial Unicode MS"/>
          <w:sz w:val="24"/>
          <w:szCs w:val="24"/>
        </w:rPr>
      </w:pPr>
    </w:p>
    <w:p w:rsidR="00240E47" w:rsidRPr="007705EA" w:rsidRDefault="00240E47" w:rsidP="007705EA">
      <w:pPr>
        <w:jc w:val="both"/>
        <w:rPr>
          <w:rFonts w:ascii="Arial" w:eastAsia="Arial Unicode MS" w:hAnsi="Arial" w:cs="Arial Unicode MS"/>
          <w:sz w:val="24"/>
          <w:szCs w:val="24"/>
          <w:lang w:val="es-ES_tradnl"/>
        </w:rPr>
      </w:pPr>
      <w:r w:rsidRPr="007705EA">
        <w:rPr>
          <w:rFonts w:ascii="Arial" w:eastAsia="Arial Unicode MS" w:hAnsi="Arial" w:cs="Arial Unicode MS"/>
          <w:b/>
          <w:sz w:val="24"/>
          <w:szCs w:val="24"/>
        </w:rPr>
        <w:t xml:space="preserve">CONTENIDOS </w:t>
      </w:r>
    </w:p>
    <w:p w:rsidR="008C1E25" w:rsidRPr="007705EA" w:rsidRDefault="00C77273"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 xml:space="preserve">CORPORAL </w:t>
      </w:r>
    </w:p>
    <w:p w:rsidR="00240E47" w:rsidRPr="007705EA" w:rsidRDefault="0015134F"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Desarrollo de la capacidad sensoperceptiva, propioceptiva y exteroceptiva.</w:t>
      </w:r>
    </w:p>
    <w:p w:rsidR="00565EB8" w:rsidRDefault="0015134F" w:rsidP="00565EB8">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Posibilidades de movimientos a partir de distintos estímulos.</w:t>
      </w:r>
    </w:p>
    <w:p w:rsidR="0015134F" w:rsidRPr="00565EB8" w:rsidRDefault="00565EB8" w:rsidP="00565EB8">
      <w:pPr>
        <w:numPr>
          <w:ilvl w:val="0"/>
          <w:numId w:val="2"/>
        </w:numPr>
        <w:jc w:val="both"/>
        <w:rPr>
          <w:rFonts w:ascii="Arial" w:eastAsia="Arial Unicode MS" w:hAnsi="Arial" w:cs="Arial Unicode MS"/>
          <w:sz w:val="24"/>
          <w:szCs w:val="24"/>
        </w:rPr>
      </w:pPr>
      <w:r>
        <w:rPr>
          <w:rFonts w:ascii="Arial" w:eastAsia="Arial Unicode MS" w:hAnsi="Arial" w:cs="Arial Unicode MS"/>
          <w:sz w:val="24"/>
          <w:szCs w:val="24"/>
        </w:rPr>
        <w:t>C</w:t>
      </w:r>
      <w:r w:rsidR="0015134F" w:rsidRPr="00565EB8">
        <w:rPr>
          <w:rFonts w:ascii="Arial" w:eastAsia="Arial Unicode MS" w:hAnsi="Arial" w:cs="Arial Unicode MS"/>
          <w:sz w:val="24"/>
          <w:szCs w:val="24"/>
        </w:rPr>
        <w:t>onciencia corporal.</w:t>
      </w:r>
    </w:p>
    <w:p w:rsidR="008C1E25" w:rsidRPr="007705EA" w:rsidRDefault="0015134F"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Niveles de comunicación intrapersonal, interpersonal, grupal, escénico. Movimiento compartido. Diálogo corporal.</w:t>
      </w:r>
    </w:p>
    <w:p w:rsidR="00240E47" w:rsidRPr="007705EA" w:rsidRDefault="00240E47"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Organiza y</w:t>
      </w:r>
      <w:r w:rsidR="0015134F" w:rsidRPr="007705EA">
        <w:rPr>
          <w:rFonts w:ascii="Arial" w:eastAsia="Arial Unicode MS" w:hAnsi="Arial" w:cs="Arial Unicode MS"/>
          <w:sz w:val="24"/>
          <w:szCs w:val="24"/>
        </w:rPr>
        <w:t xml:space="preserve"> experimenta la relación cuerpo </w:t>
      </w:r>
      <w:r w:rsidRPr="007705EA">
        <w:rPr>
          <w:rFonts w:ascii="Arial" w:eastAsia="Arial Unicode MS" w:hAnsi="Arial" w:cs="Arial Unicode MS"/>
          <w:sz w:val="24"/>
          <w:szCs w:val="24"/>
        </w:rPr>
        <w:t>-espacio-tiempo.</w:t>
      </w:r>
    </w:p>
    <w:p w:rsidR="0015134F" w:rsidRPr="007705EA" w:rsidRDefault="00F60B52"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lastRenderedPageBreak/>
        <w:t>Selección y organización de la propia poética.</w:t>
      </w:r>
    </w:p>
    <w:p w:rsidR="0048791E" w:rsidRPr="007705EA" w:rsidRDefault="00F60B52"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Improvisación.</w:t>
      </w:r>
    </w:p>
    <w:p w:rsidR="00F60B52" w:rsidRPr="007705EA" w:rsidRDefault="00F60B52"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Composición.</w:t>
      </w:r>
    </w:p>
    <w:p w:rsidR="00240E47" w:rsidRPr="007705EA" w:rsidRDefault="00EB7D4D"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Actitudes corporales de danzas folclóricas argentinas.</w:t>
      </w:r>
    </w:p>
    <w:p w:rsidR="00565EB8" w:rsidRDefault="00565EB8" w:rsidP="007705EA">
      <w:pPr>
        <w:jc w:val="both"/>
        <w:rPr>
          <w:rFonts w:ascii="Arial" w:eastAsia="Arial Unicode MS" w:hAnsi="Arial" w:cs="Arial Unicode MS"/>
          <w:b/>
          <w:sz w:val="24"/>
          <w:szCs w:val="24"/>
        </w:rPr>
      </w:pPr>
    </w:p>
    <w:p w:rsidR="00240E47" w:rsidRPr="007705EA" w:rsidRDefault="00C77273"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MUSICAL:</w:t>
      </w:r>
    </w:p>
    <w:p w:rsidR="00240E47"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Lo histórico, lo geográfico y lo social. Las manifestaciones musicales y sus protagonistas.</w:t>
      </w:r>
    </w:p>
    <w:p w:rsidR="00C77273"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Audición de sonidos y relaciones sonoras: sonidos en el entorno y en el espacio.</w:t>
      </w:r>
    </w:p>
    <w:p w:rsidR="00C77273"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Producción sonora.</w:t>
      </w:r>
    </w:p>
    <w:p w:rsidR="00C77273"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Atributos del sonido: altura, duración, intensidad y timbre.</w:t>
      </w:r>
    </w:p>
    <w:p w:rsidR="00C77273"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Niveles de estructuración musical.</w:t>
      </w:r>
    </w:p>
    <w:p w:rsidR="00C77273"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Elementos de la música tradicional: ritmo, melodía.</w:t>
      </w:r>
    </w:p>
    <w:p w:rsidR="00C77273" w:rsidRPr="007705EA" w:rsidRDefault="00C77273"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Forma- Género- Estilo.</w:t>
      </w:r>
    </w:p>
    <w:p w:rsidR="00240E47" w:rsidRPr="007705EA" w:rsidRDefault="00240E47" w:rsidP="007705EA">
      <w:pPr>
        <w:jc w:val="both"/>
        <w:rPr>
          <w:rFonts w:ascii="Arial" w:eastAsia="Arial Unicode MS" w:hAnsi="Arial" w:cs="Arial Unicode MS"/>
          <w:b/>
          <w:sz w:val="24"/>
          <w:szCs w:val="24"/>
        </w:rPr>
      </w:pPr>
    </w:p>
    <w:p w:rsidR="00240E47" w:rsidRPr="007705EA" w:rsidRDefault="003F41C9" w:rsidP="007705EA">
      <w:pPr>
        <w:jc w:val="both"/>
        <w:rPr>
          <w:rFonts w:ascii="Arial" w:eastAsia="Arial Unicode MS" w:hAnsi="Arial" w:cs="Arial Unicode MS"/>
          <w:sz w:val="24"/>
          <w:szCs w:val="24"/>
        </w:rPr>
      </w:pPr>
      <w:r w:rsidRPr="007705EA">
        <w:rPr>
          <w:rFonts w:ascii="Arial" w:eastAsia="Arial Unicode MS" w:hAnsi="Arial" w:cs="Arial Unicode MS"/>
          <w:sz w:val="24"/>
          <w:szCs w:val="24"/>
        </w:rPr>
        <w:t xml:space="preserve">LENGUAJE </w:t>
      </w:r>
      <w:r w:rsidR="00240E47" w:rsidRPr="007705EA">
        <w:rPr>
          <w:rFonts w:ascii="Arial" w:eastAsia="Arial Unicode MS" w:hAnsi="Arial" w:cs="Arial Unicode MS"/>
          <w:sz w:val="24"/>
          <w:szCs w:val="24"/>
        </w:rPr>
        <w:t xml:space="preserve"> PL</w:t>
      </w:r>
      <w:r w:rsidR="00C95C39" w:rsidRPr="007705EA">
        <w:rPr>
          <w:rFonts w:ascii="Arial" w:eastAsia="Arial Unicode MS" w:hAnsi="Arial" w:cs="Arial Unicode MS"/>
          <w:sz w:val="24"/>
          <w:szCs w:val="24"/>
        </w:rPr>
        <w:t>Á</w:t>
      </w:r>
      <w:r w:rsidR="00240E47" w:rsidRPr="007705EA">
        <w:rPr>
          <w:rFonts w:ascii="Arial" w:eastAsia="Arial Unicode MS" w:hAnsi="Arial" w:cs="Arial Unicode MS"/>
          <w:sz w:val="24"/>
          <w:szCs w:val="24"/>
        </w:rPr>
        <w:t>STIC</w:t>
      </w:r>
      <w:r w:rsidRPr="007705EA">
        <w:rPr>
          <w:rFonts w:ascii="Arial" w:eastAsia="Arial Unicode MS" w:hAnsi="Arial" w:cs="Arial Unicode MS"/>
          <w:sz w:val="24"/>
          <w:szCs w:val="24"/>
        </w:rPr>
        <w:t>O-VISUAL</w:t>
      </w:r>
      <w:r w:rsidR="00240E47" w:rsidRPr="007705EA">
        <w:rPr>
          <w:rFonts w:ascii="Arial" w:eastAsia="Arial Unicode MS" w:hAnsi="Arial" w:cs="Arial Unicode MS"/>
          <w:sz w:val="24"/>
          <w:szCs w:val="24"/>
        </w:rPr>
        <w:t>:</w:t>
      </w:r>
    </w:p>
    <w:p w:rsidR="00C95C39" w:rsidRPr="007705EA" w:rsidRDefault="00C95C39" w:rsidP="007705EA">
      <w:pPr>
        <w:jc w:val="both"/>
        <w:rPr>
          <w:rFonts w:ascii="Arial" w:eastAsia="Arial Unicode MS" w:hAnsi="Arial" w:cs="Arial Unicode MS"/>
          <w:sz w:val="24"/>
          <w:szCs w:val="24"/>
        </w:rPr>
      </w:pPr>
    </w:p>
    <w:p w:rsidR="003F41C9" w:rsidRPr="007705EA" w:rsidRDefault="003F41C9"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Las producciones plástico-visuales</w:t>
      </w:r>
      <w:r w:rsidR="00B95808" w:rsidRPr="007705EA">
        <w:rPr>
          <w:rFonts w:ascii="Arial" w:eastAsia="Arial Unicode MS" w:hAnsi="Arial" w:cs="Arial Unicode MS"/>
          <w:sz w:val="24"/>
          <w:szCs w:val="24"/>
        </w:rPr>
        <w:t xml:space="preserve"> a través del tiempo: las formas de presentación y </w:t>
      </w:r>
      <w:r w:rsidR="00626556" w:rsidRPr="007705EA">
        <w:rPr>
          <w:rFonts w:ascii="Arial" w:eastAsia="Arial Unicode MS" w:hAnsi="Arial" w:cs="Arial Unicode MS"/>
          <w:sz w:val="24"/>
          <w:szCs w:val="24"/>
        </w:rPr>
        <w:t>representaciones como emergentes culturales contextualizadas</w:t>
      </w:r>
      <w:r w:rsidR="00B95808" w:rsidRPr="007705EA">
        <w:rPr>
          <w:rFonts w:ascii="Arial" w:eastAsia="Arial Unicode MS" w:hAnsi="Arial" w:cs="Arial Unicode MS"/>
          <w:sz w:val="24"/>
          <w:szCs w:val="24"/>
        </w:rPr>
        <w:t xml:space="preserve"> y portadores de identidad</w:t>
      </w:r>
      <w:r w:rsidR="00116EB5" w:rsidRPr="007705EA">
        <w:rPr>
          <w:rFonts w:ascii="Arial" w:eastAsia="Arial Unicode MS" w:hAnsi="Arial" w:cs="Arial Unicode MS"/>
          <w:sz w:val="24"/>
          <w:szCs w:val="24"/>
        </w:rPr>
        <w:t>.</w:t>
      </w:r>
    </w:p>
    <w:p w:rsidR="00240E47" w:rsidRPr="007705EA" w:rsidRDefault="00B95808"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Los procesos de simbolización</w:t>
      </w:r>
      <w:r w:rsidR="00240E47" w:rsidRPr="007705EA">
        <w:rPr>
          <w:rFonts w:ascii="Arial" w:eastAsia="Arial Unicode MS" w:hAnsi="Arial" w:cs="Arial Unicode MS"/>
          <w:sz w:val="24"/>
          <w:szCs w:val="24"/>
        </w:rPr>
        <w:t>.</w:t>
      </w:r>
      <w:r w:rsidRPr="007705EA">
        <w:rPr>
          <w:rFonts w:ascii="Arial" w:eastAsia="Arial Unicode MS" w:hAnsi="Arial" w:cs="Arial Unicode MS"/>
          <w:sz w:val="24"/>
          <w:szCs w:val="24"/>
        </w:rPr>
        <w:t xml:space="preserve"> Representaciones icónicas: desde el naturalismo a la abstracción.  Los recursos plásticos formales como expresión de significaciones culturales. </w:t>
      </w:r>
    </w:p>
    <w:p w:rsidR="00240E47" w:rsidRPr="007705EA" w:rsidRDefault="000F434F"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La comunicación visual, lo explicito, lo implícito, lo connotado, lo denotado</w:t>
      </w:r>
      <w:r w:rsidR="00240E47" w:rsidRPr="007705EA">
        <w:rPr>
          <w:rFonts w:ascii="Arial" w:eastAsia="Arial Unicode MS" w:hAnsi="Arial" w:cs="Arial Unicode MS"/>
          <w:sz w:val="24"/>
          <w:szCs w:val="24"/>
        </w:rPr>
        <w:t>.</w:t>
      </w:r>
      <w:r w:rsidRPr="007705EA">
        <w:rPr>
          <w:rFonts w:ascii="Arial" w:eastAsia="Arial Unicode MS" w:hAnsi="Arial" w:cs="Arial Unicode MS"/>
          <w:sz w:val="24"/>
          <w:szCs w:val="24"/>
        </w:rPr>
        <w:t xml:space="preserve">  La lectura e interpretación de imágenes y producciones artísticas.  Contexto de producción.</w:t>
      </w:r>
    </w:p>
    <w:p w:rsidR="00240E47" w:rsidRPr="007705EA" w:rsidRDefault="00240E47"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Modos y medios de representación: técnicas, materiales, herramientas, soportes y recursos  para las producciones plástica estética.</w:t>
      </w:r>
    </w:p>
    <w:p w:rsidR="000F434F" w:rsidRPr="007705EA" w:rsidRDefault="000F434F"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lastRenderedPageBreak/>
        <w:t>Los elementos que componen el lenguaje plástico visual.</w:t>
      </w:r>
    </w:p>
    <w:p w:rsidR="000F434F" w:rsidRPr="007705EA" w:rsidRDefault="000F434F" w:rsidP="007705EA">
      <w:pPr>
        <w:numPr>
          <w:ilvl w:val="0"/>
          <w:numId w:val="2"/>
        </w:numPr>
        <w:jc w:val="both"/>
        <w:rPr>
          <w:rFonts w:ascii="Arial" w:eastAsia="Arial Unicode MS" w:hAnsi="Arial" w:cs="Arial Unicode MS"/>
          <w:sz w:val="24"/>
          <w:szCs w:val="24"/>
        </w:rPr>
      </w:pPr>
      <w:r w:rsidRPr="007705EA">
        <w:rPr>
          <w:rFonts w:ascii="Arial" w:eastAsia="Arial Unicode MS" w:hAnsi="Arial" w:cs="Arial Unicode MS"/>
          <w:sz w:val="24"/>
          <w:szCs w:val="24"/>
        </w:rPr>
        <w:t>Espacio: real y representado, bi y tridimensión, figura-fondo, concreto-virtual, total-parcial, individual y colectivo, connotaciones significativas.</w:t>
      </w:r>
    </w:p>
    <w:p w:rsidR="00AD09C4" w:rsidRPr="00AD09C4" w:rsidRDefault="00AD09C4" w:rsidP="00AD09C4">
      <w:pPr>
        <w:jc w:val="both"/>
        <w:rPr>
          <w:rFonts w:ascii="Arial" w:eastAsia="Arial Unicode MS" w:hAnsi="Arial" w:cs="Arial Unicode MS"/>
          <w:sz w:val="24"/>
          <w:szCs w:val="24"/>
        </w:rPr>
      </w:pPr>
      <w:r>
        <w:rPr>
          <w:rFonts w:ascii="Arial" w:eastAsia="Arial Unicode MS" w:hAnsi="Arial" w:cs="Arial Unicode MS"/>
          <w:sz w:val="24"/>
          <w:szCs w:val="24"/>
        </w:rPr>
        <w:t xml:space="preserve">     </w:t>
      </w:r>
    </w:p>
    <w:p w:rsidR="00240E47" w:rsidRPr="007705EA" w:rsidRDefault="00565EB8" w:rsidP="007705EA">
      <w:pPr>
        <w:jc w:val="both"/>
        <w:rPr>
          <w:rFonts w:ascii="Arial" w:eastAsia="Arial Unicode MS" w:hAnsi="Arial" w:cs="Arial Unicode MS"/>
          <w:b/>
          <w:sz w:val="24"/>
          <w:szCs w:val="24"/>
          <w:lang w:val="es-ES_tradnl"/>
        </w:rPr>
      </w:pPr>
      <w:r>
        <w:rPr>
          <w:rFonts w:ascii="Arial" w:eastAsia="Arial Unicode MS" w:hAnsi="Arial" w:cs="Arial Unicode MS"/>
          <w:b/>
          <w:sz w:val="24"/>
          <w:szCs w:val="24"/>
          <w:lang w:val="es-ES_tradnl"/>
        </w:rPr>
        <w:t>EVALUACIÓ</w:t>
      </w:r>
      <w:r w:rsidR="00240E47" w:rsidRPr="007705EA">
        <w:rPr>
          <w:rFonts w:ascii="Arial" w:eastAsia="Arial Unicode MS" w:hAnsi="Arial" w:cs="Arial Unicode MS"/>
          <w:b/>
          <w:sz w:val="24"/>
          <w:szCs w:val="24"/>
          <w:lang w:val="es-ES_tradnl"/>
        </w:rPr>
        <w:t>N:</w:t>
      </w:r>
    </w:p>
    <w:p w:rsidR="00240E47" w:rsidRPr="007705EA" w:rsidRDefault="00240E47" w:rsidP="007705EA">
      <w:pPr>
        <w:ind w:left="360"/>
        <w:jc w:val="both"/>
        <w:rPr>
          <w:rFonts w:ascii="Arial" w:eastAsia="Arial Unicode MS" w:hAnsi="Arial" w:cs="Arial Unicode MS"/>
          <w:b/>
          <w:sz w:val="24"/>
          <w:szCs w:val="24"/>
          <w:lang w:val="es-ES_tradnl"/>
        </w:rPr>
      </w:pPr>
    </w:p>
    <w:p w:rsidR="00240E47" w:rsidRPr="007705EA" w:rsidRDefault="00240E47" w:rsidP="007705EA">
      <w:pPr>
        <w:numPr>
          <w:ilvl w:val="0"/>
          <w:numId w:val="2"/>
        </w:numPr>
        <w:jc w:val="both"/>
        <w:rPr>
          <w:rFonts w:ascii="Arial" w:eastAsia="Arial Unicode MS" w:hAnsi="Arial" w:cs="Arial Unicode MS"/>
          <w:b/>
          <w:sz w:val="24"/>
          <w:szCs w:val="24"/>
          <w:lang w:val="es-ES_tradnl"/>
        </w:rPr>
      </w:pPr>
      <w:r w:rsidRPr="007705EA">
        <w:rPr>
          <w:rFonts w:ascii="Arial" w:eastAsia="Arial Unicode MS" w:hAnsi="Arial" w:cs="Arial Unicode MS"/>
          <w:b/>
          <w:sz w:val="24"/>
          <w:szCs w:val="24"/>
          <w:lang w:val="es-ES_tradnl"/>
        </w:rPr>
        <w:t>Características:</w:t>
      </w:r>
    </w:p>
    <w:p w:rsidR="00240E47" w:rsidRPr="007705EA" w:rsidRDefault="00240E47" w:rsidP="007705EA">
      <w:pPr>
        <w:numPr>
          <w:ilvl w:val="0"/>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Constante e individualizada a través de la observación directa.</w:t>
      </w:r>
    </w:p>
    <w:p w:rsidR="00240E47" w:rsidRPr="007705EA" w:rsidRDefault="00240E47" w:rsidP="007705EA">
      <w:pPr>
        <w:numPr>
          <w:ilvl w:val="0"/>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Integradoras a través de la realización de actividades</w:t>
      </w:r>
      <w:r w:rsidR="00B215C8" w:rsidRPr="007705EA">
        <w:rPr>
          <w:rFonts w:ascii="Arial" w:eastAsia="Arial Unicode MS" w:hAnsi="Arial" w:cs="Arial Unicode MS"/>
          <w:sz w:val="24"/>
          <w:szCs w:val="24"/>
          <w:lang w:val="es-ES_tradnl"/>
        </w:rPr>
        <w:t xml:space="preserve"> que impliquen la relación de </w:t>
      </w:r>
      <w:r w:rsidRPr="007705EA">
        <w:rPr>
          <w:rFonts w:ascii="Arial" w:eastAsia="Arial Unicode MS" w:hAnsi="Arial" w:cs="Arial Unicode MS"/>
          <w:sz w:val="24"/>
          <w:szCs w:val="24"/>
          <w:lang w:val="es-ES_tradnl"/>
        </w:rPr>
        <w:t>conceptos.</w:t>
      </w:r>
    </w:p>
    <w:p w:rsidR="00240E47" w:rsidRPr="007705EA" w:rsidRDefault="00240E47" w:rsidP="007705EA">
      <w:pPr>
        <w:numPr>
          <w:ilvl w:val="0"/>
          <w:numId w:val="2"/>
        </w:numPr>
        <w:jc w:val="both"/>
        <w:rPr>
          <w:rFonts w:ascii="Arial" w:eastAsia="Arial Unicode MS" w:hAnsi="Arial" w:cs="Arial Unicode MS"/>
          <w:b/>
          <w:sz w:val="24"/>
          <w:szCs w:val="24"/>
          <w:lang w:val="es-ES_tradnl"/>
        </w:rPr>
      </w:pPr>
      <w:r w:rsidRPr="007705EA">
        <w:rPr>
          <w:rFonts w:ascii="Arial" w:eastAsia="Arial Unicode MS" w:hAnsi="Arial" w:cs="Arial Unicode MS"/>
          <w:b/>
          <w:sz w:val="24"/>
          <w:szCs w:val="24"/>
          <w:lang w:val="es-ES_tradnl"/>
        </w:rPr>
        <w:t>Tipos:</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Formativa y procesual.</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Sumativa.</w:t>
      </w:r>
    </w:p>
    <w:p w:rsidR="00240E47" w:rsidRPr="007705EA" w:rsidRDefault="00240E47" w:rsidP="007705EA">
      <w:pPr>
        <w:numPr>
          <w:ilvl w:val="0"/>
          <w:numId w:val="2"/>
        </w:numPr>
        <w:jc w:val="both"/>
        <w:rPr>
          <w:rFonts w:ascii="Arial" w:eastAsia="Arial Unicode MS" w:hAnsi="Arial" w:cs="Arial Unicode MS"/>
          <w:b/>
          <w:sz w:val="24"/>
          <w:szCs w:val="24"/>
          <w:lang w:val="es-ES_tradnl"/>
        </w:rPr>
      </w:pPr>
      <w:r w:rsidRPr="007705EA">
        <w:rPr>
          <w:rFonts w:ascii="Arial" w:eastAsia="Arial Unicode MS" w:hAnsi="Arial" w:cs="Arial Unicode MS"/>
          <w:b/>
          <w:sz w:val="24"/>
          <w:szCs w:val="24"/>
          <w:lang w:val="es-ES_tradnl"/>
        </w:rPr>
        <w:t>Criterios:</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Comprensión y relación de conceptos.</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Creatividad</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Presentación de los trabajos en tiempo y forma.</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Compromiso y responsabilidad con  tarea.</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Valorar y respetar las producciones propias y  grupales.</w:t>
      </w:r>
    </w:p>
    <w:p w:rsidR="00240E47" w:rsidRPr="007705EA" w:rsidRDefault="00240E47" w:rsidP="007705EA">
      <w:pPr>
        <w:numPr>
          <w:ilvl w:val="0"/>
          <w:numId w:val="2"/>
        </w:numPr>
        <w:jc w:val="both"/>
        <w:rPr>
          <w:rFonts w:ascii="Arial" w:eastAsia="Arial Unicode MS" w:hAnsi="Arial" w:cs="Arial Unicode MS"/>
          <w:b/>
          <w:sz w:val="24"/>
          <w:szCs w:val="24"/>
          <w:lang w:val="es-ES_tradnl"/>
        </w:rPr>
      </w:pPr>
      <w:r w:rsidRPr="007705EA">
        <w:rPr>
          <w:rFonts w:ascii="Arial" w:eastAsia="Arial Unicode MS" w:hAnsi="Arial" w:cs="Arial Unicode MS"/>
          <w:b/>
          <w:sz w:val="24"/>
          <w:szCs w:val="24"/>
          <w:lang w:val="es-ES_tradnl"/>
        </w:rPr>
        <w:t>Instrumentos:</w:t>
      </w:r>
    </w:p>
    <w:p w:rsidR="00240E47" w:rsidRPr="007705EA" w:rsidRDefault="00240E47"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Trabajos prácticos.</w:t>
      </w:r>
    </w:p>
    <w:p w:rsidR="00240E47" w:rsidRPr="007705EA" w:rsidRDefault="00B215C8" w:rsidP="007705EA">
      <w:pPr>
        <w:numPr>
          <w:ilvl w:val="3"/>
          <w:numId w:val="2"/>
        </w:numPr>
        <w:jc w:val="both"/>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Trabajo final.</w:t>
      </w:r>
    </w:p>
    <w:p w:rsidR="00240E47" w:rsidRDefault="00240E47" w:rsidP="007705EA">
      <w:pPr>
        <w:jc w:val="both"/>
        <w:rPr>
          <w:rFonts w:ascii="Arial" w:eastAsia="Arial Unicode MS" w:hAnsi="Arial" w:cs="Arial Unicode MS"/>
          <w:sz w:val="24"/>
          <w:szCs w:val="24"/>
          <w:lang w:val="es-ES_tradnl"/>
        </w:rPr>
      </w:pPr>
    </w:p>
    <w:p w:rsidR="00240E47" w:rsidRPr="007705EA" w:rsidRDefault="00240E47" w:rsidP="00565EB8">
      <w:pPr>
        <w:rPr>
          <w:rFonts w:ascii="Arial" w:eastAsia="Arial Unicode MS" w:hAnsi="Arial" w:cs="Arial Unicode MS"/>
          <w:b/>
          <w:sz w:val="24"/>
          <w:szCs w:val="24"/>
          <w:lang w:val="es-ES_tradnl"/>
        </w:rPr>
      </w:pPr>
      <w:r w:rsidRPr="007705EA">
        <w:rPr>
          <w:rFonts w:ascii="Arial" w:eastAsia="Arial Unicode MS" w:hAnsi="Arial" w:cs="Arial Unicode MS"/>
          <w:b/>
          <w:sz w:val="24"/>
          <w:szCs w:val="24"/>
          <w:lang w:val="es-ES_tradnl"/>
        </w:rPr>
        <w:t>BIBLIOGRAF</w:t>
      </w:r>
      <w:r w:rsidR="00B215C8" w:rsidRPr="007705EA">
        <w:rPr>
          <w:rFonts w:ascii="Arial" w:eastAsia="Arial Unicode MS" w:hAnsi="Arial" w:cs="Arial Unicode MS"/>
          <w:b/>
          <w:sz w:val="24"/>
          <w:szCs w:val="24"/>
          <w:lang w:val="es-ES_tradnl"/>
        </w:rPr>
        <w:t>Í</w:t>
      </w:r>
      <w:r w:rsidRPr="007705EA">
        <w:rPr>
          <w:rFonts w:ascii="Arial" w:eastAsia="Arial Unicode MS" w:hAnsi="Arial" w:cs="Arial Unicode MS"/>
          <w:b/>
          <w:sz w:val="24"/>
          <w:szCs w:val="24"/>
          <w:lang w:val="es-ES_tradnl"/>
        </w:rPr>
        <w:t>A:</w:t>
      </w:r>
    </w:p>
    <w:p w:rsidR="00AD09C4" w:rsidRPr="007705EA" w:rsidRDefault="00AD09C4" w:rsidP="00AD09C4">
      <w:pPr>
        <w:numPr>
          <w:ilvl w:val="0"/>
          <w:numId w:val="2"/>
        </w:numPr>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 xml:space="preserve">ARMHEIM, Rudolf.1993. </w:t>
      </w:r>
      <w:r w:rsidRPr="007705EA">
        <w:rPr>
          <w:rFonts w:ascii="Arial" w:eastAsia="Arial Unicode MS" w:hAnsi="Arial" w:cs="Arial Unicode MS"/>
          <w:i/>
          <w:sz w:val="24"/>
          <w:szCs w:val="24"/>
          <w:lang w:val="es-ES_tradnl"/>
        </w:rPr>
        <w:t>Consideraciones sobre la Educación artística</w:t>
      </w:r>
      <w:r w:rsidRPr="007705EA">
        <w:rPr>
          <w:rFonts w:ascii="Arial" w:eastAsia="Arial Unicode MS" w:hAnsi="Arial" w:cs="Arial Unicode MS"/>
          <w:sz w:val="24"/>
          <w:szCs w:val="24"/>
          <w:lang w:val="es-ES_tradnl"/>
        </w:rPr>
        <w:t>. Buenos Aires. Paidós.</w:t>
      </w:r>
    </w:p>
    <w:p w:rsidR="00AD09C4" w:rsidRPr="007705EA" w:rsidRDefault="00AD09C4" w:rsidP="00AD09C4">
      <w:pPr>
        <w:numPr>
          <w:ilvl w:val="0"/>
          <w:numId w:val="2"/>
        </w:numPr>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lastRenderedPageBreak/>
        <w:t>CARTILLAS DE EDUCACION ARTÍSTICA PROCAP I, II, III-2000-2003, Ministerio de Educación de la Provincia de Santa Fe.</w:t>
      </w:r>
    </w:p>
    <w:p w:rsidR="00AD09C4" w:rsidRPr="007705EA" w:rsidRDefault="00AD09C4" w:rsidP="00AD09C4">
      <w:pPr>
        <w:numPr>
          <w:ilvl w:val="0"/>
          <w:numId w:val="2"/>
        </w:numPr>
        <w:rPr>
          <w:rFonts w:ascii="Arial" w:eastAsia="Arial Unicode MS" w:hAnsi="Arial" w:cs="Arial Unicode MS"/>
          <w:i/>
          <w:sz w:val="24"/>
          <w:szCs w:val="24"/>
          <w:lang w:val="es-ES_tradnl"/>
        </w:rPr>
      </w:pPr>
      <w:r w:rsidRPr="007705EA">
        <w:rPr>
          <w:rFonts w:ascii="Arial" w:eastAsia="Arial Unicode MS" w:hAnsi="Arial" w:cs="Arial Unicode MS"/>
          <w:sz w:val="24"/>
          <w:szCs w:val="24"/>
          <w:lang w:val="es-ES_tradnl"/>
        </w:rPr>
        <w:t xml:space="preserve">FUX, María. 1992. </w:t>
      </w:r>
      <w:r w:rsidRPr="007705EA">
        <w:rPr>
          <w:rFonts w:ascii="Arial" w:eastAsia="Arial Unicode MS" w:hAnsi="Arial" w:cs="Arial Unicode MS"/>
          <w:i/>
          <w:sz w:val="24"/>
          <w:szCs w:val="24"/>
          <w:lang w:val="es-ES_tradnl"/>
        </w:rPr>
        <w:t xml:space="preserve">Danza, experiencia de vida. </w:t>
      </w:r>
      <w:r w:rsidRPr="007705EA">
        <w:rPr>
          <w:rFonts w:ascii="Arial" w:eastAsia="Arial Unicode MS" w:hAnsi="Arial" w:cs="Arial Unicode MS"/>
          <w:sz w:val="24"/>
          <w:szCs w:val="24"/>
          <w:lang w:val="es-ES_tradnl"/>
        </w:rPr>
        <w:t>Buenos Aires. Paidós.</w:t>
      </w:r>
    </w:p>
    <w:p w:rsidR="00AD09C4" w:rsidRPr="007705EA" w:rsidRDefault="00AD09C4" w:rsidP="00AD09C4">
      <w:pPr>
        <w:numPr>
          <w:ilvl w:val="0"/>
          <w:numId w:val="2"/>
        </w:numPr>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 xml:space="preserve">GARDNER, Howard. 1987. </w:t>
      </w:r>
      <w:r w:rsidRPr="007705EA">
        <w:rPr>
          <w:rFonts w:ascii="Arial" w:eastAsia="Arial Unicode MS" w:hAnsi="Arial" w:cs="Arial Unicode MS"/>
          <w:i/>
          <w:sz w:val="24"/>
          <w:szCs w:val="24"/>
          <w:lang w:val="es-ES_tradnl"/>
        </w:rPr>
        <w:t xml:space="preserve">La teoría de las inteligencias múltiples. </w:t>
      </w:r>
      <w:r w:rsidRPr="007705EA">
        <w:rPr>
          <w:rFonts w:ascii="Arial" w:eastAsia="Arial Unicode MS" w:hAnsi="Arial" w:cs="Arial Unicode MS"/>
          <w:sz w:val="24"/>
          <w:szCs w:val="24"/>
          <w:lang w:val="es-ES_tradnl"/>
        </w:rPr>
        <w:t>México.</w:t>
      </w:r>
      <w:r w:rsidRPr="007705EA">
        <w:rPr>
          <w:rFonts w:ascii="Arial" w:eastAsia="Arial Unicode MS" w:hAnsi="Arial" w:cs="Arial Unicode MS"/>
          <w:i/>
          <w:sz w:val="24"/>
          <w:szCs w:val="24"/>
          <w:lang w:val="es-ES_tradnl"/>
        </w:rPr>
        <w:t xml:space="preserve"> </w:t>
      </w:r>
      <w:r w:rsidRPr="007705EA">
        <w:rPr>
          <w:rFonts w:ascii="Arial" w:eastAsia="Arial Unicode MS" w:hAnsi="Arial" w:cs="Arial Unicode MS"/>
          <w:sz w:val="24"/>
          <w:szCs w:val="24"/>
          <w:lang w:val="es-ES_tradnl"/>
        </w:rPr>
        <w:t>F.C.E.</w:t>
      </w:r>
    </w:p>
    <w:p w:rsidR="00AD09C4" w:rsidRPr="007705EA" w:rsidRDefault="00AD09C4" w:rsidP="00AD09C4">
      <w:pPr>
        <w:numPr>
          <w:ilvl w:val="0"/>
          <w:numId w:val="2"/>
        </w:numPr>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 xml:space="preserve">GONZALEZ CUBERES, Ma. Teresa. 1988. </w:t>
      </w:r>
      <w:r w:rsidRPr="007705EA">
        <w:rPr>
          <w:rFonts w:ascii="Arial" w:eastAsia="Arial Unicode MS" w:hAnsi="Arial" w:cs="Arial Unicode MS"/>
          <w:i/>
          <w:sz w:val="24"/>
          <w:szCs w:val="24"/>
          <w:lang w:val="es-ES_tradnl"/>
        </w:rPr>
        <w:t xml:space="preserve">El taller de los talleres. Buenos Aires. </w:t>
      </w:r>
      <w:r w:rsidRPr="007705EA">
        <w:rPr>
          <w:rFonts w:ascii="Arial" w:eastAsia="Arial Unicode MS" w:hAnsi="Arial" w:cs="Arial Unicode MS"/>
          <w:sz w:val="24"/>
          <w:szCs w:val="24"/>
          <w:lang w:val="es-ES_tradnl"/>
        </w:rPr>
        <w:t xml:space="preserve">Estrada.  </w:t>
      </w:r>
    </w:p>
    <w:p w:rsidR="00AD09C4" w:rsidRDefault="00AD09C4" w:rsidP="00AD09C4">
      <w:pPr>
        <w:numPr>
          <w:ilvl w:val="0"/>
          <w:numId w:val="2"/>
        </w:numPr>
        <w:rPr>
          <w:rFonts w:ascii="Arial" w:eastAsia="Arial Unicode MS" w:hAnsi="Arial" w:cs="Arial Unicode MS"/>
          <w:sz w:val="24"/>
          <w:szCs w:val="24"/>
          <w:lang w:val="es-ES_tradnl"/>
        </w:rPr>
      </w:pPr>
      <w:r w:rsidRPr="007705EA">
        <w:rPr>
          <w:rFonts w:ascii="Arial" w:eastAsia="Arial Unicode MS" w:hAnsi="Arial" w:cs="Arial Unicode MS"/>
          <w:sz w:val="24"/>
          <w:szCs w:val="24"/>
          <w:lang w:val="es-ES_tradnl"/>
        </w:rPr>
        <w:t xml:space="preserve">STOKOE-SCHÄCHTER. 1993. </w:t>
      </w:r>
      <w:r w:rsidRPr="007705EA">
        <w:rPr>
          <w:rFonts w:ascii="Arial" w:eastAsia="Arial Unicode MS" w:hAnsi="Arial" w:cs="Arial Unicode MS"/>
          <w:i/>
          <w:sz w:val="24"/>
          <w:szCs w:val="24"/>
          <w:lang w:val="es-ES_tradnl"/>
        </w:rPr>
        <w:t>La Expresión Corporal</w:t>
      </w:r>
      <w:r w:rsidRPr="007705EA">
        <w:rPr>
          <w:rFonts w:ascii="Arial" w:eastAsia="Arial Unicode MS" w:hAnsi="Arial" w:cs="Arial Unicode MS"/>
          <w:sz w:val="24"/>
          <w:szCs w:val="24"/>
          <w:lang w:val="es-ES_tradnl"/>
        </w:rPr>
        <w:t>.  México. Paidós.</w:t>
      </w:r>
    </w:p>
    <w:p w:rsidR="00AD09C4" w:rsidRPr="007705EA" w:rsidRDefault="00AD09C4" w:rsidP="00AD09C4">
      <w:pPr>
        <w:rPr>
          <w:rFonts w:ascii="Arial" w:eastAsia="Arial Unicode MS" w:hAnsi="Arial" w:cs="Arial Unicode MS"/>
          <w:sz w:val="24"/>
          <w:szCs w:val="24"/>
          <w:lang w:val="es-ES_tradnl"/>
        </w:rPr>
      </w:pPr>
    </w:p>
    <w:p w:rsidR="00565EB8" w:rsidRDefault="00240E47" w:rsidP="00AD09C4">
      <w:pPr>
        <w:ind w:left="284"/>
        <w:rPr>
          <w:rFonts w:ascii="Arial" w:eastAsia="Arial Unicode MS" w:hAnsi="Arial" w:cs="Arial Unicode MS"/>
          <w:b/>
          <w:sz w:val="24"/>
          <w:szCs w:val="24"/>
        </w:rPr>
      </w:pPr>
      <w:r w:rsidRPr="007705EA">
        <w:rPr>
          <w:rFonts w:ascii="Arial" w:eastAsia="Arial Unicode MS" w:hAnsi="Arial" w:cs="Arial Unicode MS"/>
          <w:b/>
          <w:sz w:val="24"/>
          <w:szCs w:val="24"/>
        </w:rPr>
        <w:t xml:space="preserve">PROF. </w:t>
      </w:r>
      <w:r w:rsidR="00E0463C" w:rsidRPr="007705EA">
        <w:rPr>
          <w:rFonts w:ascii="Arial" w:eastAsia="Arial Unicode MS" w:hAnsi="Arial" w:cs="Arial Unicode MS"/>
          <w:b/>
          <w:sz w:val="24"/>
          <w:szCs w:val="24"/>
        </w:rPr>
        <w:t xml:space="preserve">GLORIA MONTI      </w:t>
      </w:r>
      <w:r w:rsidR="00B215C8" w:rsidRPr="007705EA">
        <w:rPr>
          <w:rFonts w:ascii="Arial" w:eastAsia="Arial Unicode MS" w:hAnsi="Arial" w:cs="Arial Unicode MS"/>
          <w:b/>
          <w:sz w:val="24"/>
          <w:szCs w:val="24"/>
        </w:rPr>
        <w:t xml:space="preserve">        </w:t>
      </w:r>
      <w:r w:rsidR="00640BE7" w:rsidRPr="007705EA">
        <w:rPr>
          <w:rFonts w:ascii="Arial" w:eastAsia="Arial Unicode MS" w:hAnsi="Arial" w:cs="Arial Unicode MS"/>
          <w:b/>
          <w:sz w:val="24"/>
          <w:szCs w:val="24"/>
        </w:rPr>
        <w:t xml:space="preserve">    </w:t>
      </w:r>
      <w:r w:rsidR="00565EB8">
        <w:rPr>
          <w:rFonts w:ascii="Arial" w:eastAsia="Arial Unicode MS" w:hAnsi="Arial" w:cs="Arial Unicode MS"/>
          <w:b/>
          <w:sz w:val="24"/>
          <w:szCs w:val="24"/>
        </w:rPr>
        <w:t xml:space="preserve">               </w:t>
      </w:r>
      <w:r w:rsidR="00640BE7" w:rsidRPr="007705EA">
        <w:rPr>
          <w:rFonts w:ascii="Arial" w:eastAsia="Arial Unicode MS" w:hAnsi="Arial" w:cs="Arial Unicode MS"/>
          <w:b/>
          <w:sz w:val="24"/>
          <w:szCs w:val="24"/>
        </w:rPr>
        <w:t xml:space="preserve"> PROF.</w:t>
      </w:r>
      <w:r w:rsidR="00565EB8">
        <w:rPr>
          <w:rFonts w:ascii="Arial" w:eastAsia="Arial Unicode MS" w:hAnsi="Arial" w:cs="Arial Unicode MS"/>
          <w:b/>
          <w:sz w:val="24"/>
          <w:szCs w:val="24"/>
        </w:rPr>
        <w:t>CLAUDIA ZANCHETTA</w:t>
      </w:r>
    </w:p>
    <w:p w:rsidR="00565EB8" w:rsidRDefault="00565EB8" w:rsidP="00AD09C4">
      <w:pPr>
        <w:ind w:left="284"/>
        <w:rPr>
          <w:rFonts w:ascii="Arial" w:eastAsia="Arial Unicode MS" w:hAnsi="Arial" w:cs="Arial Unicode MS"/>
          <w:b/>
          <w:sz w:val="24"/>
          <w:szCs w:val="24"/>
        </w:rPr>
      </w:pPr>
      <w:r>
        <w:rPr>
          <w:rFonts w:ascii="Arial" w:eastAsia="Arial Unicode MS" w:hAnsi="Arial" w:cs="Arial Unicode MS"/>
          <w:b/>
          <w:sz w:val="24"/>
          <w:szCs w:val="24"/>
        </w:rPr>
        <w:t xml:space="preserve"> </w:t>
      </w:r>
    </w:p>
    <w:p w:rsidR="00640BE7" w:rsidRPr="007705EA" w:rsidRDefault="00640BE7" w:rsidP="00AD09C4">
      <w:pPr>
        <w:ind w:left="284"/>
        <w:rPr>
          <w:rFonts w:ascii="Arial" w:eastAsia="Arial Unicode MS" w:hAnsi="Arial" w:cs="Arial Unicode MS"/>
          <w:sz w:val="24"/>
          <w:szCs w:val="24"/>
          <w:lang w:val="es-ES_tradnl"/>
        </w:rPr>
      </w:pPr>
      <w:r w:rsidRPr="007705EA">
        <w:rPr>
          <w:rFonts w:ascii="Arial" w:eastAsia="Arial Unicode MS" w:hAnsi="Arial" w:cs="Arial Unicode MS"/>
          <w:b/>
          <w:sz w:val="24"/>
          <w:szCs w:val="24"/>
        </w:rPr>
        <w:t xml:space="preserve">                                            PROF. MARTA PARDO  </w:t>
      </w:r>
    </w:p>
    <w:p w:rsidR="00240E47" w:rsidRPr="007705EA" w:rsidRDefault="00240E47" w:rsidP="00AD09C4">
      <w:pPr>
        <w:rPr>
          <w:rFonts w:ascii="Arial" w:eastAsia="Arial Unicode MS" w:hAnsi="Arial" w:cs="Arial Unicode MS"/>
          <w:b/>
          <w:sz w:val="24"/>
          <w:szCs w:val="24"/>
        </w:rPr>
      </w:pPr>
    </w:p>
    <w:sectPr w:rsidR="00240E47" w:rsidRPr="007705EA" w:rsidSect="00E0463C">
      <w:footerReference w:type="default" r:id="rId8"/>
      <w:pgSz w:w="11906" w:h="16838" w:code="9"/>
      <w:pgMar w:top="1418" w:right="1418" w:bottom="1418" w:left="1701"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EA" w:rsidRDefault="007705EA" w:rsidP="007F7E09">
      <w:r>
        <w:separator/>
      </w:r>
    </w:p>
  </w:endnote>
  <w:endnote w:type="continuationSeparator" w:id="0">
    <w:p w:rsidR="007705EA" w:rsidRDefault="007705EA" w:rsidP="007F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5EA" w:rsidRDefault="007705EA">
    <w:pPr>
      <w:jc w:val="right"/>
    </w:pPr>
    <w:r>
      <w:fldChar w:fldCharType="begin"/>
    </w:r>
    <w:r>
      <w:instrText>PAGE   \* MERGEFORMAT</w:instrText>
    </w:r>
    <w:r>
      <w:fldChar w:fldCharType="separate"/>
    </w:r>
    <w:r w:rsidR="00B036CB">
      <w:rPr>
        <w:noProof/>
      </w:rPr>
      <w:t>1</w:t>
    </w:r>
    <w:r>
      <w:fldChar w:fldCharType="end"/>
    </w:r>
  </w:p>
  <w:p w:rsidR="007705EA" w:rsidRDefault="007705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EA" w:rsidRDefault="007705EA" w:rsidP="007F7E09">
      <w:r>
        <w:separator/>
      </w:r>
    </w:p>
  </w:footnote>
  <w:footnote w:type="continuationSeparator" w:id="0">
    <w:p w:rsidR="007705EA" w:rsidRDefault="007705EA" w:rsidP="007F7E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C2A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C9C146D"/>
    <w:multiLevelType w:val="multilevel"/>
    <w:tmpl w:val="ED8A6DC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E47"/>
    <w:rsid w:val="000551E9"/>
    <w:rsid w:val="00060594"/>
    <w:rsid w:val="000D566F"/>
    <w:rsid w:val="000E7BE1"/>
    <w:rsid w:val="000F434F"/>
    <w:rsid w:val="00100872"/>
    <w:rsid w:val="00116EB5"/>
    <w:rsid w:val="0015134F"/>
    <w:rsid w:val="00170A8D"/>
    <w:rsid w:val="00240E47"/>
    <w:rsid w:val="00254BC4"/>
    <w:rsid w:val="00330FAA"/>
    <w:rsid w:val="003B10DC"/>
    <w:rsid w:val="003F41C9"/>
    <w:rsid w:val="00410A2C"/>
    <w:rsid w:val="00415E68"/>
    <w:rsid w:val="0048791E"/>
    <w:rsid w:val="0055264E"/>
    <w:rsid w:val="0055695C"/>
    <w:rsid w:val="00565EB8"/>
    <w:rsid w:val="0060506A"/>
    <w:rsid w:val="00626556"/>
    <w:rsid w:val="00640BE7"/>
    <w:rsid w:val="006E165D"/>
    <w:rsid w:val="00740A4F"/>
    <w:rsid w:val="007423A8"/>
    <w:rsid w:val="007705EA"/>
    <w:rsid w:val="00777F3B"/>
    <w:rsid w:val="007A5094"/>
    <w:rsid w:val="007C5FB3"/>
    <w:rsid w:val="007E651C"/>
    <w:rsid w:val="007F7E09"/>
    <w:rsid w:val="00874BF9"/>
    <w:rsid w:val="00880EEE"/>
    <w:rsid w:val="008B775D"/>
    <w:rsid w:val="008C1E25"/>
    <w:rsid w:val="008E0B86"/>
    <w:rsid w:val="009374D0"/>
    <w:rsid w:val="00A87FE7"/>
    <w:rsid w:val="00AD09C4"/>
    <w:rsid w:val="00B036CB"/>
    <w:rsid w:val="00B14475"/>
    <w:rsid w:val="00B215C8"/>
    <w:rsid w:val="00B32747"/>
    <w:rsid w:val="00B50F57"/>
    <w:rsid w:val="00B5240A"/>
    <w:rsid w:val="00B81085"/>
    <w:rsid w:val="00B95808"/>
    <w:rsid w:val="00BB7B4C"/>
    <w:rsid w:val="00BE277F"/>
    <w:rsid w:val="00BE4662"/>
    <w:rsid w:val="00C03C6C"/>
    <w:rsid w:val="00C61025"/>
    <w:rsid w:val="00C64A9A"/>
    <w:rsid w:val="00C77273"/>
    <w:rsid w:val="00C84BE4"/>
    <w:rsid w:val="00C95C39"/>
    <w:rsid w:val="00CB515C"/>
    <w:rsid w:val="00CC4B26"/>
    <w:rsid w:val="00CF4130"/>
    <w:rsid w:val="00D4656C"/>
    <w:rsid w:val="00D73088"/>
    <w:rsid w:val="00DC0C48"/>
    <w:rsid w:val="00DE37BE"/>
    <w:rsid w:val="00E014EC"/>
    <w:rsid w:val="00E0463C"/>
    <w:rsid w:val="00E615BA"/>
    <w:rsid w:val="00E63D91"/>
    <w:rsid w:val="00EB7D4D"/>
    <w:rsid w:val="00EE4006"/>
    <w:rsid w:val="00F0087E"/>
    <w:rsid w:val="00F02F3B"/>
    <w:rsid w:val="00F60B5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9B"/>
    <w:pPr>
      <w:spacing w:after="200" w:line="276"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72"/>
    <w:rsid w:val="00565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1175</Words>
  <Characters>6465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Flia</cp:lastModifiedBy>
  <cp:revision>4</cp:revision>
  <dcterms:created xsi:type="dcterms:W3CDTF">2014-06-02T22:41:00Z</dcterms:created>
  <dcterms:modified xsi:type="dcterms:W3CDTF">2015-04-28T14:16:00Z</dcterms:modified>
</cp:coreProperties>
</file>