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62" w:rsidRDefault="003D6C62" w:rsidP="003D6C62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Ateneo de </w:t>
      </w:r>
      <w:r>
        <w:rPr>
          <w:b/>
          <w:sz w:val="22"/>
          <w:szCs w:val="22"/>
          <w:u w:val="single"/>
        </w:rPr>
        <w:t>Formación Ética y Ciudadana</w:t>
      </w:r>
    </w:p>
    <w:p w:rsidR="0035195D" w:rsidRDefault="0035195D" w:rsidP="003D6C62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Profesorado de Nivel </w:t>
      </w:r>
      <w:r w:rsidR="00216DE4">
        <w:rPr>
          <w:b/>
          <w:u w:val="single"/>
        </w:rPr>
        <w:t>Primario. 4to B</w:t>
      </w:r>
    </w:p>
    <w:p w:rsidR="003D6C62" w:rsidRDefault="003D6C62" w:rsidP="003D6C62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Prof. Ana Clara García. 2019</w:t>
      </w:r>
    </w:p>
    <w:p w:rsidR="003D6C62" w:rsidRDefault="003D6C62" w:rsidP="003D6C62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</w:p>
    <w:p w:rsidR="003D6C62" w:rsidRPr="00A74250" w:rsidRDefault="003D6C62" w:rsidP="003D6C62">
      <w:pPr>
        <w:pStyle w:val="Ttulo1"/>
        <w:jc w:val="center"/>
        <w:rPr>
          <w:i/>
          <w:u w:val="single"/>
        </w:rPr>
      </w:pPr>
      <w:r w:rsidRPr="00A74250">
        <w:rPr>
          <w:i/>
          <w:u w:val="single"/>
        </w:rPr>
        <w:t>Propósitos del espacio curricular</w:t>
      </w:r>
    </w:p>
    <w:p w:rsidR="003D6C62" w:rsidRDefault="003D6C62" w:rsidP="003D6C62">
      <w:pPr>
        <w:rPr>
          <w:b/>
        </w:rPr>
      </w:pPr>
    </w:p>
    <w:p w:rsidR="00931BB2" w:rsidRDefault="00931BB2" w:rsidP="003D6C62">
      <w:pPr>
        <w:ind w:firstLine="708"/>
        <w:jc w:val="both"/>
      </w:pPr>
      <w:r>
        <w:t xml:space="preserve">“El Ateneo es un espacio de reflexión y de socialización de saberes en relación con las prácticas docentes, que se estructura a partir del análisis de casos específicos, es decir, desde un abordaje casuístico y en profundidad de la problemática que convoca. Está pensado como continuidad de los espacios presenciales y como instancia para compartir las actuaciones y debatir acerca de los problemas prácticos y dilemas conceptuales que fueran surgiendo de la lectura y el análisis de la práctica docente y de los contextos específicos de práctica. También para profundizar las posibilidades de </w:t>
      </w:r>
      <w:proofErr w:type="spellStart"/>
      <w:r>
        <w:t>autorreflexión</w:t>
      </w:r>
      <w:proofErr w:type="spellEnd"/>
      <w:r>
        <w:t xml:space="preserve"> a partir de una actitud de intercambio y cooperación y en articulación efectiva con el Taller de Práctica IV. El compartir las experiencias que van surgiendo en cada institución y aula en las que tienen lugar las prácticas y la problematización de las mismas, permite —a través de la discusión y el intercambio— descubrir recurrencias en las preocupaciones personales y ajenas, elevar la mirada para un análisis más objetivo de las mismas, </w:t>
      </w:r>
      <w:proofErr w:type="spellStart"/>
      <w:r>
        <w:t>resignificarlas</w:t>
      </w:r>
      <w:proofErr w:type="spellEnd"/>
      <w:r>
        <w:t xml:space="preserve"> a partir del aporte y la iluminación de diferentes perspectivas teóricas, confrontar las propias ideas con perspectivas diferentes, etc.” </w:t>
      </w:r>
      <w:r w:rsidRPr="00931BB2">
        <w:rPr>
          <w:sz w:val="16"/>
          <w:szCs w:val="16"/>
        </w:rPr>
        <w:t>(</w:t>
      </w:r>
      <w:hyperlink r:id="rId7" w:history="1">
        <w:r w:rsidRPr="00931BB2">
          <w:rPr>
            <w:rStyle w:val="Hipervnculo"/>
            <w:color w:val="auto"/>
            <w:sz w:val="16"/>
            <w:szCs w:val="16"/>
          </w:rPr>
          <w:t>https://www.santafe.gov.ar/index.php/educacion/content/download/122509/606630/file/528-09%20Primario.pdf</w:t>
        </w:r>
      </w:hyperlink>
      <w:r w:rsidRPr="00931BB2">
        <w:rPr>
          <w:sz w:val="16"/>
          <w:szCs w:val="16"/>
        </w:rPr>
        <w:t>)</w:t>
      </w:r>
    </w:p>
    <w:p w:rsidR="0035195D" w:rsidRDefault="0035195D" w:rsidP="003D6C62">
      <w:pPr>
        <w:spacing w:after="240"/>
        <w:rPr>
          <w:rStyle w:val="apple-style-span"/>
          <w:b/>
          <w:bCs/>
          <w:color w:val="000000"/>
          <w:u w:val="single"/>
        </w:rPr>
      </w:pPr>
    </w:p>
    <w:p w:rsidR="003D6C62" w:rsidRPr="00AF436B" w:rsidRDefault="003D6C62" w:rsidP="003D6C62">
      <w:pPr>
        <w:spacing w:after="240"/>
        <w:rPr>
          <w:rStyle w:val="apple-style-span"/>
          <w:u w:val="single"/>
        </w:rPr>
      </w:pPr>
      <w:r w:rsidRPr="00AF436B">
        <w:rPr>
          <w:rStyle w:val="apple-style-span"/>
          <w:b/>
          <w:bCs/>
          <w:color w:val="000000"/>
          <w:u w:val="single"/>
        </w:rPr>
        <w:t>Contenidos Procedimentales:</w:t>
      </w:r>
    </w:p>
    <w:p w:rsidR="003D6C62" w:rsidRPr="00234A94" w:rsidRDefault="003D6C62" w:rsidP="003D6C62">
      <w:pPr>
        <w:numPr>
          <w:ilvl w:val="0"/>
          <w:numId w:val="1"/>
        </w:numPr>
        <w:spacing w:before="100" w:beforeAutospacing="1" w:after="100" w:afterAutospacing="1"/>
      </w:pPr>
      <w:r w:rsidRPr="00234A94">
        <w:rPr>
          <w:color w:val="000000"/>
        </w:rPr>
        <w:t>Lectura Crítica e Interpretativa de fuentes escritas, textos y casos concretos.</w:t>
      </w:r>
    </w:p>
    <w:p w:rsidR="003D6C62" w:rsidRPr="00234A94" w:rsidRDefault="003D6C62" w:rsidP="003D6C6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Uso y aplicación del vocabulario específico de Formación Ética y Ciudadana.</w:t>
      </w:r>
    </w:p>
    <w:p w:rsidR="003D6C62" w:rsidRPr="00234A94" w:rsidRDefault="003D6C62" w:rsidP="003D6C6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Reflexión y argumentación de situaciones problemáticas</w:t>
      </w:r>
      <w:r>
        <w:rPr>
          <w:color w:val="000000"/>
        </w:rPr>
        <w:t>.</w:t>
      </w:r>
    </w:p>
    <w:p w:rsidR="003D6C62" w:rsidRPr="00234A94" w:rsidRDefault="003D6C62" w:rsidP="003D6C6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Utilización de técnicas de debates: discusión, contra</w:t>
      </w:r>
      <w:r w:rsidR="00931BB2">
        <w:rPr>
          <w:color w:val="000000"/>
        </w:rPr>
        <w:t>s</w:t>
      </w:r>
      <w:r w:rsidRPr="00234A94">
        <w:rPr>
          <w:color w:val="000000"/>
        </w:rPr>
        <w:t>tación de ideas, toma de posturas, negociaciones.</w:t>
      </w:r>
    </w:p>
    <w:p w:rsidR="003D6C62" w:rsidRPr="00AF436B" w:rsidRDefault="003D6C62" w:rsidP="003D6C62">
      <w:pPr>
        <w:spacing w:after="240"/>
        <w:rPr>
          <w:rStyle w:val="apple-style-span"/>
          <w:u w:val="single"/>
        </w:rPr>
      </w:pPr>
      <w:r w:rsidRPr="00AF436B">
        <w:rPr>
          <w:color w:val="000000"/>
          <w:u w:val="single"/>
        </w:rPr>
        <w:br/>
      </w:r>
      <w:r w:rsidRPr="00AF436B">
        <w:rPr>
          <w:rStyle w:val="apple-style-span"/>
          <w:b/>
          <w:bCs/>
          <w:color w:val="000000"/>
          <w:u w:val="single"/>
        </w:rPr>
        <w:t xml:space="preserve">Contenidos </w:t>
      </w:r>
      <w:proofErr w:type="spellStart"/>
      <w:r w:rsidRPr="00AF436B">
        <w:rPr>
          <w:rStyle w:val="apple-style-span"/>
          <w:b/>
          <w:bCs/>
          <w:color w:val="000000"/>
          <w:u w:val="single"/>
        </w:rPr>
        <w:t>Actitudinales</w:t>
      </w:r>
      <w:proofErr w:type="spellEnd"/>
      <w:r w:rsidRPr="00AF436B">
        <w:rPr>
          <w:rStyle w:val="apple-style-span"/>
          <w:b/>
          <w:bCs/>
          <w:color w:val="000000"/>
          <w:u w:val="single"/>
        </w:rPr>
        <w:t>:</w:t>
      </w:r>
    </w:p>
    <w:p w:rsidR="003D6C62" w:rsidRPr="00234A94" w:rsidRDefault="003D6C62" w:rsidP="003D6C6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Respeto por la pluralidad de ideas.</w:t>
      </w:r>
    </w:p>
    <w:p w:rsidR="003D6C62" w:rsidRPr="00234A94" w:rsidRDefault="003D6C62" w:rsidP="003D6C6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Disposición para la búsqueda de consenso, aceptando la diversidad.</w:t>
      </w:r>
    </w:p>
    <w:p w:rsidR="003D6C62" w:rsidRDefault="003D6C62" w:rsidP="003D6C6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Valoración del conocimiento de las normas como condición necesaria para el cumplimiento de derechos y obligaciones.</w:t>
      </w:r>
      <w:r w:rsidRPr="00AF436B">
        <w:rPr>
          <w:color w:val="000000"/>
          <w:u w:val="single"/>
        </w:rPr>
        <w:br/>
      </w:r>
    </w:p>
    <w:p w:rsidR="003D6C62" w:rsidRPr="007526E5" w:rsidRDefault="003D6C62" w:rsidP="0035195D">
      <w:pPr>
        <w:spacing w:before="100" w:beforeAutospacing="1" w:after="100" w:afterAutospacing="1"/>
        <w:rPr>
          <w:b/>
          <w:u w:val="single"/>
        </w:rPr>
      </w:pPr>
      <w:r w:rsidRPr="007526E5">
        <w:rPr>
          <w:b/>
          <w:sz w:val="22"/>
          <w:szCs w:val="22"/>
          <w:u w:val="single"/>
        </w:rPr>
        <w:t>Contenidos conceptuales</w:t>
      </w:r>
      <w:r w:rsidRPr="007526E5">
        <w:rPr>
          <w:b/>
          <w:u w:val="single"/>
        </w:rPr>
        <w:t xml:space="preserve"> </w:t>
      </w:r>
      <w:r w:rsidR="007526E5" w:rsidRPr="007526E5">
        <w:rPr>
          <w:b/>
          <w:u w:val="single"/>
        </w:rPr>
        <w:t>adaptados al nivel</w:t>
      </w:r>
      <w:r w:rsidR="0035195D">
        <w:rPr>
          <w:b/>
          <w:u w:val="single"/>
        </w:rPr>
        <w:t>:</w:t>
      </w:r>
    </w:p>
    <w:p w:rsidR="007526E5" w:rsidRDefault="007526E5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t>Efemérides en la Formación ciudadana</w:t>
      </w:r>
    </w:p>
    <w:p w:rsidR="007526E5" w:rsidRDefault="007526E5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t>Educación Sexual Integral</w:t>
      </w:r>
    </w:p>
    <w:p w:rsidR="007526E5" w:rsidRDefault="007526E5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t xml:space="preserve">Los </w:t>
      </w:r>
      <w:r w:rsidR="00216DE4">
        <w:t>Derechos humanos- Derechos del niño</w:t>
      </w:r>
    </w:p>
    <w:p w:rsidR="00216DE4" w:rsidRDefault="00216DE4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lastRenderedPageBreak/>
        <w:t>Distintas normas</w:t>
      </w:r>
    </w:p>
    <w:p w:rsidR="007526E5" w:rsidRDefault="00216DE4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t>La democracia</w:t>
      </w:r>
    </w:p>
    <w:p w:rsidR="007526E5" w:rsidRDefault="003635E3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t xml:space="preserve">Formas </w:t>
      </w:r>
      <w:r w:rsidR="00216DE4">
        <w:t>de gobierno</w:t>
      </w:r>
    </w:p>
    <w:p w:rsidR="003635E3" w:rsidRDefault="003635E3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t>Los valores</w:t>
      </w:r>
    </w:p>
    <w:p w:rsidR="003D6C62" w:rsidRPr="00AF436B" w:rsidRDefault="003D6C62" w:rsidP="003D6C62">
      <w:pPr>
        <w:spacing w:after="240"/>
        <w:rPr>
          <w:rStyle w:val="apple-style-span"/>
          <w:u w:val="single"/>
        </w:rPr>
      </w:pPr>
      <w:r w:rsidRPr="00AF436B">
        <w:rPr>
          <w:rStyle w:val="apple-style-span"/>
          <w:b/>
          <w:bCs/>
          <w:color w:val="000000"/>
          <w:u w:val="single"/>
        </w:rPr>
        <w:t>Criterios y formas de Evaluación</w:t>
      </w:r>
    </w:p>
    <w:p w:rsidR="003D6C62" w:rsidRPr="00234A94" w:rsidRDefault="003D6C62" w:rsidP="003D6C62">
      <w:pPr>
        <w:numPr>
          <w:ilvl w:val="0"/>
          <w:numId w:val="3"/>
        </w:numPr>
        <w:spacing w:before="100" w:beforeAutospacing="1" w:after="100" w:afterAutospacing="1"/>
      </w:pPr>
      <w:r w:rsidRPr="00234A94">
        <w:rPr>
          <w:color w:val="000000"/>
        </w:rPr>
        <w:t>Comprensión y producción de mensajes coherentes y fundamentados</w:t>
      </w:r>
    </w:p>
    <w:p w:rsidR="003D6C62" w:rsidRPr="00234A94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Construcción de ideas y conceptos básicos de la asignatura.</w:t>
      </w:r>
    </w:p>
    <w:p w:rsidR="003D6C62" w:rsidRPr="00234A94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Transferencia de conceptos a situaciones de la vida cotidiana.</w:t>
      </w:r>
    </w:p>
    <w:p w:rsidR="003D6C62" w:rsidRPr="00234A94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Identificación de problemas sociales y generación de estrategias de resolución.</w:t>
      </w:r>
    </w:p>
    <w:p w:rsidR="003D6C62" w:rsidRPr="00234A94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Participación pertinente y responsable.</w:t>
      </w:r>
    </w:p>
    <w:p w:rsidR="003D6C62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rStyle w:val="apple-style-span"/>
          <w:color w:val="000000"/>
        </w:rPr>
      </w:pPr>
      <w:r w:rsidRPr="00234A94">
        <w:rPr>
          <w:color w:val="000000"/>
        </w:rPr>
        <w:t>Cumplimiento de las tareas asignadas y trabajo constante</w:t>
      </w:r>
    </w:p>
    <w:p w:rsidR="003D6C62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Detección de conocimientos previos e interés a través del diálogo y evaluaciones informales.</w:t>
      </w:r>
    </w:p>
    <w:p w:rsidR="003D6C62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A través de la observación diaria del trabajo realizado, de la expresión oral, las actitudes positivas, respeto, responsabilidad y participación áulica, progresos evidenciados y adaptación al grupo.</w:t>
      </w:r>
    </w:p>
    <w:p w:rsidR="003D6C62" w:rsidRDefault="007526E5" w:rsidP="0035195D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color w:val="000000"/>
        </w:rPr>
      </w:pPr>
      <w:r w:rsidRPr="0035195D">
        <w:rPr>
          <w:color w:val="000000"/>
        </w:rPr>
        <w:t>Dos trabajos finales de producción grupal: uno sobre efemérides y otro sobre NAP.</w:t>
      </w:r>
    </w:p>
    <w:p w:rsidR="003635E3" w:rsidRPr="00CA50D8" w:rsidRDefault="003635E3" w:rsidP="003635E3">
      <w:pPr>
        <w:spacing w:before="100" w:beforeAutospacing="1" w:after="100" w:afterAutospacing="1" w:line="360" w:lineRule="auto"/>
        <w:ind w:left="720"/>
        <w:rPr>
          <w:color w:val="000000"/>
        </w:rPr>
      </w:pPr>
    </w:p>
    <w:sectPr w:rsidR="003635E3" w:rsidRPr="00CA50D8" w:rsidSect="00B70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DE" w:rsidRDefault="008E59DE" w:rsidP="003D6C62">
      <w:r>
        <w:separator/>
      </w:r>
    </w:p>
  </w:endnote>
  <w:endnote w:type="continuationSeparator" w:id="0">
    <w:p w:rsidR="008E59DE" w:rsidRDefault="008E59DE" w:rsidP="003D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DE" w:rsidRDefault="008E59DE" w:rsidP="003D6C62">
      <w:r>
        <w:separator/>
      </w:r>
    </w:p>
  </w:footnote>
  <w:footnote w:type="continuationSeparator" w:id="0">
    <w:p w:rsidR="008E59DE" w:rsidRDefault="008E59DE" w:rsidP="003D6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6D1"/>
    <w:multiLevelType w:val="multilevel"/>
    <w:tmpl w:val="7764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304CA"/>
    <w:multiLevelType w:val="multilevel"/>
    <w:tmpl w:val="E0B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A0F43"/>
    <w:multiLevelType w:val="multilevel"/>
    <w:tmpl w:val="4614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A4899"/>
    <w:multiLevelType w:val="hybridMultilevel"/>
    <w:tmpl w:val="AF4EF58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62"/>
    <w:rsid w:val="00006D7A"/>
    <w:rsid w:val="00012778"/>
    <w:rsid w:val="00015641"/>
    <w:rsid w:val="00027208"/>
    <w:rsid w:val="00047AA8"/>
    <w:rsid w:val="00050F3D"/>
    <w:rsid w:val="000533EA"/>
    <w:rsid w:val="00061ECB"/>
    <w:rsid w:val="00063915"/>
    <w:rsid w:val="00072D5D"/>
    <w:rsid w:val="0008109E"/>
    <w:rsid w:val="00081954"/>
    <w:rsid w:val="00087349"/>
    <w:rsid w:val="00094299"/>
    <w:rsid w:val="00095607"/>
    <w:rsid w:val="000A37DD"/>
    <w:rsid w:val="000A38EF"/>
    <w:rsid w:val="000A640D"/>
    <w:rsid w:val="000C0F68"/>
    <w:rsid w:val="000C2245"/>
    <w:rsid w:val="000C2D3F"/>
    <w:rsid w:val="000D5AFF"/>
    <w:rsid w:val="000D632A"/>
    <w:rsid w:val="000D666E"/>
    <w:rsid w:val="000E4721"/>
    <w:rsid w:val="000F42BB"/>
    <w:rsid w:val="000F79B8"/>
    <w:rsid w:val="001228F6"/>
    <w:rsid w:val="00130562"/>
    <w:rsid w:val="00141531"/>
    <w:rsid w:val="001538C7"/>
    <w:rsid w:val="00153C5E"/>
    <w:rsid w:val="001638A0"/>
    <w:rsid w:val="001650DA"/>
    <w:rsid w:val="0017181A"/>
    <w:rsid w:val="0017243F"/>
    <w:rsid w:val="0017386E"/>
    <w:rsid w:val="00173A81"/>
    <w:rsid w:val="00183005"/>
    <w:rsid w:val="00186C35"/>
    <w:rsid w:val="00187230"/>
    <w:rsid w:val="001919DA"/>
    <w:rsid w:val="001A13D9"/>
    <w:rsid w:val="001C445F"/>
    <w:rsid w:val="001C555F"/>
    <w:rsid w:val="001E047C"/>
    <w:rsid w:val="001F3226"/>
    <w:rsid w:val="002005E2"/>
    <w:rsid w:val="00214E41"/>
    <w:rsid w:val="002159F8"/>
    <w:rsid w:val="00216DE4"/>
    <w:rsid w:val="00220C50"/>
    <w:rsid w:val="0022150D"/>
    <w:rsid w:val="00232077"/>
    <w:rsid w:val="002423C3"/>
    <w:rsid w:val="00247A41"/>
    <w:rsid w:val="002561B8"/>
    <w:rsid w:val="00256BF9"/>
    <w:rsid w:val="00262A47"/>
    <w:rsid w:val="002725D5"/>
    <w:rsid w:val="00282D33"/>
    <w:rsid w:val="0029065C"/>
    <w:rsid w:val="00290FC5"/>
    <w:rsid w:val="00293DD2"/>
    <w:rsid w:val="002A20CB"/>
    <w:rsid w:val="002A6839"/>
    <w:rsid w:val="002B1EEE"/>
    <w:rsid w:val="002B768A"/>
    <w:rsid w:val="002D0A12"/>
    <w:rsid w:val="002D39DB"/>
    <w:rsid w:val="002E053F"/>
    <w:rsid w:val="002E4896"/>
    <w:rsid w:val="0031039D"/>
    <w:rsid w:val="00311C86"/>
    <w:rsid w:val="00322C06"/>
    <w:rsid w:val="003235FB"/>
    <w:rsid w:val="0032539A"/>
    <w:rsid w:val="00326EF7"/>
    <w:rsid w:val="00327F6D"/>
    <w:rsid w:val="00331C4A"/>
    <w:rsid w:val="0033625F"/>
    <w:rsid w:val="003419FC"/>
    <w:rsid w:val="003465CD"/>
    <w:rsid w:val="0035195D"/>
    <w:rsid w:val="00356093"/>
    <w:rsid w:val="00361149"/>
    <w:rsid w:val="00361BB1"/>
    <w:rsid w:val="00363005"/>
    <w:rsid w:val="003635E3"/>
    <w:rsid w:val="00363C06"/>
    <w:rsid w:val="003641DD"/>
    <w:rsid w:val="00374EC1"/>
    <w:rsid w:val="00395950"/>
    <w:rsid w:val="003A477E"/>
    <w:rsid w:val="003B06DB"/>
    <w:rsid w:val="003B3EB4"/>
    <w:rsid w:val="003C6126"/>
    <w:rsid w:val="003D6C62"/>
    <w:rsid w:val="003D7FAB"/>
    <w:rsid w:val="003E7E54"/>
    <w:rsid w:val="003F16FF"/>
    <w:rsid w:val="003F4A80"/>
    <w:rsid w:val="003F6EA9"/>
    <w:rsid w:val="00400409"/>
    <w:rsid w:val="00402BB0"/>
    <w:rsid w:val="00403B47"/>
    <w:rsid w:val="00403DA2"/>
    <w:rsid w:val="004044FA"/>
    <w:rsid w:val="00404CC4"/>
    <w:rsid w:val="00406C43"/>
    <w:rsid w:val="00406DBF"/>
    <w:rsid w:val="004075C9"/>
    <w:rsid w:val="00410251"/>
    <w:rsid w:val="00411C64"/>
    <w:rsid w:val="00413002"/>
    <w:rsid w:val="00417CD2"/>
    <w:rsid w:val="00421198"/>
    <w:rsid w:val="00426337"/>
    <w:rsid w:val="004304F5"/>
    <w:rsid w:val="004329C6"/>
    <w:rsid w:val="00440D58"/>
    <w:rsid w:val="004459C2"/>
    <w:rsid w:val="00446903"/>
    <w:rsid w:val="004476EA"/>
    <w:rsid w:val="00463D6F"/>
    <w:rsid w:val="0047072E"/>
    <w:rsid w:val="00471B77"/>
    <w:rsid w:val="00474C0E"/>
    <w:rsid w:val="0047623B"/>
    <w:rsid w:val="00486992"/>
    <w:rsid w:val="00492B47"/>
    <w:rsid w:val="00497560"/>
    <w:rsid w:val="004A0CAD"/>
    <w:rsid w:val="004C25DF"/>
    <w:rsid w:val="004C31F9"/>
    <w:rsid w:val="004C4BC9"/>
    <w:rsid w:val="004D30C2"/>
    <w:rsid w:val="004E7808"/>
    <w:rsid w:val="005212AB"/>
    <w:rsid w:val="00525D00"/>
    <w:rsid w:val="00526CCC"/>
    <w:rsid w:val="00542F8F"/>
    <w:rsid w:val="0054593B"/>
    <w:rsid w:val="00545E40"/>
    <w:rsid w:val="00555374"/>
    <w:rsid w:val="00573297"/>
    <w:rsid w:val="00590084"/>
    <w:rsid w:val="00594338"/>
    <w:rsid w:val="00595122"/>
    <w:rsid w:val="005A58B7"/>
    <w:rsid w:val="005A68E2"/>
    <w:rsid w:val="005B1F6F"/>
    <w:rsid w:val="005B52F8"/>
    <w:rsid w:val="005C3EF3"/>
    <w:rsid w:val="005E1223"/>
    <w:rsid w:val="005E6685"/>
    <w:rsid w:val="005E6860"/>
    <w:rsid w:val="005E6FCA"/>
    <w:rsid w:val="005F26CB"/>
    <w:rsid w:val="005F2B6C"/>
    <w:rsid w:val="00600275"/>
    <w:rsid w:val="00612D86"/>
    <w:rsid w:val="00627ADB"/>
    <w:rsid w:val="00627F65"/>
    <w:rsid w:val="006458B5"/>
    <w:rsid w:val="0066262C"/>
    <w:rsid w:val="00672BB6"/>
    <w:rsid w:val="00675F11"/>
    <w:rsid w:val="0067693A"/>
    <w:rsid w:val="0068531D"/>
    <w:rsid w:val="00694B2E"/>
    <w:rsid w:val="006A4293"/>
    <w:rsid w:val="006B5517"/>
    <w:rsid w:val="006C729E"/>
    <w:rsid w:val="006D20D6"/>
    <w:rsid w:val="006E0880"/>
    <w:rsid w:val="006E335B"/>
    <w:rsid w:val="006E6838"/>
    <w:rsid w:val="006E6B96"/>
    <w:rsid w:val="006F2D91"/>
    <w:rsid w:val="006F4870"/>
    <w:rsid w:val="00701972"/>
    <w:rsid w:val="00701ED6"/>
    <w:rsid w:val="00702794"/>
    <w:rsid w:val="0071024A"/>
    <w:rsid w:val="00710A8B"/>
    <w:rsid w:val="00731CDF"/>
    <w:rsid w:val="00740BAC"/>
    <w:rsid w:val="00740E8B"/>
    <w:rsid w:val="00745156"/>
    <w:rsid w:val="007507F1"/>
    <w:rsid w:val="007526E5"/>
    <w:rsid w:val="00753005"/>
    <w:rsid w:val="00757707"/>
    <w:rsid w:val="00766D1E"/>
    <w:rsid w:val="00780484"/>
    <w:rsid w:val="00782388"/>
    <w:rsid w:val="0078547F"/>
    <w:rsid w:val="00791648"/>
    <w:rsid w:val="007A196E"/>
    <w:rsid w:val="007A2FEF"/>
    <w:rsid w:val="007A4AE8"/>
    <w:rsid w:val="007C0E48"/>
    <w:rsid w:val="007C253E"/>
    <w:rsid w:val="007C3BBD"/>
    <w:rsid w:val="007E2D5C"/>
    <w:rsid w:val="007E5A88"/>
    <w:rsid w:val="007F21CA"/>
    <w:rsid w:val="00802364"/>
    <w:rsid w:val="00817103"/>
    <w:rsid w:val="00823CA2"/>
    <w:rsid w:val="008301D3"/>
    <w:rsid w:val="00850D48"/>
    <w:rsid w:val="00856307"/>
    <w:rsid w:val="00856EE6"/>
    <w:rsid w:val="008727E9"/>
    <w:rsid w:val="008804A1"/>
    <w:rsid w:val="00883DA7"/>
    <w:rsid w:val="008A5F76"/>
    <w:rsid w:val="008B7DC4"/>
    <w:rsid w:val="008C3A73"/>
    <w:rsid w:val="008C5ED1"/>
    <w:rsid w:val="008D5213"/>
    <w:rsid w:val="008E1AC7"/>
    <w:rsid w:val="008E59DE"/>
    <w:rsid w:val="00900771"/>
    <w:rsid w:val="00900D8F"/>
    <w:rsid w:val="00900E78"/>
    <w:rsid w:val="00900E89"/>
    <w:rsid w:val="00901026"/>
    <w:rsid w:val="009034E9"/>
    <w:rsid w:val="009110E9"/>
    <w:rsid w:val="00912A17"/>
    <w:rsid w:val="00931274"/>
    <w:rsid w:val="00931BB2"/>
    <w:rsid w:val="0093461E"/>
    <w:rsid w:val="009423F5"/>
    <w:rsid w:val="009428F6"/>
    <w:rsid w:val="00943C95"/>
    <w:rsid w:val="00945F7D"/>
    <w:rsid w:val="00946D05"/>
    <w:rsid w:val="00953A7D"/>
    <w:rsid w:val="00953FDB"/>
    <w:rsid w:val="00954290"/>
    <w:rsid w:val="009550BB"/>
    <w:rsid w:val="00967AC2"/>
    <w:rsid w:val="0097282C"/>
    <w:rsid w:val="0098126B"/>
    <w:rsid w:val="00981BD1"/>
    <w:rsid w:val="00984B58"/>
    <w:rsid w:val="00991F9E"/>
    <w:rsid w:val="0099296B"/>
    <w:rsid w:val="0099571E"/>
    <w:rsid w:val="00997DF3"/>
    <w:rsid w:val="009B09A7"/>
    <w:rsid w:val="009B3DF7"/>
    <w:rsid w:val="009B75A2"/>
    <w:rsid w:val="009B7F32"/>
    <w:rsid w:val="009D0AE0"/>
    <w:rsid w:val="009D4E23"/>
    <w:rsid w:val="009D6FB4"/>
    <w:rsid w:val="009E4528"/>
    <w:rsid w:val="009E5F43"/>
    <w:rsid w:val="009E65BF"/>
    <w:rsid w:val="009F5D01"/>
    <w:rsid w:val="00A00F35"/>
    <w:rsid w:val="00A01B3B"/>
    <w:rsid w:val="00A03BE7"/>
    <w:rsid w:val="00A0481C"/>
    <w:rsid w:val="00A10EE2"/>
    <w:rsid w:val="00A14B66"/>
    <w:rsid w:val="00A16BE9"/>
    <w:rsid w:val="00A21545"/>
    <w:rsid w:val="00A344A1"/>
    <w:rsid w:val="00A37126"/>
    <w:rsid w:val="00A37CB3"/>
    <w:rsid w:val="00A41219"/>
    <w:rsid w:val="00A51567"/>
    <w:rsid w:val="00A561F5"/>
    <w:rsid w:val="00A57634"/>
    <w:rsid w:val="00A61749"/>
    <w:rsid w:val="00A623FB"/>
    <w:rsid w:val="00A67698"/>
    <w:rsid w:val="00A76182"/>
    <w:rsid w:val="00A817BD"/>
    <w:rsid w:val="00A84619"/>
    <w:rsid w:val="00A917EA"/>
    <w:rsid w:val="00AB5112"/>
    <w:rsid w:val="00AB5639"/>
    <w:rsid w:val="00AB68D3"/>
    <w:rsid w:val="00AC64D9"/>
    <w:rsid w:val="00AD2653"/>
    <w:rsid w:val="00AD2AF7"/>
    <w:rsid w:val="00AE0AB8"/>
    <w:rsid w:val="00AF2848"/>
    <w:rsid w:val="00AF6EC4"/>
    <w:rsid w:val="00B01D5A"/>
    <w:rsid w:val="00B04F8C"/>
    <w:rsid w:val="00B106F5"/>
    <w:rsid w:val="00B10EE0"/>
    <w:rsid w:val="00B11BC2"/>
    <w:rsid w:val="00B15C64"/>
    <w:rsid w:val="00B25046"/>
    <w:rsid w:val="00B26675"/>
    <w:rsid w:val="00B3520B"/>
    <w:rsid w:val="00B3657B"/>
    <w:rsid w:val="00B44A83"/>
    <w:rsid w:val="00B460E2"/>
    <w:rsid w:val="00B46EF1"/>
    <w:rsid w:val="00B51695"/>
    <w:rsid w:val="00B61F69"/>
    <w:rsid w:val="00B67B16"/>
    <w:rsid w:val="00B70B4A"/>
    <w:rsid w:val="00B73411"/>
    <w:rsid w:val="00B81AAE"/>
    <w:rsid w:val="00BA7811"/>
    <w:rsid w:val="00BB39B8"/>
    <w:rsid w:val="00BC11CC"/>
    <w:rsid w:val="00BC26E4"/>
    <w:rsid w:val="00BC5B6D"/>
    <w:rsid w:val="00BC7343"/>
    <w:rsid w:val="00BD0FD0"/>
    <w:rsid w:val="00BD6BB5"/>
    <w:rsid w:val="00BE3129"/>
    <w:rsid w:val="00BE315B"/>
    <w:rsid w:val="00BF1BF7"/>
    <w:rsid w:val="00BF322C"/>
    <w:rsid w:val="00BF797F"/>
    <w:rsid w:val="00C145A2"/>
    <w:rsid w:val="00C23C8F"/>
    <w:rsid w:val="00C27453"/>
    <w:rsid w:val="00C30AAE"/>
    <w:rsid w:val="00C342B1"/>
    <w:rsid w:val="00C34C11"/>
    <w:rsid w:val="00C352E2"/>
    <w:rsid w:val="00C36415"/>
    <w:rsid w:val="00C4460F"/>
    <w:rsid w:val="00C453BC"/>
    <w:rsid w:val="00C54B8D"/>
    <w:rsid w:val="00C570C8"/>
    <w:rsid w:val="00C72A32"/>
    <w:rsid w:val="00C83449"/>
    <w:rsid w:val="00C85EE4"/>
    <w:rsid w:val="00C8795F"/>
    <w:rsid w:val="00C91A2E"/>
    <w:rsid w:val="00C921D9"/>
    <w:rsid w:val="00CA7236"/>
    <w:rsid w:val="00CC35AF"/>
    <w:rsid w:val="00CC5910"/>
    <w:rsid w:val="00CD52C1"/>
    <w:rsid w:val="00CE38E9"/>
    <w:rsid w:val="00CF28FE"/>
    <w:rsid w:val="00CF430F"/>
    <w:rsid w:val="00CF4A59"/>
    <w:rsid w:val="00CF639B"/>
    <w:rsid w:val="00D02289"/>
    <w:rsid w:val="00D03C0C"/>
    <w:rsid w:val="00D06264"/>
    <w:rsid w:val="00D12A31"/>
    <w:rsid w:val="00D14204"/>
    <w:rsid w:val="00D169E7"/>
    <w:rsid w:val="00D17607"/>
    <w:rsid w:val="00D2367F"/>
    <w:rsid w:val="00D310F7"/>
    <w:rsid w:val="00D42B4F"/>
    <w:rsid w:val="00D43180"/>
    <w:rsid w:val="00D43492"/>
    <w:rsid w:val="00D4463C"/>
    <w:rsid w:val="00D44D72"/>
    <w:rsid w:val="00D47586"/>
    <w:rsid w:val="00D50102"/>
    <w:rsid w:val="00D50549"/>
    <w:rsid w:val="00D5171D"/>
    <w:rsid w:val="00D538AD"/>
    <w:rsid w:val="00D72F2F"/>
    <w:rsid w:val="00D73326"/>
    <w:rsid w:val="00D94E64"/>
    <w:rsid w:val="00D96213"/>
    <w:rsid w:val="00DB1636"/>
    <w:rsid w:val="00DB49AA"/>
    <w:rsid w:val="00DB7A93"/>
    <w:rsid w:val="00DC137C"/>
    <w:rsid w:val="00DC1FBA"/>
    <w:rsid w:val="00DC2B12"/>
    <w:rsid w:val="00DC58E4"/>
    <w:rsid w:val="00DD63DA"/>
    <w:rsid w:val="00DF659A"/>
    <w:rsid w:val="00DF782C"/>
    <w:rsid w:val="00E022EA"/>
    <w:rsid w:val="00E028AF"/>
    <w:rsid w:val="00E05724"/>
    <w:rsid w:val="00E1603B"/>
    <w:rsid w:val="00E20B62"/>
    <w:rsid w:val="00E3173A"/>
    <w:rsid w:val="00E330CC"/>
    <w:rsid w:val="00E46C25"/>
    <w:rsid w:val="00E5484E"/>
    <w:rsid w:val="00E5674E"/>
    <w:rsid w:val="00E64341"/>
    <w:rsid w:val="00E651D9"/>
    <w:rsid w:val="00E752A7"/>
    <w:rsid w:val="00E778FB"/>
    <w:rsid w:val="00E8007A"/>
    <w:rsid w:val="00E80F0F"/>
    <w:rsid w:val="00E94491"/>
    <w:rsid w:val="00E968B0"/>
    <w:rsid w:val="00E97249"/>
    <w:rsid w:val="00E97F8A"/>
    <w:rsid w:val="00EA4DA1"/>
    <w:rsid w:val="00EB0EED"/>
    <w:rsid w:val="00EB221D"/>
    <w:rsid w:val="00EB44A0"/>
    <w:rsid w:val="00EB7423"/>
    <w:rsid w:val="00EC5703"/>
    <w:rsid w:val="00ED5547"/>
    <w:rsid w:val="00ED6538"/>
    <w:rsid w:val="00ED6ED7"/>
    <w:rsid w:val="00EE1AB7"/>
    <w:rsid w:val="00F04263"/>
    <w:rsid w:val="00F07BA3"/>
    <w:rsid w:val="00F10499"/>
    <w:rsid w:val="00F22526"/>
    <w:rsid w:val="00F23E8B"/>
    <w:rsid w:val="00F30038"/>
    <w:rsid w:val="00F32427"/>
    <w:rsid w:val="00F340D4"/>
    <w:rsid w:val="00F46276"/>
    <w:rsid w:val="00F47B2B"/>
    <w:rsid w:val="00F47F06"/>
    <w:rsid w:val="00F62A3A"/>
    <w:rsid w:val="00F70BCC"/>
    <w:rsid w:val="00F70EF4"/>
    <w:rsid w:val="00F71235"/>
    <w:rsid w:val="00F742BF"/>
    <w:rsid w:val="00F8431E"/>
    <w:rsid w:val="00F9360D"/>
    <w:rsid w:val="00FA08C9"/>
    <w:rsid w:val="00FA3FD1"/>
    <w:rsid w:val="00FA62B3"/>
    <w:rsid w:val="00FC5A4C"/>
    <w:rsid w:val="00FC62B3"/>
    <w:rsid w:val="00FD529E"/>
    <w:rsid w:val="00FD763C"/>
    <w:rsid w:val="00FE2F91"/>
    <w:rsid w:val="00FE51EE"/>
    <w:rsid w:val="00FE524A"/>
    <w:rsid w:val="00F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6C62"/>
    <w:pPr>
      <w:keepNext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6C6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apple-style-span">
    <w:name w:val="apple-style-span"/>
    <w:basedOn w:val="Fuentedeprrafopredeter"/>
    <w:rsid w:val="003D6C62"/>
  </w:style>
  <w:style w:type="paragraph" w:styleId="Textonotapie">
    <w:name w:val="footnote text"/>
    <w:basedOn w:val="Normal"/>
    <w:link w:val="TextonotapieCar"/>
    <w:semiHidden/>
    <w:rsid w:val="003D6C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D6C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3D6C62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931B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1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tafe.gov.ar/index.php/educacion/content/download/122509/606630/file/528-09%20Primar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Polidoro Matias</dc:creator>
  <cp:lastModifiedBy>Polidoro Matias</cp:lastModifiedBy>
  <cp:revision>2</cp:revision>
  <dcterms:created xsi:type="dcterms:W3CDTF">2019-05-20T20:57:00Z</dcterms:created>
  <dcterms:modified xsi:type="dcterms:W3CDTF">2019-05-20T21:53:00Z</dcterms:modified>
</cp:coreProperties>
</file>