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63" w:rsidRDefault="00401D2F">
      <w:pPr>
        <w:ind w:left="240" w:right="140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val="es-AR"/>
        </w:rPr>
        <w:drawing>
          <wp:inline distT="114300" distB="114300" distL="114300" distR="114300">
            <wp:extent cx="1000125" cy="8001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4863" w:rsidRDefault="00401D2F">
      <w:pPr>
        <w:spacing w:line="360" w:lineRule="auto"/>
        <w:ind w:left="240" w:right="140"/>
        <w:jc w:val="center"/>
        <w:rPr>
          <w:b/>
        </w:rPr>
      </w:pPr>
      <w:r>
        <w:rPr>
          <w:b/>
        </w:rPr>
        <w:t>INSTITUTO DE EDUCACIÓN SUPERIOR Nº 7</w:t>
      </w:r>
    </w:p>
    <w:p w:rsidR="00B64863" w:rsidRDefault="00401D2F">
      <w:pPr>
        <w:spacing w:line="360" w:lineRule="auto"/>
        <w:ind w:left="240" w:right="140"/>
        <w:jc w:val="center"/>
        <w:rPr>
          <w:b/>
        </w:rPr>
      </w:pPr>
      <w:r>
        <w:rPr>
          <w:b/>
        </w:rPr>
        <w:t>PROFESORADO DE EDUCACIÓN INICIAL</w:t>
      </w:r>
    </w:p>
    <w:p w:rsidR="00B64863" w:rsidRDefault="00401D2F">
      <w:pPr>
        <w:spacing w:line="360" w:lineRule="auto"/>
        <w:ind w:left="240" w:right="140"/>
        <w:jc w:val="center"/>
        <w:rPr>
          <w:b/>
        </w:rPr>
      </w:pPr>
      <w:r>
        <w:rPr>
          <w:b/>
        </w:rPr>
        <w:t>PLAN APROBADO POR RESOLUCIÓN Nº  528/09</w:t>
      </w:r>
    </w:p>
    <w:p w:rsidR="00B64863" w:rsidRDefault="00B64863">
      <w:pPr>
        <w:spacing w:line="360" w:lineRule="auto"/>
        <w:ind w:left="240" w:right="140"/>
        <w:rPr>
          <w:b/>
        </w:rPr>
      </w:pPr>
    </w:p>
    <w:p w:rsidR="00B64863" w:rsidRDefault="00401D2F">
      <w:pPr>
        <w:spacing w:line="360" w:lineRule="auto"/>
        <w:ind w:left="240" w:right="140"/>
        <w:rPr>
          <w:b/>
        </w:rPr>
      </w:pPr>
      <w:r>
        <w:rPr>
          <w:b/>
        </w:rPr>
        <w:t xml:space="preserve">ESPACIOS CURRICULARES: </w:t>
      </w:r>
    </w:p>
    <w:p w:rsidR="00B64863" w:rsidRDefault="00401D2F">
      <w:pPr>
        <w:numPr>
          <w:ilvl w:val="0"/>
          <w:numId w:val="3"/>
        </w:numPr>
        <w:spacing w:line="360" w:lineRule="auto"/>
        <w:ind w:right="140"/>
        <w:contextualSpacing/>
        <w:rPr>
          <w:b/>
        </w:rPr>
      </w:pPr>
      <w:r>
        <w:rPr>
          <w:b/>
        </w:rPr>
        <w:t>TRAYECTO DE  PRÁCTICA IV</w:t>
      </w:r>
    </w:p>
    <w:p w:rsidR="00B64863" w:rsidRDefault="00401D2F">
      <w:pPr>
        <w:numPr>
          <w:ilvl w:val="0"/>
          <w:numId w:val="3"/>
        </w:numPr>
        <w:spacing w:line="360" w:lineRule="auto"/>
        <w:ind w:right="140"/>
        <w:contextualSpacing/>
        <w:rPr>
          <w:b/>
        </w:rPr>
      </w:pPr>
      <w:r>
        <w:rPr>
          <w:b/>
        </w:rPr>
        <w:t>ATENEOS: MATEMÁTICA, AMBIENTE Y SOCIEDAD, LENGUA Y LITERATURA, FORMACIÓN ÉTICA Y CIUDADANA</w:t>
      </w:r>
      <w:r>
        <w:rPr>
          <w:b/>
          <w:sz w:val="28"/>
          <w:szCs w:val="28"/>
        </w:rPr>
        <w:t>, Ciencias Sociales</w:t>
      </w:r>
    </w:p>
    <w:p w:rsidR="00B64863" w:rsidRDefault="00401D2F">
      <w:pPr>
        <w:spacing w:line="360" w:lineRule="auto"/>
        <w:ind w:left="255" w:right="140"/>
        <w:rPr>
          <w:b/>
          <w:sz w:val="28"/>
          <w:szCs w:val="28"/>
        </w:rPr>
      </w:pPr>
      <w:r>
        <w:rPr>
          <w:b/>
        </w:rPr>
        <w:t>CURSO: Cuarto Año - Anual</w:t>
      </w:r>
    </w:p>
    <w:p w:rsidR="00B64863" w:rsidRDefault="00401D2F">
      <w:pPr>
        <w:spacing w:line="360" w:lineRule="auto"/>
        <w:ind w:left="240" w:right="140"/>
        <w:rPr>
          <w:b/>
        </w:rPr>
      </w:pPr>
      <w:r>
        <w:rPr>
          <w:b/>
        </w:rPr>
        <w:t>FORMATO CURRICULAR: Taller de Práctica y Ateneos</w:t>
      </w:r>
    </w:p>
    <w:p w:rsidR="00B64863" w:rsidRDefault="00401D2F">
      <w:pPr>
        <w:spacing w:line="360" w:lineRule="auto"/>
        <w:ind w:left="240" w:right="140"/>
        <w:rPr>
          <w:b/>
        </w:rPr>
      </w:pPr>
      <w:r>
        <w:rPr>
          <w:b/>
        </w:rPr>
        <w:t>DOCENTES TALLER DE PRÁCTICA IV:Silvana Delgado (Gen); Silvana Freyre (Esp); Martín Bonfanti (Gen), Carina Guadagnini (Esp)</w:t>
      </w:r>
    </w:p>
    <w:p w:rsidR="00B64863" w:rsidRDefault="00401D2F">
      <w:pPr>
        <w:spacing w:line="360" w:lineRule="auto"/>
        <w:ind w:left="240" w:right="140"/>
        <w:rPr>
          <w:b/>
        </w:rPr>
      </w:pPr>
      <w:r>
        <w:rPr>
          <w:b/>
        </w:rPr>
        <w:t>DOCENTES DE ATENEOS: Carlos Gelvez, Ma</w:t>
      </w:r>
      <w:r>
        <w:rPr>
          <w:b/>
        </w:rPr>
        <w:t>ría Laura Medei, María Nieves Maggioni,  Claudia Menna (reemp. Carolina Cuzmicich), Sandra Vila (reemplazante)</w:t>
      </w:r>
    </w:p>
    <w:p w:rsidR="00B64863" w:rsidRDefault="00B64863">
      <w:pPr>
        <w:spacing w:line="360" w:lineRule="auto"/>
        <w:ind w:left="240" w:right="140"/>
        <w:jc w:val="center"/>
        <w:rPr>
          <w:b/>
        </w:rPr>
      </w:pPr>
    </w:p>
    <w:p w:rsidR="00B64863" w:rsidRDefault="00401D2F">
      <w:pPr>
        <w:spacing w:line="360" w:lineRule="auto"/>
        <w:ind w:left="240" w:right="140"/>
        <w:jc w:val="center"/>
        <w:rPr>
          <w:b/>
        </w:rPr>
      </w:pPr>
      <w:r>
        <w:rPr>
          <w:b/>
        </w:rPr>
        <w:t>PROGRAMA DE EXAMEN CICLO LECTIVO 2017</w:t>
      </w:r>
    </w:p>
    <w:p w:rsidR="00B64863" w:rsidRDefault="00B64863">
      <w:pPr>
        <w:ind w:left="240" w:right="140"/>
        <w:rPr>
          <w:b/>
          <w:sz w:val="36"/>
          <w:szCs w:val="36"/>
        </w:rPr>
      </w:pPr>
    </w:p>
    <w:p w:rsidR="00B64863" w:rsidRDefault="00401D2F">
      <w:pPr>
        <w:ind w:left="240" w:right="1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4863" w:rsidRDefault="00401D2F">
      <w:pPr>
        <w:ind w:left="100" w:right="140"/>
        <w:rPr>
          <w:b/>
          <w:sz w:val="28"/>
          <w:szCs w:val="28"/>
        </w:rPr>
      </w:pPr>
      <w:r>
        <w:rPr>
          <w:b/>
          <w:sz w:val="28"/>
          <w:szCs w:val="28"/>
        </w:rPr>
        <w:t>TRAYECTO DE  PRÁCTICA IV</w:t>
      </w:r>
    </w:p>
    <w:p w:rsidR="00B64863" w:rsidRDefault="00401D2F">
      <w:pPr>
        <w:ind w:left="100" w:righ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ATENEO: MATEMÁTICA, AMBIENTE Y SOCIEDAD, LENGUA Y LITERATURA, FORMACIÓN ÉTICA </w:t>
      </w:r>
      <w:r>
        <w:rPr>
          <w:b/>
          <w:sz w:val="28"/>
          <w:szCs w:val="28"/>
        </w:rPr>
        <w:t>Y CIUDADANA</w:t>
      </w:r>
    </w:p>
    <w:p w:rsidR="00B64863" w:rsidRDefault="00401D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</w:p>
    <w:p w:rsidR="00B64863" w:rsidRDefault="00B64863">
      <w:pPr>
        <w:rPr>
          <w:b/>
          <w:sz w:val="28"/>
          <w:szCs w:val="28"/>
        </w:rPr>
      </w:pPr>
    </w:p>
    <w:p w:rsidR="00B64863" w:rsidRDefault="00401D2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CONTENIDOS:</w:t>
      </w:r>
    </w:p>
    <w:p w:rsidR="00B64863" w:rsidRDefault="00401D2F">
      <w:pPr>
        <w:jc w:val="both"/>
        <w:rPr>
          <w:sz w:val="24"/>
          <w:szCs w:val="24"/>
        </w:rPr>
      </w:pPr>
      <w:r>
        <w:rPr>
          <w:sz w:val="24"/>
          <w:szCs w:val="24"/>
        </w:rPr>
        <w:t>Eje de trabajo:</w:t>
      </w:r>
    </w:p>
    <w:p w:rsidR="00B64863" w:rsidRDefault="00401D2F">
      <w:pPr>
        <w:jc w:val="both"/>
        <w:rPr>
          <w:sz w:val="24"/>
          <w:szCs w:val="24"/>
        </w:rPr>
      </w:pPr>
      <w:r>
        <w:rPr>
          <w:sz w:val="24"/>
          <w:szCs w:val="24"/>
        </w:rPr>
        <w:t>Repensar la escuela, reflexionar las prácticas, construir propuestas.</w:t>
      </w:r>
    </w:p>
    <w:p w:rsidR="00B64863" w:rsidRDefault="00401D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863" w:rsidRDefault="00401D2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 institución Escolar. Las instituciones educativas algunos interrogantes. El Jardín de Infantes.</w:t>
      </w:r>
    </w:p>
    <w:p w:rsidR="00B64863" w:rsidRDefault="00401D2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 educación inicial en el marco de la Ley Nacional de Educación N° 26206.</w:t>
      </w:r>
    </w:p>
    <w:p w:rsidR="00B64863" w:rsidRDefault="00401D2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 clase Escolar. Grupos.</w:t>
      </w:r>
    </w:p>
    <w:p w:rsidR="00B64863" w:rsidRDefault="00401D2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Análisis de realidad educativa concreta.</w:t>
      </w:r>
    </w:p>
    <w:p w:rsidR="00B64863" w:rsidRDefault="00401D2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investigación-acción. Herramientas de relevamiento, análisis e interpretación de información. La etnografía. La</w:t>
      </w:r>
      <w:r>
        <w:rPr>
          <w:sz w:val="24"/>
          <w:szCs w:val="24"/>
        </w:rPr>
        <w:t xml:space="preserve"> observación. Registro, técnicas de procesamiento, constatación de datos y diferentes tipos de informes.</w:t>
      </w:r>
    </w:p>
    <w:p w:rsidR="00B64863" w:rsidRDefault="00401D2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El diagnóstico en educación. Tipos; diagnóstico de la Comunidad, diagnóstico Institucional, diagnóstico de grupo, diagnóstico individual.</w:t>
      </w:r>
    </w:p>
    <w:p w:rsidR="00B64863" w:rsidRDefault="00401D2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Concepción  d</w:t>
      </w:r>
      <w:r>
        <w:rPr>
          <w:sz w:val="24"/>
          <w:szCs w:val="24"/>
        </w:rPr>
        <w:t>e  práctica  docente:  paradigmas.  Representaciones  e  imágenes  en  la docencia.</w:t>
      </w:r>
    </w:p>
    <w:p w:rsidR="00B64863" w:rsidRDefault="00401D2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 relación teoría práctica: una perspectiva dialéctica.</w:t>
      </w:r>
    </w:p>
    <w:p w:rsidR="00B64863" w:rsidRDefault="00401D2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Diseño  y  desarrollo  de  propuestas  intensivas  de  intervención.  La  planificación educativa. Paradigmas. Elem</w:t>
      </w:r>
      <w:r>
        <w:rPr>
          <w:sz w:val="24"/>
          <w:szCs w:val="24"/>
        </w:rPr>
        <w:t>entos. El proyecto Educativo.</w:t>
      </w:r>
    </w:p>
    <w:p w:rsidR="00B64863" w:rsidRDefault="00401D2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Aspectos reglamentarios del trabajo docente.</w:t>
      </w:r>
    </w:p>
    <w:p w:rsidR="00B64863" w:rsidRDefault="00401D2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El  análisis  de  las  Prácticas.  La  reflexión  y  la  meta cognición  como  dispositivo  de comprensión, análisis de las prácticas. La complejidad de la práctica.</w:t>
      </w:r>
    </w:p>
    <w:p w:rsidR="00B64863" w:rsidRDefault="00401D2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 re- construcción narrativa de la práctica.</w:t>
      </w:r>
    </w:p>
    <w:p w:rsidR="00B64863" w:rsidRDefault="00401D2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El  rol  del  texto  y  el  contexto  social  de  la  enseñanza:  reflexión  sobre  las representaciones más comunes</w:t>
      </w:r>
    </w:p>
    <w:p w:rsidR="00B64863" w:rsidRDefault="00401D2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Formación docente: biografías escolares, formación inicial y socialización.</w:t>
      </w:r>
    </w:p>
    <w:p w:rsidR="00B64863" w:rsidRDefault="00401D2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  lectura  y  e</w:t>
      </w:r>
      <w:r>
        <w:rPr>
          <w:sz w:val="24"/>
          <w:szCs w:val="24"/>
        </w:rPr>
        <w:t>scritura  académica  acerca  de  las  prácticas  docentes.  La  elaboración  de narrativas y de proyectos de investigación. La narrativa: dispositivo de comprensión y modificación de las prácticas.</w:t>
      </w:r>
    </w:p>
    <w:p w:rsidR="00B64863" w:rsidRDefault="00401D2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Perfil profesional de la futura docente del IES N° 7.</w:t>
      </w:r>
    </w:p>
    <w:p w:rsidR="00B64863" w:rsidRDefault="00401D2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Didá</w:t>
      </w:r>
      <w:r>
        <w:rPr>
          <w:sz w:val="24"/>
          <w:szCs w:val="24"/>
        </w:rPr>
        <w:t>ctica específica de cada área: reflexión crítica sobre las planificaciones elaboradas: selección de contenidos, propuesta de actividades, de recursos didácticos y evaluación.</w:t>
      </w:r>
    </w:p>
    <w:p w:rsidR="00B64863" w:rsidRDefault="00B64863">
      <w:pPr>
        <w:jc w:val="both"/>
        <w:rPr>
          <w:b/>
          <w:sz w:val="24"/>
          <w:szCs w:val="24"/>
        </w:rPr>
      </w:pPr>
    </w:p>
    <w:p w:rsidR="00B64863" w:rsidRDefault="00B64863">
      <w:pPr>
        <w:jc w:val="both"/>
        <w:rPr>
          <w:b/>
          <w:sz w:val="24"/>
          <w:szCs w:val="24"/>
        </w:rPr>
      </w:pPr>
    </w:p>
    <w:p w:rsidR="00B64863" w:rsidRDefault="00B64863">
      <w:pPr>
        <w:jc w:val="both"/>
        <w:rPr>
          <w:b/>
          <w:sz w:val="24"/>
          <w:szCs w:val="24"/>
        </w:rPr>
      </w:pPr>
    </w:p>
    <w:p w:rsidR="00B64863" w:rsidRDefault="00401D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Bibliografía Específica del Taller de Práctica </w:t>
      </w:r>
    </w:p>
    <w:p w:rsidR="00B64863" w:rsidRDefault="00401D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64863" w:rsidRDefault="00401D2F">
      <w:pPr>
        <w:numPr>
          <w:ilvl w:val="0"/>
          <w:numId w:val="6"/>
        </w:numPr>
        <w:ind w:left="690"/>
        <w:contextualSpacing/>
        <w:jc w:val="both"/>
      </w:pPr>
      <w:r>
        <w:rPr>
          <w:sz w:val="24"/>
          <w:szCs w:val="24"/>
        </w:rPr>
        <w:t>Anijovich, R (2009). “Transitar la Formación Pedagógica. Dispositivos y Estrategias”. Editorial: Paidos, Buenos Aires.</w:t>
      </w:r>
    </w:p>
    <w:p w:rsidR="00B64863" w:rsidRDefault="00401D2F">
      <w:pPr>
        <w:numPr>
          <w:ilvl w:val="0"/>
          <w:numId w:val="6"/>
        </w:numPr>
        <w:ind w:left="690"/>
        <w:contextualSpacing/>
        <w:jc w:val="both"/>
      </w:pPr>
      <w:r>
        <w:rPr>
          <w:sz w:val="24"/>
          <w:szCs w:val="24"/>
        </w:rPr>
        <w:t>Antelo,  E  (2010).  “Lo  que  queda  de  la  infancia.  Recuerdos  del  Jardín”.  Editorial: Homo Sapiens. Rosario.</w:t>
      </w:r>
    </w:p>
    <w:p w:rsidR="00B64863" w:rsidRDefault="00401D2F">
      <w:pPr>
        <w:numPr>
          <w:ilvl w:val="0"/>
          <w:numId w:val="6"/>
        </w:numPr>
        <w:ind w:left="690"/>
        <w:contextualSpacing/>
        <w:jc w:val="both"/>
      </w:pPr>
      <w:r>
        <w:rPr>
          <w:sz w:val="24"/>
          <w:szCs w:val="24"/>
        </w:rPr>
        <w:t xml:space="preserve">Araujo,  S  (2000)  </w:t>
      </w:r>
      <w:r>
        <w:rPr>
          <w:sz w:val="24"/>
          <w:szCs w:val="24"/>
        </w:rPr>
        <w:t>“Didáctica”.  Editorial:  Universidad  Nacional  de  Quilmes,  Buenos  Aires.</w:t>
      </w:r>
    </w:p>
    <w:p w:rsidR="00B64863" w:rsidRDefault="00401D2F">
      <w:pPr>
        <w:numPr>
          <w:ilvl w:val="0"/>
          <w:numId w:val="6"/>
        </w:numPr>
        <w:ind w:left="690"/>
        <w:contextualSpacing/>
        <w:jc w:val="both"/>
      </w:pPr>
      <w:r>
        <w:rPr>
          <w:sz w:val="24"/>
          <w:szCs w:val="24"/>
        </w:rPr>
        <w:t>Barroso, E. Barischetti, M. Martins de Abreu, G (2003) “Aprendiendo a reflexionar sobre la práctica docente”. En: los aprendizajes de la práctica”. Primeras jornadas cuyanas de D</w:t>
      </w:r>
      <w:r>
        <w:rPr>
          <w:sz w:val="24"/>
          <w:szCs w:val="24"/>
        </w:rPr>
        <w:t>idáctica, práctica y residencias en la formación de Docentes.  Facultad de Filosofía y Letras. U. N.Cuyo</w:t>
      </w:r>
    </w:p>
    <w:p w:rsidR="00B64863" w:rsidRDefault="00401D2F">
      <w:pPr>
        <w:numPr>
          <w:ilvl w:val="0"/>
          <w:numId w:val="6"/>
        </w:numPr>
        <w:ind w:left="690"/>
        <w:contextualSpacing/>
        <w:jc w:val="both"/>
      </w:pPr>
      <w:r>
        <w:rPr>
          <w:sz w:val="24"/>
          <w:szCs w:val="24"/>
        </w:rPr>
        <w:t xml:space="preserve">BRAILOVSKY, D (2016): Didáctica del Nivel Inicial en clave pedagógica, Novedades Educativas, Buenos Aires. </w:t>
      </w:r>
    </w:p>
    <w:p w:rsidR="00B64863" w:rsidRDefault="00401D2F">
      <w:pPr>
        <w:numPr>
          <w:ilvl w:val="0"/>
          <w:numId w:val="6"/>
        </w:numPr>
        <w:ind w:left="690"/>
        <w:contextualSpacing/>
        <w:jc w:val="both"/>
      </w:pPr>
      <w:r>
        <w:rPr>
          <w:sz w:val="24"/>
          <w:szCs w:val="24"/>
        </w:rPr>
        <w:lastRenderedPageBreak/>
        <w:t xml:space="preserve">Brandi, S. Filippa, E. Benítez, B. Martín, </w:t>
      </w:r>
      <w:r>
        <w:rPr>
          <w:sz w:val="24"/>
          <w:szCs w:val="24"/>
        </w:rPr>
        <w:t>M (1999) “Práctica Docente e Investigación Educativa”. Ed.: Universidad Nacional de Cuyo, Mendoza.</w:t>
      </w:r>
    </w:p>
    <w:p w:rsidR="00B64863" w:rsidRDefault="00401D2F">
      <w:pPr>
        <w:numPr>
          <w:ilvl w:val="0"/>
          <w:numId w:val="6"/>
        </w:numPr>
        <w:ind w:left="690"/>
        <w:contextualSpacing/>
        <w:jc w:val="both"/>
      </w:pPr>
      <w:r>
        <w:rPr>
          <w:sz w:val="24"/>
          <w:szCs w:val="24"/>
        </w:rPr>
        <w:t>Litwin,  E.  (2000).  Las  Prácticas  de  la  enseñanza  en  la  agenda  de  la  Didáctica.  En: “Las  Configuraciones  Didácticas.  Una  agenda  para  la  e</w:t>
      </w:r>
      <w:r>
        <w:rPr>
          <w:sz w:val="24"/>
          <w:szCs w:val="24"/>
        </w:rPr>
        <w:t>nseñanza  superior.  Bs.As. Paidos.</w:t>
      </w:r>
    </w:p>
    <w:p w:rsidR="00B64863" w:rsidRDefault="00401D2F">
      <w:pPr>
        <w:numPr>
          <w:ilvl w:val="0"/>
          <w:numId w:val="6"/>
        </w:numPr>
        <w:ind w:left="690"/>
        <w:contextualSpacing/>
        <w:jc w:val="both"/>
      </w:pPr>
      <w:r>
        <w:rPr>
          <w:sz w:val="24"/>
          <w:szCs w:val="24"/>
        </w:rPr>
        <w:t>Pérez  Gómez,  A  (2000)  “La  Interacción  Teoría  Práctica  En  la  Formación Docente” En:  Las  Didácticas  Específicas  en  la  Formación  del  Profesorado.  Universidad  de Santiago de Compostela</w:t>
      </w:r>
    </w:p>
    <w:p w:rsidR="00B64863" w:rsidRDefault="00401D2F">
      <w:pPr>
        <w:numPr>
          <w:ilvl w:val="0"/>
          <w:numId w:val="6"/>
        </w:numPr>
        <w:ind w:left="690"/>
        <w:contextualSpacing/>
        <w:jc w:val="both"/>
      </w:pPr>
      <w:r>
        <w:rPr>
          <w:sz w:val="24"/>
          <w:szCs w:val="24"/>
        </w:rPr>
        <w:t>Rottemberg, R. Anij</w:t>
      </w:r>
      <w:r>
        <w:rPr>
          <w:sz w:val="24"/>
          <w:szCs w:val="24"/>
        </w:rPr>
        <w:t>ovich, R (2000) “Estrategias de Enseñanza y Diseño de Unidades de Aprendizaje”. Ed. Universidad Nacional de Quilmes, Buenos Aires.</w:t>
      </w:r>
    </w:p>
    <w:p w:rsidR="00B64863" w:rsidRDefault="00401D2F">
      <w:pPr>
        <w:numPr>
          <w:ilvl w:val="0"/>
          <w:numId w:val="6"/>
        </w:numPr>
        <w:ind w:left="690"/>
        <w:contextualSpacing/>
        <w:jc w:val="both"/>
      </w:pPr>
      <w:r>
        <w:rPr>
          <w:sz w:val="24"/>
          <w:szCs w:val="24"/>
        </w:rPr>
        <w:t>Sverdlick, I. (2012)“¿Qué hay de nuevo en evaluación?. Ed. Noveduc, Buenos Aires.</w:t>
      </w:r>
    </w:p>
    <w:p w:rsidR="00B64863" w:rsidRDefault="00401D2F">
      <w:pPr>
        <w:numPr>
          <w:ilvl w:val="0"/>
          <w:numId w:val="6"/>
        </w:numPr>
        <w:ind w:left="69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Peaget, Jean  (1986) “Seis estudios de psic</w:t>
      </w:r>
      <w:r>
        <w:rPr>
          <w:sz w:val="24"/>
          <w:szCs w:val="24"/>
        </w:rPr>
        <w:t>ología” Ed. Ariel. Novena reimpresión de Editorial Planeta (argentina) 1992</w:t>
      </w:r>
    </w:p>
    <w:p w:rsidR="00B64863" w:rsidRDefault="00401D2F">
      <w:pPr>
        <w:numPr>
          <w:ilvl w:val="0"/>
          <w:numId w:val="6"/>
        </w:numPr>
        <w:ind w:left="69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Spakowsky, Elisa ((2011) “Prácticas pedagógicas de evaluación en el Nivel Inicial.” Editorial HomoSapiens </w:t>
      </w:r>
    </w:p>
    <w:p w:rsidR="00B64863" w:rsidRDefault="00401D2F">
      <w:pPr>
        <w:numPr>
          <w:ilvl w:val="0"/>
          <w:numId w:val="6"/>
        </w:numPr>
        <w:ind w:left="69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Anijovich, Rebeca (2010) “Estrategias de enseñanza” Otra mirada al quehac</w:t>
      </w:r>
      <w:r>
        <w:rPr>
          <w:sz w:val="24"/>
          <w:szCs w:val="24"/>
        </w:rPr>
        <w:t xml:space="preserve">er en el aula. Editorial Aique. </w:t>
      </w:r>
    </w:p>
    <w:p w:rsidR="00B64863" w:rsidRDefault="00401D2F">
      <w:pPr>
        <w:numPr>
          <w:ilvl w:val="0"/>
          <w:numId w:val="6"/>
        </w:numPr>
        <w:ind w:left="690"/>
        <w:contextualSpacing/>
        <w:jc w:val="both"/>
      </w:pPr>
      <w:r>
        <w:rPr>
          <w:sz w:val="24"/>
          <w:szCs w:val="24"/>
        </w:rPr>
        <w:t>Legislación vigente.</w:t>
      </w:r>
    </w:p>
    <w:p w:rsidR="00B64863" w:rsidRDefault="00B64863">
      <w:pPr>
        <w:jc w:val="both"/>
        <w:rPr>
          <w:sz w:val="24"/>
          <w:szCs w:val="24"/>
        </w:rPr>
      </w:pPr>
    </w:p>
    <w:p w:rsidR="00B64863" w:rsidRDefault="00401D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Bibliografía específica Ateneo Ciencias Naturales (durante el 2º cuatrimestre la profesora a cargo licenció sus horas  y aún al día del cierre del segundo cuatrimestre no hay reemplazante en el mismo) </w:t>
      </w:r>
    </w:p>
    <w:p w:rsidR="00B64863" w:rsidRDefault="00401D2F">
      <w:pPr>
        <w:numPr>
          <w:ilvl w:val="0"/>
          <w:numId w:val="6"/>
        </w:numPr>
        <w:ind w:left="690"/>
        <w:contextualSpacing/>
        <w:jc w:val="both"/>
      </w:pPr>
      <w:r>
        <w:rPr>
          <w:sz w:val="24"/>
          <w:szCs w:val="24"/>
          <w:highlight w:val="white"/>
        </w:rPr>
        <w:t>Sociedad Argentina de Pediatría. UNICEF Argentina. Guías de Salud. El niño de 2 a 5 años. Medio ambiente y Salud. Medio ambiente y salud.</w:t>
      </w:r>
    </w:p>
    <w:p w:rsidR="00B64863" w:rsidRDefault="00401D2F">
      <w:pPr>
        <w:numPr>
          <w:ilvl w:val="0"/>
          <w:numId w:val="6"/>
        </w:numPr>
        <w:ind w:left="690"/>
        <w:contextualSpacing/>
        <w:jc w:val="both"/>
      </w:pPr>
      <w:r>
        <w:rPr>
          <w:sz w:val="24"/>
          <w:szCs w:val="24"/>
          <w:highlight w:val="white"/>
        </w:rPr>
        <w:t>Galperin, Insaurralde, Kauderer, Luppi, Petrucci, Socolovsky , Ure. Ciencias Naturales Líneas de acción didáctica y p</w:t>
      </w:r>
      <w:r>
        <w:rPr>
          <w:sz w:val="24"/>
          <w:szCs w:val="24"/>
          <w:highlight w:val="white"/>
        </w:rPr>
        <w:t>erspectivas epistemológicas. Editorial Noveduc 2014.</w:t>
      </w:r>
    </w:p>
    <w:p w:rsidR="00B64863" w:rsidRDefault="00401D2F">
      <w:pPr>
        <w:numPr>
          <w:ilvl w:val="0"/>
          <w:numId w:val="6"/>
        </w:numPr>
        <w:ind w:left="690"/>
        <w:contextualSpacing/>
        <w:jc w:val="both"/>
      </w:pPr>
      <w:r>
        <w:rPr>
          <w:sz w:val="24"/>
          <w:szCs w:val="24"/>
          <w:highlight w:val="white"/>
        </w:rPr>
        <w:t>Mancuso, Otero, Rodriguez, Vespoli. Ciencias Naturales en el Nivel Inicial y Primer Ciclo. Volumen 1 y 2 Editorial Lugar (2008)</w:t>
      </w:r>
    </w:p>
    <w:p w:rsidR="00B64863" w:rsidRDefault="00B64863">
      <w:pPr>
        <w:ind w:left="1080" w:hanging="360"/>
        <w:jc w:val="both"/>
        <w:rPr>
          <w:b/>
          <w:sz w:val="24"/>
          <w:szCs w:val="24"/>
          <w:highlight w:val="white"/>
        </w:rPr>
      </w:pPr>
    </w:p>
    <w:p w:rsidR="00B64863" w:rsidRDefault="00401D2F">
      <w:pPr>
        <w:rPr>
          <w:b/>
          <w:sz w:val="28"/>
          <w:szCs w:val="28"/>
        </w:rPr>
      </w:pPr>
      <w:r>
        <w:rPr>
          <w:b/>
          <w:sz w:val="28"/>
          <w:szCs w:val="28"/>
        </w:rPr>
        <w:t>Bibliografía específica Ateneo Matemática</w:t>
      </w:r>
    </w:p>
    <w:p w:rsidR="00B64863" w:rsidRDefault="00401D2F">
      <w:pPr>
        <w:numPr>
          <w:ilvl w:val="0"/>
          <w:numId w:val="1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AUTORES VARIOS. (1998): Educació</w:t>
      </w:r>
      <w:r>
        <w:rPr>
          <w:sz w:val="24"/>
          <w:szCs w:val="24"/>
          <w:highlight w:val="white"/>
        </w:rPr>
        <w:t>n matemática. Los nuevos aportes didácticos para planificar y analizar actividades en el Nivel Inicial, Colección 0 a 5 La educación en los Primeros Años de Ediciones Novedades Educativas, Santa Fe.</w:t>
      </w:r>
    </w:p>
    <w:p w:rsidR="00B64863" w:rsidRDefault="00401D2F">
      <w:pPr>
        <w:numPr>
          <w:ilvl w:val="0"/>
          <w:numId w:val="1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CABRERA, G., SOSA, A. (2008): Matemática con sentido. Una</w:t>
      </w:r>
      <w:r>
        <w:rPr>
          <w:sz w:val="24"/>
          <w:szCs w:val="24"/>
          <w:highlight w:val="white"/>
        </w:rPr>
        <w:t xml:space="preserve"> propuesta que replantea el modo de enseñar la matemática desde edades tempranas, Editorial Comunicarte, Córdoba</w:t>
      </w:r>
    </w:p>
    <w:p w:rsidR="00B64863" w:rsidRDefault="00401D2F">
      <w:pPr>
        <w:numPr>
          <w:ilvl w:val="0"/>
          <w:numId w:val="1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CASTRO, A. Y PENAS, F. (2008): Matemática para los más chicos. Discusiones y proyectos para la enseñanza del Espacio, la Geometría y el Número,</w:t>
      </w:r>
      <w:r>
        <w:rPr>
          <w:sz w:val="24"/>
          <w:szCs w:val="24"/>
          <w:highlight w:val="white"/>
        </w:rPr>
        <w:t xml:space="preserve"> Ediciones Novedades educativas, Buenos Aires</w:t>
      </w:r>
    </w:p>
    <w:p w:rsidR="00B64863" w:rsidRDefault="00401D2F">
      <w:pPr>
        <w:numPr>
          <w:ilvl w:val="0"/>
          <w:numId w:val="1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GIARRIZZO, A (2017): Relaciones espaciales y cuerpos geométricos: Resolución de problemas matemáticos en el nivel inicial, Ediciones Novedades Educativas, Buenos Aires.</w:t>
      </w:r>
    </w:p>
    <w:p w:rsidR="00B64863" w:rsidRDefault="00401D2F">
      <w:pPr>
        <w:numPr>
          <w:ilvl w:val="0"/>
          <w:numId w:val="1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GONZALEZ, A., WEINSTEIN, E. (2008): La enseñanza de la Matemática en el Jardín de Infantes: a través de Secuencias Didácticas, 1ª ed. 2ª reimpresión, Homo Sapiens Ediciones, Rosario.</w:t>
      </w:r>
    </w:p>
    <w:p w:rsidR="00B64863" w:rsidRDefault="00401D2F">
      <w:pPr>
        <w:numPr>
          <w:ilvl w:val="0"/>
          <w:numId w:val="1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GONZALEZ,A. y WEINSTEIN. E. (2015): ¿Cómo enseñar en el jardín? Número-Me</w:t>
      </w:r>
      <w:r>
        <w:rPr>
          <w:sz w:val="24"/>
          <w:szCs w:val="24"/>
          <w:highlight w:val="white"/>
        </w:rPr>
        <w:t>dida-Espacio, Ediciones Colihue, CABA</w:t>
      </w:r>
    </w:p>
    <w:p w:rsidR="00B64863" w:rsidRDefault="00401D2F">
      <w:pPr>
        <w:numPr>
          <w:ilvl w:val="0"/>
          <w:numId w:val="1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MECyT Cuadernos para el aula (2007): Nivel Inicial: Volumen 2, 1ra Edición, Buenos Aires. Disponible en http://www.me.gov.ar/curriform/nap/inicial_v2.pdf (Fecha de consulta: abril de 2016)</w:t>
      </w:r>
    </w:p>
    <w:p w:rsidR="00B64863" w:rsidRDefault="00401D2F">
      <w:pPr>
        <w:numPr>
          <w:ilvl w:val="0"/>
          <w:numId w:val="1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QUARANTA, MARÍA EMILIA Y RESS</w:t>
      </w:r>
      <w:r>
        <w:rPr>
          <w:sz w:val="24"/>
          <w:szCs w:val="24"/>
          <w:highlight w:val="white"/>
        </w:rPr>
        <w:t>IA DE MORENO, BEATRIZ (2009): La enseñanza de la Geometría en el jardín de infantes. Disponible en http://servicios.abc.gov.ar/lainstitucion/sistemaeducativo/educacioninicial/capacitacion/documentoscirculares/2009/geometria%20inicial.pdf (recuperado el 9 d</w:t>
      </w:r>
      <w:r>
        <w:rPr>
          <w:sz w:val="24"/>
          <w:szCs w:val="24"/>
          <w:highlight w:val="white"/>
        </w:rPr>
        <w:t xml:space="preserve">e marzo de 2017) </w:t>
      </w:r>
    </w:p>
    <w:p w:rsidR="00B64863" w:rsidRDefault="00401D2F">
      <w:pPr>
        <w:numPr>
          <w:ilvl w:val="0"/>
          <w:numId w:val="1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PANIZZA, M. (comps.). Enseñar matemática en el Nivel Inicial y el primer ciclo de la E.G.B.: Análisis y propuestas, Buenos Aires, Paidós.</w:t>
      </w:r>
    </w:p>
    <w:p w:rsidR="00B64863" w:rsidRDefault="00401D2F">
      <w:pPr>
        <w:numPr>
          <w:ilvl w:val="0"/>
          <w:numId w:val="1"/>
        </w:numPr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SAIZ, I. y otros. (2007): Enseñar matemática. Números, formas, cantidades y juegos, Ediciones Noveda</w:t>
      </w:r>
      <w:r>
        <w:rPr>
          <w:sz w:val="24"/>
          <w:szCs w:val="24"/>
          <w:highlight w:val="white"/>
        </w:rPr>
        <w:t>des Educativas, Buenos Aires.</w:t>
      </w:r>
    </w:p>
    <w:p w:rsidR="00B64863" w:rsidRDefault="00401D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64863" w:rsidRDefault="00401D2F">
      <w:pPr>
        <w:ind w:left="1080" w:hanging="360"/>
        <w:jc w:val="both"/>
        <w:rPr>
          <w:rFonts w:ascii="Times New Roman" w:eastAsia="Times New Roman" w:hAnsi="Times New Roman" w:cs="Times New Roman"/>
          <w:b/>
          <w:sz w:val="19"/>
          <w:szCs w:val="19"/>
          <w:highlight w:val="white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  <w:szCs w:val="19"/>
          <w:highlight w:val="white"/>
        </w:rPr>
        <w:tab/>
        <w:t xml:space="preserve">  </w:t>
      </w:r>
    </w:p>
    <w:p w:rsidR="00B64863" w:rsidRDefault="00401D2F">
      <w:pPr>
        <w:ind w:left="1080" w:hanging="360"/>
        <w:jc w:val="both"/>
        <w:rPr>
          <w:rFonts w:ascii="Times New Roman" w:eastAsia="Times New Roman" w:hAnsi="Times New Roman" w:cs="Times New Roman"/>
          <w:b/>
          <w:sz w:val="19"/>
          <w:szCs w:val="19"/>
          <w:highlight w:val="white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highlight w:val="white"/>
        </w:rPr>
        <w:t xml:space="preserve">  </w:t>
      </w:r>
    </w:p>
    <w:p w:rsidR="00B64863" w:rsidRDefault="00401D2F">
      <w:pPr>
        <w:rPr>
          <w:b/>
          <w:sz w:val="28"/>
          <w:szCs w:val="28"/>
        </w:rPr>
      </w:pPr>
      <w:r>
        <w:rPr>
          <w:b/>
          <w:sz w:val="28"/>
          <w:szCs w:val="28"/>
        </w:rPr>
        <w:t>Bibliografía específica Ateneo de Lengua y Literatura</w:t>
      </w:r>
    </w:p>
    <w:p w:rsidR="00B64863" w:rsidRDefault="00B64863">
      <w:pPr>
        <w:rPr>
          <w:b/>
          <w:sz w:val="28"/>
          <w:szCs w:val="28"/>
        </w:rPr>
      </w:pPr>
    </w:p>
    <w:p w:rsidR="00B64863" w:rsidRDefault="00401D2F">
      <w:pPr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ORTIZ B, LILLO M.Hablar, leer y escribir en el Jardín de Infantes.  Homo sapiens.( 2013) Argentina.</w:t>
      </w:r>
    </w:p>
    <w:p w:rsidR="00B64863" w:rsidRDefault="00401D2F">
      <w:pPr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hyperlink r:id="rId7">
        <w:r>
          <w:rPr>
            <w:color w:val="1155CC"/>
            <w:sz w:val="28"/>
            <w:szCs w:val="28"/>
            <w:u w:val="single"/>
          </w:rPr>
          <w:t>http://leerparahablar.cl/httpleerparahablar-cllos-videoswpcf7-f186-p185-o1/</w:t>
        </w:r>
      </w:hyperlink>
    </w:p>
    <w:p w:rsidR="00B64863" w:rsidRDefault="00B64863">
      <w:pPr>
        <w:rPr>
          <w:b/>
          <w:sz w:val="28"/>
          <w:szCs w:val="28"/>
        </w:rPr>
      </w:pPr>
    </w:p>
    <w:p w:rsidR="00B64863" w:rsidRDefault="00401D2F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MONTES G. El corral de la infancia. PDF:</w:t>
      </w:r>
      <w:hyperlink r:id="rId8">
        <w:r>
          <w:rPr>
            <w:color w:val="1155CC"/>
            <w:sz w:val="28"/>
            <w:szCs w:val="28"/>
            <w:u w:val="single"/>
          </w:rPr>
          <w:t>https://d</w:t>
        </w:r>
        <w:r>
          <w:rPr>
            <w:color w:val="1155CC"/>
            <w:sz w:val="28"/>
            <w:szCs w:val="28"/>
            <w:u w:val="single"/>
          </w:rPr>
          <w:t>ocumentslide.com/documents/el-corral-de-la-infancia-gmontespdf.html</w:t>
        </w:r>
      </w:hyperlink>
    </w:p>
    <w:p w:rsidR="00B64863" w:rsidRDefault="00401D2F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SILVEYRA. C. Literatura para no lectores. La literatura y el nivel inicial. (2002) Homo Sapiens.</w:t>
      </w:r>
    </w:p>
    <w:p w:rsidR="00B64863" w:rsidRDefault="00401D2F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RONNER M. Cara y cruz de la literatura. PDF:</w:t>
      </w:r>
      <w:hyperlink r:id="rId9">
        <w:r>
          <w:rPr>
            <w:color w:val="1155CC"/>
            <w:sz w:val="28"/>
            <w:szCs w:val="28"/>
            <w:u w:val="single"/>
          </w:rPr>
          <w:t>http://www.biblioteca.org.ar/libros/2RONNER.PDF</w:t>
        </w:r>
      </w:hyperlink>
    </w:p>
    <w:p w:rsidR="00B64863" w:rsidRDefault="00401D2F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ALVARADO M., BOMBINI G, CORTÉS M, GASPAR M, OTAÑI,M. Entre líneas. teorías y enfoques en la enseñanza de la escritura, la gramática y la literatura. (2001)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Bs. As. Flacso/manantial. </w:t>
      </w:r>
    </w:p>
    <w:p w:rsidR="00B64863" w:rsidRDefault="00401D2F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BLAN</w:t>
      </w:r>
      <w:r>
        <w:rPr>
          <w:sz w:val="28"/>
          <w:szCs w:val="28"/>
        </w:rPr>
        <w:t>CO, L. Leer con placer en la primera infancia. abrir un libro...abrir el mundo. Novedades educativas.</w:t>
      </w:r>
    </w:p>
    <w:p w:rsidR="00B64863" w:rsidRDefault="00401D2F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STAPICH, 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8"/>
          <w:szCs w:val="28"/>
        </w:rPr>
        <w:t>Textos, tejidos y tramas en el taller de lectura y escritura. El piolín y los nudos. Novedades educativas.</w:t>
      </w:r>
    </w:p>
    <w:p w:rsidR="00B64863" w:rsidRDefault="00401D2F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ACTIS, B. Cómo elaborar proyectos institucionales de lectura. Experiencias. Reflexiones. propuestas. (2004) Homo Sapiens.</w:t>
      </w:r>
    </w:p>
    <w:p w:rsidR="00B64863" w:rsidRDefault="00B64863">
      <w:pPr>
        <w:spacing w:line="360" w:lineRule="auto"/>
        <w:rPr>
          <w:sz w:val="28"/>
          <w:szCs w:val="28"/>
        </w:rPr>
      </w:pPr>
    </w:p>
    <w:p w:rsidR="00B64863" w:rsidRDefault="00401D2F">
      <w:pPr>
        <w:rPr>
          <w:b/>
          <w:sz w:val="28"/>
          <w:szCs w:val="28"/>
        </w:rPr>
      </w:pPr>
      <w:r>
        <w:rPr>
          <w:b/>
          <w:sz w:val="28"/>
          <w:szCs w:val="28"/>
        </w:rPr>
        <w:t>Bibliografía específica Ateneo Formación Ética y Ciudadana</w:t>
      </w:r>
    </w:p>
    <w:p w:rsidR="00B64863" w:rsidRDefault="00401D2F">
      <w:pPr>
        <w:numPr>
          <w:ilvl w:val="0"/>
          <w:numId w:val="8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PITLUK, Laura:  Las Prácticas actuales en el Nivel Inicial. (2014) Homo Sapiens.</w:t>
      </w:r>
    </w:p>
    <w:p w:rsidR="00B64863" w:rsidRDefault="00401D2F">
      <w:pPr>
        <w:numPr>
          <w:ilvl w:val="0"/>
          <w:numId w:val="8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ONETTO, Fernando: Con los valores, </w:t>
      </w:r>
      <w:r>
        <w:rPr>
          <w:sz w:val="24"/>
          <w:szCs w:val="24"/>
          <w:highlight w:val="white"/>
        </w:rPr>
        <w:t>¿</w:t>
      </w:r>
      <w:r>
        <w:rPr>
          <w:sz w:val="28"/>
          <w:szCs w:val="28"/>
        </w:rPr>
        <w:t>quién se anima?(2008) Bunum</w:t>
      </w:r>
    </w:p>
    <w:p w:rsidR="00B64863" w:rsidRDefault="00B64863">
      <w:pPr>
        <w:rPr>
          <w:sz w:val="28"/>
          <w:szCs w:val="28"/>
        </w:rPr>
      </w:pPr>
    </w:p>
    <w:p w:rsidR="00B64863" w:rsidRDefault="00401D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Bibliografía específica de Ciencias Sociales</w:t>
      </w:r>
    </w:p>
    <w:p w:rsidR="00B64863" w:rsidRDefault="00401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4863" w:rsidRDefault="00401D2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Perla Calvet, Elvira Garay, Apenas 200 años, tantas ideas como </w:t>
      </w:r>
      <w:r>
        <w:rPr>
          <w:sz w:val="28"/>
          <w:szCs w:val="28"/>
        </w:rPr>
        <w:t>letras tiene el abecedario, Editorial Hola Chicos, Buenos aires, 2012</w:t>
      </w:r>
    </w:p>
    <w:p w:rsidR="00B64863" w:rsidRDefault="00401D2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Santos Guerra, Miguel Ángel. La casa de los mil espejos y otros relatos sobre la Educación Inicial, Editorial Homo Sapiens Ediciones, Rosario, 2016</w:t>
      </w:r>
    </w:p>
    <w:p w:rsidR="00B64863" w:rsidRDefault="00401D2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Kaufmann Verónica, Serafini Claudia, S</w:t>
      </w:r>
      <w:r>
        <w:rPr>
          <w:sz w:val="28"/>
          <w:szCs w:val="28"/>
        </w:rPr>
        <w:t>erulnicoff. El ambiente social y natural en el Jardín de Infantes, Editorial Hola Chicos, Buenos aires, 2015</w:t>
      </w:r>
    </w:p>
    <w:p w:rsidR="00B64863" w:rsidRDefault="00401D2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Origlio Fabrizio. Nuevos proyectos y unidades didácticas, Editorial Hola Chicos, Buenos aires, 2015</w:t>
      </w:r>
    </w:p>
    <w:p w:rsidR="00B64863" w:rsidRDefault="00401D2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Garay Elvira, Calvet Perla. Actos patrios, nuev</w:t>
      </w:r>
      <w:r>
        <w:rPr>
          <w:sz w:val="28"/>
          <w:szCs w:val="28"/>
        </w:rPr>
        <w:t>os caminos para pensar, Editorial Hola Chicos, Buenos aires, 2011</w:t>
      </w:r>
    </w:p>
    <w:p w:rsidR="00B64863" w:rsidRDefault="00401D2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Goris, Beatris, Historia y actos patrios, propuestas para los más pequeños, Buenos Aires, Editorial Trayectos, 2007</w:t>
      </w:r>
    </w:p>
    <w:p w:rsidR="00B64863" w:rsidRDefault="00401D2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Pitluk Laura, Origlio Fabrizio, Talleres para niños, fundamentadas y propu</w:t>
      </w:r>
      <w:r>
        <w:rPr>
          <w:sz w:val="28"/>
          <w:szCs w:val="28"/>
        </w:rPr>
        <w:t>estas, Editorial Hola Chicos, Buenos aires, 2007</w:t>
      </w:r>
    </w:p>
    <w:p w:rsidR="00B64863" w:rsidRDefault="00401D2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Goris, Beatriz, Historia para los más chiquitos, Hacia la Independencia, Buenos aires, Ediciones Puerto Creativo, 2013</w:t>
      </w:r>
    </w:p>
    <w:p w:rsidR="00B64863" w:rsidRDefault="00401D2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Origlio Fabrizio y autores varios, Proyectos y unidades didácticas, propuestas educativa</w:t>
      </w:r>
      <w:r>
        <w:rPr>
          <w:sz w:val="28"/>
          <w:szCs w:val="28"/>
        </w:rPr>
        <w:t>s para niños de 4 y 5 años, Editorial Hola Chicos, Buenos aires, 2005</w:t>
      </w:r>
    </w:p>
    <w:p w:rsidR="00B64863" w:rsidRDefault="00401D2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Goris, Beatriz, Historia para los más chiquitos, El 9 de julio de 1816, Buenos aires, Ediciones Puerto Creativo, 2015</w:t>
      </w:r>
    </w:p>
    <w:p w:rsidR="00B64863" w:rsidRDefault="00401D2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Brugnoni Silvia, Gaitán susana, Kac Mónica, el abordaje de las Cienc</w:t>
      </w:r>
      <w:r>
        <w:rPr>
          <w:sz w:val="28"/>
          <w:szCs w:val="28"/>
        </w:rPr>
        <w:t>ias Sociales puesto en juego, formatos didácticos para el Nivel Inicial, Buenos Aires, Ediciones Novedades Educativas, 2016</w:t>
      </w:r>
    </w:p>
    <w:p w:rsidR="00B64863" w:rsidRDefault="00401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4863" w:rsidRDefault="00401D2F">
      <w:pPr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B64863" w:rsidRDefault="00401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4863" w:rsidRDefault="00B64863">
      <w:pPr>
        <w:rPr>
          <w:sz w:val="28"/>
          <w:szCs w:val="28"/>
        </w:rPr>
      </w:pPr>
    </w:p>
    <w:sectPr w:rsidR="00B6486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0C5"/>
    <w:multiLevelType w:val="multilevel"/>
    <w:tmpl w:val="037E4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4D5255"/>
    <w:multiLevelType w:val="multilevel"/>
    <w:tmpl w:val="BA9C9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1F40B0"/>
    <w:multiLevelType w:val="multilevel"/>
    <w:tmpl w:val="C63EB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97524D7"/>
    <w:multiLevelType w:val="multilevel"/>
    <w:tmpl w:val="2EC0E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9C703BC"/>
    <w:multiLevelType w:val="multilevel"/>
    <w:tmpl w:val="EA0C5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BC534A2"/>
    <w:multiLevelType w:val="multilevel"/>
    <w:tmpl w:val="F0B034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46FD1F10"/>
    <w:multiLevelType w:val="multilevel"/>
    <w:tmpl w:val="DF902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3AB3799"/>
    <w:multiLevelType w:val="multilevel"/>
    <w:tmpl w:val="6BE22F8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64863"/>
    <w:rsid w:val="00401D2F"/>
    <w:rsid w:val="00B6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D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D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lide.com/documents/el-corral-de-la-infancia-gmontespdf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erparahablar.cl/httpleerparahablar-cllos-videoswpcf7-f186-p185-o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teca.org.ar/libros/2RONNE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1559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Freyre</dc:creator>
  <cp:lastModifiedBy>Usuario</cp:lastModifiedBy>
  <cp:revision>2</cp:revision>
  <dcterms:created xsi:type="dcterms:W3CDTF">2017-11-23T12:37:00Z</dcterms:created>
  <dcterms:modified xsi:type="dcterms:W3CDTF">2017-11-23T12:37:00Z</dcterms:modified>
</cp:coreProperties>
</file>