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20" w:rsidRPr="00915B20" w:rsidRDefault="00915B20" w:rsidP="00915B20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15B2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65D9243" wp14:editId="2EC10A21">
            <wp:extent cx="3138741" cy="1112520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3133656" cy="1110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B20" w:rsidRPr="00915B20" w:rsidRDefault="00915B20" w:rsidP="00915B20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val="es-AR" w:eastAsia="ja-JP"/>
        </w:rPr>
      </w:pPr>
    </w:p>
    <w:p w:rsidR="00915B20" w:rsidRPr="00915B20" w:rsidRDefault="00915B20" w:rsidP="00915B20">
      <w:pPr>
        <w:spacing w:after="0" w:line="240" w:lineRule="auto"/>
        <w:jc w:val="center"/>
        <w:outlineLvl w:val="0"/>
        <w:rPr>
          <w:rFonts w:ascii="Arial" w:eastAsia="Calibri" w:hAnsi="Arial" w:cs="Arial"/>
          <w:bCs/>
          <w:color w:val="000000"/>
          <w:sz w:val="24"/>
          <w:szCs w:val="24"/>
          <w:u w:val="single"/>
          <w:lang w:val="es-AR" w:eastAsia="es-ES"/>
        </w:rPr>
      </w:pPr>
      <w:r w:rsidRPr="00915B20">
        <w:rPr>
          <w:rFonts w:ascii="Arial" w:eastAsia="Calibri" w:hAnsi="Arial" w:cs="Arial"/>
          <w:bCs/>
          <w:color w:val="000000"/>
          <w:sz w:val="24"/>
          <w:szCs w:val="24"/>
          <w:u w:val="single"/>
          <w:lang w:val="es-AR" w:eastAsia="es-ES"/>
        </w:rPr>
        <w:t>INSTITUTO SUPERIOR DE PROFESORADO Nº7</w:t>
      </w:r>
    </w:p>
    <w:p w:rsidR="00915B20" w:rsidRPr="00915B20" w:rsidRDefault="0083765B" w:rsidP="00915B20">
      <w:pPr>
        <w:jc w:val="both"/>
        <w:rPr>
          <w:rFonts w:ascii="Arial" w:hAnsi="Arial" w:cs="Arial"/>
          <w:bCs/>
          <w:color w:val="000000"/>
          <w:sz w:val="24"/>
          <w:szCs w:val="24"/>
          <w:u w:val="single"/>
          <w:lang w:val="es-AR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  <w:lang w:val="es-AR"/>
        </w:rPr>
        <w:t>Programa de Examen</w:t>
      </w:r>
    </w:p>
    <w:p w:rsidR="00915B20" w:rsidRPr="00915B20" w:rsidRDefault="00915B20" w:rsidP="00915B20">
      <w:pPr>
        <w:spacing w:before="100" w:beforeAutospacing="1" w:after="100" w:afterAutospacing="1" w:line="240" w:lineRule="auto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915B20">
        <w:rPr>
          <w:rFonts w:ascii="Arial" w:eastAsia="Times New Roman" w:hAnsi="Arial" w:cs="Arial"/>
          <w:color w:val="000000"/>
          <w:sz w:val="24"/>
          <w:szCs w:val="24"/>
          <w:u w:val="single"/>
          <w:lang w:val="es-AR" w:eastAsia="es-AR"/>
        </w:rPr>
        <w:t>CARRERA:</w:t>
      </w:r>
      <w:r w:rsidRPr="00915B20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 xml:space="preserve"> Profesorado de Educación Inicial.</w:t>
      </w:r>
      <w:r w:rsidRPr="00915B2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915B20" w:rsidRPr="00915B20" w:rsidRDefault="00915B20" w:rsidP="00915B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  <w:r w:rsidRPr="00915B20">
        <w:rPr>
          <w:rFonts w:ascii="Arial" w:hAnsi="Arial" w:cs="Arial"/>
          <w:color w:val="212121"/>
          <w:sz w:val="24"/>
          <w:szCs w:val="24"/>
          <w:shd w:val="clear" w:color="auto" w:fill="FFFFFF"/>
        </w:rPr>
        <w:t>Plan de estudio 529/09.</w:t>
      </w:r>
    </w:p>
    <w:p w:rsidR="00915B20" w:rsidRPr="00915B20" w:rsidRDefault="00915B20" w:rsidP="008376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  <w:r w:rsidRPr="00915B20">
        <w:rPr>
          <w:rFonts w:ascii="Arial" w:eastAsia="Times New Roman" w:hAnsi="Arial" w:cs="Arial"/>
          <w:color w:val="000000"/>
          <w:sz w:val="24"/>
          <w:szCs w:val="24"/>
          <w:u w:val="single"/>
          <w:lang w:val="es-AR" w:eastAsia="es-AR"/>
        </w:rPr>
        <w:t xml:space="preserve">UNIDAD CURRICULAR: </w:t>
      </w:r>
      <w:r w:rsidRPr="00915B20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Alfabetización Inicial.</w:t>
      </w:r>
    </w:p>
    <w:p w:rsidR="00915B20" w:rsidRPr="00915B20" w:rsidRDefault="00915B20" w:rsidP="00915B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15B20">
        <w:rPr>
          <w:rFonts w:ascii="Arial" w:hAnsi="Arial" w:cs="Arial"/>
          <w:sz w:val="24"/>
          <w:szCs w:val="24"/>
          <w:u w:val="single"/>
        </w:rPr>
        <w:t>FORMATO CURRICULAR:</w:t>
      </w:r>
      <w:r w:rsidRPr="00915B20">
        <w:rPr>
          <w:rFonts w:ascii="Arial" w:hAnsi="Arial" w:cs="Arial"/>
          <w:sz w:val="24"/>
          <w:szCs w:val="24"/>
        </w:rPr>
        <w:t xml:space="preserve"> Materia. </w:t>
      </w:r>
    </w:p>
    <w:p w:rsidR="00915B20" w:rsidRPr="00915B20" w:rsidRDefault="00915B20" w:rsidP="00915B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15B20">
        <w:rPr>
          <w:rFonts w:ascii="Arial" w:hAnsi="Arial" w:cs="Arial"/>
          <w:sz w:val="24"/>
          <w:szCs w:val="24"/>
          <w:u w:val="single"/>
        </w:rPr>
        <w:t xml:space="preserve">RÉGIMEN DE CURSADA: </w:t>
      </w:r>
      <w:r w:rsidRPr="00915B20">
        <w:rPr>
          <w:rFonts w:ascii="Arial" w:hAnsi="Arial" w:cs="Arial"/>
          <w:sz w:val="24"/>
          <w:szCs w:val="24"/>
        </w:rPr>
        <w:t xml:space="preserve">Cuatrimestral. </w:t>
      </w:r>
    </w:p>
    <w:p w:rsidR="00915B20" w:rsidRPr="00915B20" w:rsidRDefault="00915B20" w:rsidP="00915B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15B20">
        <w:rPr>
          <w:rFonts w:ascii="Arial" w:hAnsi="Arial" w:cs="Arial"/>
          <w:sz w:val="24"/>
          <w:szCs w:val="24"/>
          <w:u w:val="single"/>
        </w:rPr>
        <w:t>UBICACIÓN EN EL DISEÑO CURRICULAR:</w:t>
      </w:r>
      <w:r w:rsidRPr="00915B20">
        <w:rPr>
          <w:rFonts w:ascii="Arial" w:hAnsi="Arial" w:cs="Arial"/>
          <w:sz w:val="24"/>
          <w:szCs w:val="24"/>
        </w:rPr>
        <w:t xml:space="preserve"> Tercer Año. </w:t>
      </w:r>
    </w:p>
    <w:p w:rsidR="00915B20" w:rsidRPr="00915B20" w:rsidRDefault="00915B20" w:rsidP="00915B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  <w:r w:rsidRPr="00915B20">
        <w:rPr>
          <w:rFonts w:ascii="Arial" w:eastAsia="Times New Roman" w:hAnsi="Arial" w:cs="Arial"/>
          <w:color w:val="000000"/>
          <w:sz w:val="24"/>
          <w:szCs w:val="24"/>
          <w:u w:val="single"/>
          <w:lang w:val="es-AR" w:eastAsia="es-AR"/>
        </w:rPr>
        <w:t>PROFESORA TITULAR:</w:t>
      </w:r>
      <w:r w:rsidRPr="00915B20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 xml:space="preserve"> Claudia </w:t>
      </w:r>
      <w:proofErr w:type="spellStart"/>
      <w:r w:rsidRPr="00915B20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Menna</w:t>
      </w:r>
      <w:proofErr w:type="spellEnd"/>
      <w:r w:rsidRPr="00915B20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.</w:t>
      </w:r>
    </w:p>
    <w:p w:rsidR="00915B20" w:rsidRPr="00915B20" w:rsidRDefault="00915B20" w:rsidP="008376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  <w:r w:rsidRPr="00915B20">
        <w:rPr>
          <w:rFonts w:ascii="Arial" w:eastAsia="Times New Roman" w:hAnsi="Arial" w:cs="Arial"/>
          <w:color w:val="000000"/>
          <w:sz w:val="24"/>
          <w:szCs w:val="24"/>
          <w:u w:val="single"/>
          <w:lang w:val="es-AR" w:eastAsia="es-AR"/>
        </w:rPr>
        <w:t xml:space="preserve">PROFESORA REEMPLAZANTE: </w:t>
      </w:r>
      <w:r w:rsidRPr="00915B20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Anabela Melisa Martin.</w:t>
      </w:r>
    </w:p>
    <w:p w:rsidR="00915B20" w:rsidRPr="00915B20" w:rsidRDefault="00915B20" w:rsidP="00915B20">
      <w:pPr>
        <w:rPr>
          <w:rFonts w:ascii="Arial" w:hAnsi="Arial" w:cs="Arial"/>
          <w:color w:val="000000"/>
          <w:sz w:val="24"/>
          <w:szCs w:val="24"/>
        </w:rPr>
      </w:pPr>
      <w:r w:rsidRPr="00915B20">
        <w:rPr>
          <w:rFonts w:ascii="Arial" w:hAnsi="Arial" w:cs="Arial"/>
          <w:sz w:val="24"/>
          <w:szCs w:val="24"/>
          <w:u w:val="single"/>
        </w:rPr>
        <w:t>ASIGNACIÓN HORARIA:</w:t>
      </w:r>
      <w:r w:rsidRPr="00915B20">
        <w:rPr>
          <w:rFonts w:ascii="Arial" w:hAnsi="Arial" w:cs="Arial"/>
          <w:sz w:val="24"/>
          <w:szCs w:val="24"/>
        </w:rPr>
        <w:t xml:space="preserve"> 4 horas cátedra frente a curso.</w:t>
      </w:r>
    </w:p>
    <w:p w:rsidR="00915B20" w:rsidRDefault="00915B20" w:rsidP="00915B20">
      <w:pPr>
        <w:rPr>
          <w:rFonts w:ascii="Arial" w:hAnsi="Arial" w:cs="Arial"/>
          <w:color w:val="000000"/>
          <w:sz w:val="24"/>
          <w:szCs w:val="24"/>
        </w:rPr>
      </w:pPr>
      <w:r w:rsidRPr="00915B20">
        <w:rPr>
          <w:rFonts w:ascii="Arial" w:hAnsi="Arial" w:cs="Arial"/>
          <w:color w:val="000000"/>
          <w:sz w:val="24"/>
          <w:szCs w:val="24"/>
          <w:u w:val="single"/>
        </w:rPr>
        <w:t>CICLO LECTIVO:</w:t>
      </w:r>
      <w:r w:rsidRPr="00915B20">
        <w:rPr>
          <w:rFonts w:ascii="Arial" w:hAnsi="Arial" w:cs="Arial"/>
          <w:color w:val="000000"/>
          <w:sz w:val="24"/>
          <w:szCs w:val="24"/>
        </w:rPr>
        <w:t xml:space="preserve"> 2017</w:t>
      </w:r>
    </w:p>
    <w:p w:rsidR="0083765B" w:rsidRPr="00915B20" w:rsidRDefault="0083765B" w:rsidP="00915B20">
      <w:pPr>
        <w:rPr>
          <w:rFonts w:ascii="Arial" w:hAnsi="Arial" w:cs="Arial"/>
          <w:sz w:val="24"/>
          <w:szCs w:val="24"/>
        </w:rPr>
      </w:pPr>
    </w:p>
    <w:p w:rsidR="00915B20" w:rsidRPr="00915B20" w:rsidRDefault="00915B20" w:rsidP="00915B20">
      <w:pPr>
        <w:rPr>
          <w:rFonts w:ascii="Arial" w:hAnsi="Arial" w:cs="Arial"/>
          <w:sz w:val="24"/>
          <w:szCs w:val="24"/>
        </w:rPr>
      </w:pPr>
    </w:p>
    <w:p w:rsidR="00915B20" w:rsidRPr="00915B20" w:rsidRDefault="00915B20" w:rsidP="00915B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5B20" w:rsidRPr="00915B20" w:rsidRDefault="00915B20" w:rsidP="00915B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5B20" w:rsidRPr="00915B20" w:rsidRDefault="00915B20" w:rsidP="00915B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5B20" w:rsidRPr="00915B20" w:rsidRDefault="00915B20" w:rsidP="00915B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5B20" w:rsidRPr="00915B20" w:rsidRDefault="00915B20" w:rsidP="00915B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765B" w:rsidRDefault="0083765B" w:rsidP="00915B20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765B" w:rsidRDefault="0083765B" w:rsidP="00915B20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765B" w:rsidRDefault="0083765B" w:rsidP="00915B20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765B" w:rsidRDefault="0083765B" w:rsidP="00915B20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765B" w:rsidRDefault="0083765B" w:rsidP="00915B20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5B20" w:rsidRPr="00915B20" w:rsidRDefault="00915B20" w:rsidP="00915B20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915B2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CONTENIDOS:</w:t>
      </w:r>
    </w:p>
    <w:p w:rsidR="00915B20" w:rsidRPr="00915B20" w:rsidRDefault="00915B20" w:rsidP="00915B2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B20" w:rsidRPr="00915B20" w:rsidRDefault="00915B20" w:rsidP="00915B20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u w:val="single"/>
          <w:lang w:val="es-AR" w:eastAsia="ja-JP"/>
        </w:rPr>
      </w:pPr>
      <w:r w:rsidRPr="00915B20">
        <w:rPr>
          <w:rFonts w:ascii="Arial" w:hAnsi="Arial" w:cs="Arial"/>
          <w:b/>
          <w:sz w:val="24"/>
          <w:szCs w:val="24"/>
          <w:u w:val="single"/>
        </w:rPr>
        <w:t xml:space="preserve">Unidad I: </w:t>
      </w:r>
      <w:r w:rsidRPr="00915B20">
        <w:rPr>
          <w:rFonts w:ascii="Arial" w:hAnsi="Arial" w:cs="Arial"/>
          <w:b/>
          <w:i/>
          <w:sz w:val="24"/>
          <w:szCs w:val="24"/>
          <w:u w:val="single"/>
          <w:lang w:eastAsia="ja-JP"/>
        </w:rPr>
        <w:t>Concepto de Alfabetización</w:t>
      </w:r>
    </w:p>
    <w:p w:rsidR="00915B20" w:rsidRPr="00915B20" w:rsidRDefault="00915B20" w:rsidP="00915B20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915B20">
        <w:rPr>
          <w:rFonts w:ascii="Arial" w:eastAsia="MS Mincho" w:hAnsi="Arial" w:cs="Arial"/>
          <w:sz w:val="24"/>
          <w:szCs w:val="24"/>
          <w:lang w:val="es-AR" w:eastAsia="ja-JP"/>
        </w:rPr>
        <w:t>Breve historia de la escritura hasta llegar al sistema alfabético.</w:t>
      </w:r>
    </w:p>
    <w:p w:rsidR="00915B20" w:rsidRPr="00915B20" w:rsidRDefault="00915B20" w:rsidP="00915B20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915B20">
        <w:rPr>
          <w:rFonts w:ascii="Arial" w:eastAsia="MS Mincho" w:hAnsi="Arial" w:cs="Arial"/>
          <w:sz w:val="24"/>
          <w:szCs w:val="24"/>
          <w:lang w:val="es-AR"/>
        </w:rPr>
        <w:t>Definición de alfabetización de la UNESCO.</w:t>
      </w:r>
      <w:r w:rsidRPr="00915B20">
        <w:rPr>
          <w:rFonts w:ascii="Arial" w:eastAsia="MS Mincho" w:hAnsi="Arial" w:cs="Arial"/>
          <w:sz w:val="24"/>
          <w:szCs w:val="24"/>
          <w:lang w:val="es-AR" w:eastAsia="ja-JP"/>
        </w:rPr>
        <w:t xml:space="preserve"> Instancias y etapas de desarrollo.</w:t>
      </w:r>
    </w:p>
    <w:p w:rsidR="00915B20" w:rsidRPr="00915B20" w:rsidRDefault="00915B20" w:rsidP="00915B20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915B20">
        <w:rPr>
          <w:rFonts w:ascii="Arial" w:eastAsia="MS Mincho" w:hAnsi="Arial" w:cs="Arial"/>
          <w:sz w:val="24"/>
          <w:szCs w:val="24"/>
          <w:lang w:val="es-AR"/>
        </w:rPr>
        <w:t xml:space="preserve">Alfabetización </w:t>
      </w:r>
      <w:r w:rsidRPr="00915B20">
        <w:rPr>
          <w:rFonts w:ascii="Arial" w:eastAsia="MS Mincho" w:hAnsi="Arial" w:cs="Arial"/>
          <w:sz w:val="24"/>
          <w:szCs w:val="24"/>
          <w:lang w:val="es-AR" w:eastAsia="ja-JP"/>
        </w:rPr>
        <w:t>e</w:t>
      </w:r>
      <w:r w:rsidRPr="00915B20">
        <w:rPr>
          <w:rFonts w:ascii="Arial" w:eastAsia="MS Mincho" w:hAnsi="Arial" w:cs="Arial"/>
          <w:sz w:val="24"/>
          <w:szCs w:val="24"/>
          <w:lang w:val="es-AR"/>
        </w:rPr>
        <w:t>mergente, inicial, avanzada y académica.</w:t>
      </w:r>
    </w:p>
    <w:p w:rsidR="00915B20" w:rsidRPr="00915B20" w:rsidRDefault="00915B20" w:rsidP="00915B20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915B20">
        <w:rPr>
          <w:rFonts w:ascii="Arial" w:eastAsia="MS Mincho" w:hAnsi="Arial" w:cs="Arial"/>
          <w:sz w:val="24"/>
          <w:szCs w:val="24"/>
          <w:lang w:val="es-AR"/>
        </w:rPr>
        <w:t xml:space="preserve">Alfabetización inicial: </w:t>
      </w:r>
      <w:r w:rsidRPr="00915B20">
        <w:rPr>
          <w:rFonts w:ascii="Arial" w:eastAsia="MS Mincho" w:hAnsi="Arial" w:cs="Arial"/>
          <w:sz w:val="24"/>
          <w:szCs w:val="24"/>
        </w:rPr>
        <w:t>¿</w:t>
      </w:r>
      <w:r w:rsidRPr="00915B20">
        <w:rPr>
          <w:rFonts w:ascii="Arial" w:eastAsia="MS Mincho" w:hAnsi="Arial" w:cs="Arial"/>
          <w:sz w:val="24"/>
          <w:szCs w:val="24"/>
          <w:lang w:val="es-AR"/>
        </w:rPr>
        <w:t>decodificar o interpretar?</w:t>
      </w:r>
    </w:p>
    <w:p w:rsidR="00915B20" w:rsidRPr="00915B20" w:rsidRDefault="00915B20" w:rsidP="00915B20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915B20">
        <w:rPr>
          <w:rFonts w:ascii="Arial" w:eastAsia="MS Mincho" w:hAnsi="Arial" w:cs="Arial"/>
          <w:sz w:val="24"/>
          <w:szCs w:val="24"/>
          <w:lang w:val="es-AR" w:eastAsia="ja-JP"/>
        </w:rPr>
        <w:t>El proyecto alfabetizador.</w:t>
      </w:r>
    </w:p>
    <w:p w:rsidR="00915B20" w:rsidRPr="00915B20" w:rsidRDefault="00915B20" w:rsidP="00915B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5B20" w:rsidRPr="00915B20" w:rsidRDefault="00915B20" w:rsidP="00915B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5B20">
        <w:rPr>
          <w:rFonts w:ascii="Arial" w:hAnsi="Arial" w:cs="Arial"/>
          <w:b/>
          <w:sz w:val="24"/>
          <w:szCs w:val="24"/>
          <w:u w:val="single"/>
        </w:rPr>
        <w:t>Unidad II: Didáctica de la Alfabetización Inicial</w:t>
      </w:r>
    </w:p>
    <w:p w:rsidR="00915B20" w:rsidRPr="00915B20" w:rsidRDefault="00915B20" w:rsidP="00915B20">
      <w:pPr>
        <w:spacing w:after="0" w:line="240" w:lineRule="auto"/>
        <w:jc w:val="both"/>
        <w:rPr>
          <w:rFonts w:ascii="Arial" w:eastAsia="MS Mincho" w:hAnsi="Arial" w:cs="Arial"/>
          <w:i/>
          <w:sz w:val="24"/>
          <w:szCs w:val="24"/>
          <w:u w:val="single"/>
          <w:lang w:val="es-AR" w:eastAsia="ja-JP"/>
        </w:rPr>
      </w:pPr>
    </w:p>
    <w:p w:rsidR="00915B20" w:rsidRPr="00915B20" w:rsidRDefault="00915B20" w:rsidP="00915B20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0" w:firstLine="0"/>
        <w:contextualSpacing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915B20">
        <w:rPr>
          <w:rFonts w:ascii="Arial" w:eastAsia="MS Mincho" w:hAnsi="Arial" w:cs="Arial"/>
          <w:sz w:val="24"/>
          <w:szCs w:val="24"/>
          <w:lang w:val="es-AR" w:eastAsia="ja-JP"/>
        </w:rPr>
        <w:t>Métodos y enfoques de enseñanza. Métodos analíticos y sintéticos. Enfoques psicolingüísticos.</w:t>
      </w:r>
    </w:p>
    <w:p w:rsidR="00915B20" w:rsidRPr="00915B20" w:rsidRDefault="00915B20" w:rsidP="00915B20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0" w:firstLine="0"/>
        <w:contextualSpacing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915B20">
        <w:rPr>
          <w:rFonts w:ascii="Arial" w:eastAsia="MS Mincho" w:hAnsi="Arial" w:cs="Arial"/>
          <w:sz w:val="24"/>
          <w:szCs w:val="24"/>
          <w:lang w:val="es-AR" w:eastAsia="ja-JP"/>
        </w:rPr>
        <w:t>Escuchar y hablar en el aula.</w:t>
      </w:r>
    </w:p>
    <w:p w:rsidR="00915B20" w:rsidRPr="00915B20" w:rsidRDefault="00915B20" w:rsidP="00915B20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0" w:firstLine="0"/>
        <w:contextualSpacing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915B20">
        <w:rPr>
          <w:rFonts w:ascii="Arial" w:eastAsia="MS Mincho" w:hAnsi="Arial" w:cs="Arial"/>
          <w:sz w:val="24"/>
          <w:szCs w:val="24"/>
          <w:lang w:val="es-AR" w:eastAsia="ja-JP"/>
        </w:rPr>
        <w:t>Leer y escribir como procesos lingüístico – cognitivos.</w:t>
      </w:r>
    </w:p>
    <w:p w:rsidR="00915B20" w:rsidRPr="00915B20" w:rsidRDefault="00915B20" w:rsidP="00915B20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0" w:firstLine="0"/>
        <w:contextualSpacing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915B20">
        <w:rPr>
          <w:rFonts w:ascii="Arial" w:eastAsia="MS Mincho" w:hAnsi="Arial" w:cs="Arial"/>
          <w:sz w:val="24"/>
          <w:szCs w:val="24"/>
          <w:lang w:val="es-AR" w:eastAsia="ja-JP"/>
        </w:rPr>
        <w:t>Las escrituras infantiles. Etapas. Hipótesis.</w:t>
      </w:r>
    </w:p>
    <w:p w:rsidR="00915B20" w:rsidRPr="00915B20" w:rsidRDefault="00915B20" w:rsidP="00915B20">
      <w:pPr>
        <w:numPr>
          <w:ilvl w:val="0"/>
          <w:numId w:val="3"/>
        </w:numPr>
        <w:tabs>
          <w:tab w:val="num" w:pos="180"/>
        </w:tabs>
        <w:spacing w:after="0" w:line="360" w:lineRule="auto"/>
        <w:ind w:left="0" w:firstLine="0"/>
        <w:contextualSpacing/>
        <w:jc w:val="both"/>
        <w:rPr>
          <w:rFonts w:ascii="Arial" w:eastAsia="MS Mincho" w:hAnsi="Arial" w:cs="Arial"/>
          <w:sz w:val="24"/>
          <w:szCs w:val="24"/>
          <w:lang w:val="es-AR"/>
        </w:rPr>
      </w:pPr>
      <w:r w:rsidRPr="00915B20">
        <w:rPr>
          <w:rFonts w:ascii="Arial" w:eastAsia="MS Mincho" w:hAnsi="Arial" w:cs="Arial"/>
          <w:sz w:val="24"/>
          <w:szCs w:val="24"/>
          <w:lang w:val="es-AR" w:eastAsia="ja-JP"/>
        </w:rPr>
        <w:t>Abordajes didácticos.</w:t>
      </w:r>
    </w:p>
    <w:p w:rsidR="00915B20" w:rsidRPr="00915B20" w:rsidRDefault="00915B20" w:rsidP="00915B20">
      <w:pPr>
        <w:numPr>
          <w:ilvl w:val="0"/>
          <w:numId w:val="3"/>
        </w:numPr>
        <w:tabs>
          <w:tab w:val="left" w:pos="180"/>
        </w:tabs>
        <w:spacing w:after="0" w:line="360" w:lineRule="auto"/>
        <w:ind w:left="0" w:firstLine="0"/>
        <w:contextualSpacing/>
        <w:jc w:val="both"/>
        <w:rPr>
          <w:rFonts w:ascii="Arial" w:eastAsia="MS Mincho" w:hAnsi="Arial" w:cs="Arial"/>
          <w:sz w:val="24"/>
          <w:szCs w:val="24"/>
          <w:u w:val="single"/>
          <w:lang w:val="es-AR"/>
        </w:rPr>
      </w:pPr>
      <w:r w:rsidRPr="00915B20">
        <w:rPr>
          <w:rFonts w:ascii="Arial" w:eastAsia="MS Mincho" w:hAnsi="Arial" w:cs="Arial"/>
          <w:sz w:val="24"/>
          <w:szCs w:val="24"/>
          <w:lang w:val="es-AR" w:eastAsia="ja-JP"/>
        </w:rPr>
        <w:t>La evaluación en la alfabetización inicial. El papel del error constructivo.</w:t>
      </w:r>
    </w:p>
    <w:p w:rsidR="00915B20" w:rsidRPr="00915B20" w:rsidRDefault="00915B20" w:rsidP="00915B2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B20">
        <w:rPr>
          <w:rFonts w:ascii="Arial" w:hAnsi="Arial" w:cs="Arial"/>
        </w:rPr>
        <w:t>Estrategias didácticas apropiadas para el Jardín de infantes. Simulaciones áulicas.</w:t>
      </w:r>
    </w:p>
    <w:p w:rsidR="00915B20" w:rsidRPr="00915B20" w:rsidRDefault="00915B20" w:rsidP="00915B20">
      <w:pPr>
        <w:pStyle w:val="Prrafodelista"/>
        <w:ind w:left="420"/>
        <w:rPr>
          <w:rFonts w:ascii="Arial" w:hAnsi="Arial" w:cs="Arial"/>
          <w:b/>
          <w:i/>
          <w:u w:val="single"/>
          <w:lang w:val="es-AR"/>
        </w:rPr>
      </w:pPr>
    </w:p>
    <w:p w:rsidR="00915B20" w:rsidRPr="00915B20" w:rsidRDefault="00915B20" w:rsidP="00915B20">
      <w:pPr>
        <w:tabs>
          <w:tab w:val="left" w:pos="180"/>
        </w:tabs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p w:rsidR="00915B20" w:rsidRPr="00915B20" w:rsidRDefault="00915B20" w:rsidP="00915B20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915B20">
        <w:rPr>
          <w:rFonts w:ascii="Arial" w:hAnsi="Arial" w:cs="Arial"/>
          <w:b/>
          <w:bCs/>
          <w:sz w:val="24"/>
          <w:szCs w:val="24"/>
        </w:rPr>
        <w:t xml:space="preserve">Unidad III: Adquisición de la </w:t>
      </w:r>
      <w:proofErr w:type="spellStart"/>
      <w:r w:rsidRPr="00915B20">
        <w:rPr>
          <w:rFonts w:ascii="Arial" w:hAnsi="Arial" w:cs="Arial"/>
          <w:b/>
          <w:bCs/>
          <w:sz w:val="24"/>
          <w:szCs w:val="24"/>
        </w:rPr>
        <w:t>lecto</w:t>
      </w:r>
      <w:proofErr w:type="spellEnd"/>
      <w:r w:rsidRPr="00915B20">
        <w:rPr>
          <w:rFonts w:ascii="Arial" w:hAnsi="Arial" w:cs="Arial"/>
          <w:b/>
          <w:bCs/>
          <w:sz w:val="24"/>
          <w:szCs w:val="24"/>
        </w:rPr>
        <w:t xml:space="preserve"> - escritura</w:t>
      </w:r>
    </w:p>
    <w:p w:rsidR="00915B20" w:rsidRPr="00915B20" w:rsidRDefault="00915B20" w:rsidP="00915B20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s-AR"/>
        </w:rPr>
      </w:pPr>
      <w:r w:rsidRPr="00915B20">
        <w:rPr>
          <w:rFonts w:ascii="Arial" w:hAnsi="Arial" w:cs="Arial"/>
          <w:sz w:val="24"/>
          <w:szCs w:val="24"/>
          <w:lang w:val="es-AR"/>
        </w:rPr>
        <w:t>Encuadre teórico del proceso de alfabetización: factores que inciden</w:t>
      </w:r>
    </w:p>
    <w:p w:rsidR="00915B20" w:rsidRPr="00915B20" w:rsidRDefault="00915B20" w:rsidP="00915B20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s-AR"/>
        </w:rPr>
      </w:pPr>
      <w:r w:rsidRPr="00915B20">
        <w:rPr>
          <w:rFonts w:ascii="Arial" w:hAnsi="Arial" w:cs="Arial"/>
          <w:sz w:val="24"/>
          <w:szCs w:val="24"/>
          <w:lang w:val="es-AR"/>
        </w:rPr>
        <w:t>Concepciones acerca de la alfabetización. Métodos de enseñanza: discusiones</w:t>
      </w:r>
    </w:p>
    <w:p w:rsidR="00915B20" w:rsidRPr="00915B20" w:rsidRDefault="00915B20" w:rsidP="00915B20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  <w:lang w:val="es-AR"/>
        </w:rPr>
      </w:pPr>
      <w:r w:rsidRPr="00915B20">
        <w:rPr>
          <w:rFonts w:ascii="Arial" w:hAnsi="Arial" w:cs="Arial"/>
          <w:sz w:val="24"/>
          <w:szCs w:val="24"/>
          <w:lang w:val="es-AR"/>
        </w:rPr>
        <w:t>Orientación del maestro a lo largo del proceso</w:t>
      </w:r>
    </w:p>
    <w:p w:rsidR="00915B20" w:rsidRPr="00915B20" w:rsidRDefault="00915B20" w:rsidP="00915B20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 w:rsidRPr="00915B20">
        <w:rPr>
          <w:rFonts w:ascii="Arial" w:hAnsi="Arial" w:cs="Arial"/>
          <w:sz w:val="24"/>
          <w:szCs w:val="24"/>
          <w:lang w:val="es-AR"/>
        </w:rPr>
        <w:t xml:space="preserve">Distintas posibilidades de </w:t>
      </w:r>
      <w:proofErr w:type="spellStart"/>
      <w:r w:rsidRPr="00915B20">
        <w:rPr>
          <w:rFonts w:ascii="Arial" w:hAnsi="Arial" w:cs="Arial"/>
          <w:sz w:val="24"/>
          <w:szCs w:val="24"/>
          <w:lang w:val="es-AR"/>
        </w:rPr>
        <w:t>textualización</w:t>
      </w:r>
      <w:proofErr w:type="spellEnd"/>
      <w:r w:rsidRPr="00915B20">
        <w:rPr>
          <w:rFonts w:ascii="Arial" w:hAnsi="Arial" w:cs="Arial"/>
          <w:sz w:val="24"/>
          <w:szCs w:val="24"/>
          <w:lang w:val="es-AR"/>
        </w:rPr>
        <w:t xml:space="preserve"> en la oralidad: la intervención docente como estrategia orientadora de los textos infantiles</w:t>
      </w:r>
    </w:p>
    <w:p w:rsidR="00915B20" w:rsidRPr="00915B20" w:rsidRDefault="00915B20" w:rsidP="00915B20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 w:rsidRPr="00915B20">
        <w:rPr>
          <w:rFonts w:ascii="Arial" w:hAnsi="Arial" w:cs="Arial"/>
          <w:sz w:val="24"/>
          <w:szCs w:val="24"/>
          <w:lang w:val="es-AR"/>
        </w:rPr>
        <w:t xml:space="preserve">Proceso de alfabetización según una visión </w:t>
      </w:r>
      <w:proofErr w:type="spellStart"/>
      <w:r w:rsidRPr="00915B20">
        <w:rPr>
          <w:rFonts w:ascii="Arial" w:hAnsi="Arial" w:cs="Arial"/>
          <w:sz w:val="24"/>
          <w:szCs w:val="24"/>
          <w:lang w:val="es-AR"/>
        </w:rPr>
        <w:t>interaccional</w:t>
      </w:r>
      <w:proofErr w:type="spellEnd"/>
      <w:r w:rsidRPr="00915B20">
        <w:rPr>
          <w:rFonts w:ascii="Arial" w:hAnsi="Arial" w:cs="Arial"/>
          <w:sz w:val="24"/>
          <w:szCs w:val="24"/>
          <w:lang w:val="es-AR"/>
        </w:rPr>
        <w:t xml:space="preserve"> y socio constructiva en relación con el sujeto, el objeto y el papel del medio</w:t>
      </w:r>
    </w:p>
    <w:p w:rsidR="00915B20" w:rsidRPr="00915B20" w:rsidRDefault="00915B20" w:rsidP="00915B20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 w:rsidRPr="00915B20">
        <w:rPr>
          <w:rFonts w:ascii="Arial" w:hAnsi="Arial" w:cs="Arial"/>
          <w:sz w:val="24"/>
          <w:szCs w:val="24"/>
          <w:lang w:val="es-AR"/>
        </w:rPr>
        <w:lastRenderedPageBreak/>
        <w:t>El sistema de notación: caracterización general y principio básico (alfabético) que sustentan el proceso de adquisición</w:t>
      </w:r>
    </w:p>
    <w:p w:rsidR="00915B20" w:rsidRPr="00915B20" w:rsidRDefault="00915B20" w:rsidP="00915B20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 w:rsidRPr="00915B20">
        <w:rPr>
          <w:rFonts w:ascii="Arial" w:hAnsi="Arial" w:cs="Arial"/>
          <w:sz w:val="24"/>
          <w:szCs w:val="24"/>
          <w:lang w:val="es-AR"/>
        </w:rPr>
        <w:t>La didáctica de la adquisición de la lectura y de la escritura. El proceso metodológico</w:t>
      </w:r>
    </w:p>
    <w:p w:rsidR="00915B20" w:rsidRPr="00915B20" w:rsidRDefault="00915B20" w:rsidP="00915B20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proofErr w:type="spellStart"/>
      <w:r w:rsidRPr="00915B20">
        <w:rPr>
          <w:rFonts w:ascii="Arial" w:hAnsi="Arial" w:cs="Arial"/>
          <w:sz w:val="24"/>
          <w:szCs w:val="24"/>
          <w:lang w:val="es-AR"/>
        </w:rPr>
        <w:t>Textualización</w:t>
      </w:r>
      <w:proofErr w:type="spellEnd"/>
      <w:r w:rsidRPr="00915B20">
        <w:rPr>
          <w:rFonts w:ascii="Arial" w:hAnsi="Arial" w:cs="Arial"/>
          <w:sz w:val="24"/>
          <w:szCs w:val="24"/>
          <w:lang w:val="es-AR"/>
        </w:rPr>
        <w:t xml:space="preserve"> mediada. </w:t>
      </w:r>
      <w:proofErr w:type="spellStart"/>
      <w:r w:rsidRPr="00915B20">
        <w:rPr>
          <w:rFonts w:ascii="Arial" w:hAnsi="Arial" w:cs="Arial"/>
          <w:sz w:val="24"/>
          <w:szCs w:val="24"/>
          <w:lang w:val="es-AR"/>
        </w:rPr>
        <w:t>Textualización</w:t>
      </w:r>
      <w:proofErr w:type="spellEnd"/>
      <w:r w:rsidRPr="00915B20">
        <w:rPr>
          <w:rFonts w:ascii="Arial" w:hAnsi="Arial" w:cs="Arial"/>
          <w:sz w:val="24"/>
          <w:szCs w:val="24"/>
          <w:lang w:val="es-AR"/>
        </w:rPr>
        <w:t xml:space="preserve"> autónoma</w:t>
      </w:r>
    </w:p>
    <w:p w:rsidR="00915B20" w:rsidRPr="00915B20" w:rsidRDefault="00915B20" w:rsidP="00915B20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 w:rsidRPr="00915B20">
        <w:rPr>
          <w:rFonts w:ascii="Arial" w:hAnsi="Arial" w:cs="Arial"/>
          <w:sz w:val="24"/>
          <w:szCs w:val="24"/>
          <w:lang w:val="es-AR"/>
        </w:rPr>
        <w:t>Lo textual. Lo lingüístico. Adecuación y corrección</w:t>
      </w:r>
    </w:p>
    <w:p w:rsidR="00915B20" w:rsidRPr="00915B20" w:rsidRDefault="00915B20" w:rsidP="00915B20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AR"/>
        </w:rPr>
      </w:pPr>
      <w:r w:rsidRPr="00915B20">
        <w:rPr>
          <w:rFonts w:ascii="Arial" w:hAnsi="Arial" w:cs="Arial"/>
          <w:sz w:val="24"/>
          <w:szCs w:val="24"/>
          <w:lang w:val="es-AR"/>
        </w:rPr>
        <w:t>Criterios y pautas de evaluación aplicadas al proceso de alfabetización</w:t>
      </w:r>
    </w:p>
    <w:p w:rsidR="008665D0" w:rsidRDefault="00187F50">
      <w:pPr>
        <w:rPr>
          <w:rFonts w:ascii="Arial" w:hAnsi="Arial" w:cs="Arial"/>
          <w:sz w:val="24"/>
          <w:szCs w:val="24"/>
          <w:lang w:val="es-AR"/>
        </w:rPr>
      </w:pPr>
    </w:p>
    <w:p w:rsidR="003E613E" w:rsidRPr="003E613E" w:rsidRDefault="003E613E" w:rsidP="003E613E">
      <w:pPr>
        <w:rPr>
          <w:rFonts w:ascii="Arial" w:hAnsi="Arial" w:cs="Arial"/>
          <w:b/>
          <w:sz w:val="24"/>
          <w:szCs w:val="24"/>
          <w:u w:val="single"/>
        </w:rPr>
      </w:pPr>
      <w:r w:rsidRPr="003E613E">
        <w:rPr>
          <w:rFonts w:ascii="Arial" w:hAnsi="Arial" w:cs="Arial"/>
          <w:b/>
          <w:sz w:val="24"/>
          <w:szCs w:val="24"/>
          <w:u w:val="single"/>
        </w:rPr>
        <w:t>BIBLIOGRAFÍA Obligatoria</w:t>
      </w:r>
    </w:p>
    <w:p w:rsidR="003E613E" w:rsidRPr="003E613E" w:rsidRDefault="003E613E" w:rsidP="003E613E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s-MX"/>
        </w:rPr>
      </w:pPr>
      <w:proofErr w:type="spellStart"/>
      <w:r w:rsidRPr="003E613E">
        <w:rPr>
          <w:rFonts w:ascii="Arial" w:hAnsi="Arial" w:cs="Arial"/>
          <w:b/>
          <w:sz w:val="24"/>
          <w:szCs w:val="24"/>
          <w:lang w:val="es-MX"/>
        </w:rPr>
        <w:t>Daviña</w:t>
      </w:r>
      <w:proofErr w:type="spellEnd"/>
      <w:r w:rsidRPr="003E613E">
        <w:rPr>
          <w:rFonts w:ascii="Arial" w:hAnsi="Arial" w:cs="Arial"/>
          <w:b/>
          <w:sz w:val="24"/>
          <w:szCs w:val="24"/>
          <w:lang w:val="es-MX"/>
        </w:rPr>
        <w:t>, Lila,</w:t>
      </w:r>
      <w:r w:rsidRPr="003E613E">
        <w:rPr>
          <w:rFonts w:ascii="Arial" w:hAnsi="Arial" w:cs="Arial"/>
          <w:sz w:val="24"/>
          <w:szCs w:val="24"/>
          <w:lang w:val="es-MX"/>
        </w:rPr>
        <w:t xml:space="preserve"> “Adquisición de la lectoescritura” Rosario, Homo Sapiens, 2009.</w:t>
      </w:r>
    </w:p>
    <w:p w:rsidR="003E613E" w:rsidRPr="003E613E" w:rsidRDefault="003E613E" w:rsidP="003E613E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  <w:lang w:val="es-MX"/>
        </w:rPr>
      </w:pPr>
    </w:p>
    <w:p w:rsidR="003E613E" w:rsidRPr="003E613E" w:rsidRDefault="003E613E" w:rsidP="003E613E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s-MX"/>
        </w:rPr>
      </w:pPr>
      <w:proofErr w:type="spellStart"/>
      <w:r w:rsidRPr="003E613E">
        <w:rPr>
          <w:rFonts w:ascii="Arial" w:hAnsi="Arial" w:cs="Arial"/>
          <w:b/>
          <w:sz w:val="24"/>
          <w:szCs w:val="24"/>
          <w:lang w:val="es-MX"/>
        </w:rPr>
        <w:t>Braslavski</w:t>
      </w:r>
      <w:proofErr w:type="spellEnd"/>
      <w:r w:rsidRPr="003E613E">
        <w:rPr>
          <w:rFonts w:ascii="Arial" w:hAnsi="Arial" w:cs="Arial"/>
          <w:b/>
          <w:sz w:val="24"/>
          <w:szCs w:val="24"/>
          <w:lang w:val="es-MX"/>
        </w:rPr>
        <w:t>, Berta,</w:t>
      </w:r>
      <w:r w:rsidRPr="003E613E">
        <w:rPr>
          <w:rFonts w:ascii="Arial" w:hAnsi="Arial" w:cs="Arial"/>
          <w:sz w:val="24"/>
          <w:szCs w:val="24"/>
          <w:lang w:val="es-MX"/>
        </w:rPr>
        <w:t xml:space="preserve"> “Primeras letras o primeras lecturas”. México, Fondo de Cultura Económica.</w:t>
      </w:r>
    </w:p>
    <w:p w:rsidR="003E613E" w:rsidRPr="003E613E" w:rsidRDefault="003E613E" w:rsidP="003E613E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  <w:lang w:val="es-MX"/>
        </w:rPr>
      </w:pPr>
    </w:p>
    <w:p w:rsidR="003E613E" w:rsidRPr="003E613E" w:rsidRDefault="003E613E" w:rsidP="003E613E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  <w:lang w:val="es-MX"/>
        </w:rPr>
      </w:pPr>
    </w:p>
    <w:p w:rsidR="003E613E" w:rsidRDefault="003E613E" w:rsidP="003E613E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s-MX"/>
        </w:rPr>
      </w:pPr>
      <w:proofErr w:type="spellStart"/>
      <w:r w:rsidRPr="003E613E">
        <w:rPr>
          <w:rFonts w:ascii="Arial" w:hAnsi="Arial" w:cs="Arial"/>
          <w:b/>
          <w:sz w:val="24"/>
          <w:szCs w:val="24"/>
          <w:lang w:val="es-MX"/>
        </w:rPr>
        <w:t>Borzone</w:t>
      </w:r>
      <w:proofErr w:type="spellEnd"/>
      <w:r w:rsidRPr="003E613E">
        <w:rPr>
          <w:rFonts w:ascii="Arial" w:hAnsi="Arial" w:cs="Arial"/>
          <w:b/>
          <w:sz w:val="24"/>
          <w:szCs w:val="24"/>
          <w:lang w:val="es-MX"/>
        </w:rPr>
        <w:t>, Ana María,</w:t>
      </w:r>
      <w:r w:rsidRPr="003E613E">
        <w:rPr>
          <w:rFonts w:ascii="Arial" w:hAnsi="Arial" w:cs="Arial"/>
          <w:sz w:val="24"/>
          <w:szCs w:val="24"/>
          <w:lang w:val="es-MX"/>
        </w:rPr>
        <w:t xml:space="preserve"> “Leer y escribir a los </w:t>
      </w:r>
      <w:smartTag w:uri="urn:schemas-microsoft-com:office:smarttags" w:element="metricconverter">
        <w:smartTagPr>
          <w:attr w:name="ProductID" w:val="5”"/>
        </w:smartTagPr>
        <w:r w:rsidRPr="003E613E">
          <w:rPr>
            <w:rFonts w:ascii="Arial" w:hAnsi="Arial" w:cs="Arial"/>
            <w:sz w:val="24"/>
            <w:szCs w:val="24"/>
            <w:lang w:val="es-MX"/>
          </w:rPr>
          <w:t>5”</w:t>
        </w:r>
      </w:smartTag>
      <w:r w:rsidRPr="003E613E">
        <w:rPr>
          <w:rFonts w:ascii="Arial" w:hAnsi="Arial" w:cs="Arial"/>
          <w:sz w:val="24"/>
          <w:szCs w:val="24"/>
          <w:lang w:val="es-MX"/>
        </w:rPr>
        <w:t xml:space="preserve"> Buenos Aires, </w:t>
      </w:r>
      <w:proofErr w:type="spellStart"/>
      <w:r w:rsidRPr="003E613E">
        <w:rPr>
          <w:rFonts w:ascii="Arial" w:hAnsi="Arial" w:cs="Arial"/>
          <w:sz w:val="24"/>
          <w:szCs w:val="24"/>
          <w:lang w:val="es-MX"/>
        </w:rPr>
        <w:t>Aique</w:t>
      </w:r>
      <w:proofErr w:type="spellEnd"/>
      <w:r w:rsidRPr="003E613E">
        <w:rPr>
          <w:rFonts w:ascii="Arial" w:hAnsi="Arial" w:cs="Arial"/>
          <w:sz w:val="24"/>
          <w:szCs w:val="24"/>
          <w:lang w:val="es-MX"/>
        </w:rPr>
        <w:t>, 2014</w:t>
      </w:r>
    </w:p>
    <w:p w:rsidR="00EB3230" w:rsidRDefault="00EB3230" w:rsidP="00EB3230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:rsidR="00EB3230" w:rsidRPr="00EB3230" w:rsidRDefault="00EB3230" w:rsidP="00EB3230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lang w:val="es-MX"/>
        </w:rPr>
      </w:pPr>
      <w:proofErr w:type="spellStart"/>
      <w:r w:rsidRPr="00EB3230">
        <w:rPr>
          <w:rFonts w:ascii="Arial" w:hAnsi="Arial" w:cs="Arial"/>
          <w:b/>
          <w:lang w:val="es-MX"/>
        </w:rPr>
        <w:t>Kaufman</w:t>
      </w:r>
      <w:proofErr w:type="spellEnd"/>
      <w:r w:rsidRPr="00EB3230">
        <w:rPr>
          <w:rFonts w:ascii="Arial" w:hAnsi="Arial" w:cs="Arial"/>
          <w:b/>
          <w:lang w:val="es-MX"/>
        </w:rPr>
        <w:t>, Ana María</w:t>
      </w:r>
      <w:r>
        <w:rPr>
          <w:rFonts w:ascii="Arial" w:hAnsi="Arial" w:cs="Arial"/>
          <w:lang w:val="es-MX"/>
        </w:rPr>
        <w:t>, Historia de Luciano.</w:t>
      </w:r>
    </w:p>
    <w:p w:rsidR="003E613E" w:rsidRPr="003E613E" w:rsidRDefault="003E613E" w:rsidP="003E613E">
      <w:pPr>
        <w:spacing w:after="160" w:line="259" w:lineRule="auto"/>
        <w:ind w:left="720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:rsidR="003E613E" w:rsidRPr="003E613E" w:rsidRDefault="003E613E" w:rsidP="003E613E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  <w:lang w:val="es-MX"/>
        </w:rPr>
      </w:pPr>
    </w:p>
    <w:p w:rsidR="003E613E" w:rsidRPr="003E613E" w:rsidRDefault="003E613E" w:rsidP="003E613E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s-MX"/>
        </w:rPr>
      </w:pPr>
      <w:proofErr w:type="spellStart"/>
      <w:r w:rsidRPr="003E613E">
        <w:rPr>
          <w:rFonts w:ascii="Arial" w:hAnsi="Arial" w:cs="Arial"/>
          <w:b/>
          <w:sz w:val="24"/>
          <w:szCs w:val="24"/>
          <w:lang w:val="es-MX"/>
        </w:rPr>
        <w:t>Lizzi</w:t>
      </w:r>
      <w:proofErr w:type="spellEnd"/>
      <w:r w:rsidRPr="003E613E">
        <w:rPr>
          <w:rFonts w:ascii="Arial" w:hAnsi="Arial" w:cs="Arial"/>
          <w:b/>
          <w:sz w:val="24"/>
          <w:szCs w:val="24"/>
          <w:lang w:val="es-MX"/>
        </w:rPr>
        <w:t>, Silvia, “</w:t>
      </w:r>
      <w:r w:rsidRPr="003E613E">
        <w:rPr>
          <w:rFonts w:ascii="Arial" w:hAnsi="Arial" w:cs="Arial"/>
          <w:sz w:val="24"/>
          <w:szCs w:val="24"/>
          <w:lang w:val="es-MX"/>
        </w:rPr>
        <w:t xml:space="preserve">Didáctica de la lengua en  el Nivel Inicial- Buenos Aires: </w:t>
      </w:r>
      <w:proofErr w:type="spellStart"/>
      <w:r w:rsidRPr="003E613E">
        <w:rPr>
          <w:rFonts w:ascii="Arial" w:hAnsi="Arial" w:cs="Arial"/>
          <w:sz w:val="24"/>
          <w:szCs w:val="24"/>
          <w:lang w:val="es-MX"/>
        </w:rPr>
        <w:t>Bonum</w:t>
      </w:r>
      <w:proofErr w:type="spellEnd"/>
      <w:r w:rsidRPr="003E613E">
        <w:rPr>
          <w:rFonts w:ascii="Arial" w:hAnsi="Arial" w:cs="Arial"/>
          <w:sz w:val="24"/>
          <w:szCs w:val="24"/>
          <w:lang w:val="es-MX"/>
        </w:rPr>
        <w:t>, 2009.</w:t>
      </w:r>
    </w:p>
    <w:p w:rsidR="003E613E" w:rsidRPr="003E613E" w:rsidRDefault="003E613E" w:rsidP="003E613E">
      <w:pPr>
        <w:rPr>
          <w:rFonts w:ascii="Arial" w:hAnsi="Arial" w:cs="Arial"/>
          <w:sz w:val="24"/>
          <w:szCs w:val="24"/>
        </w:rPr>
      </w:pPr>
    </w:p>
    <w:p w:rsidR="003E613E" w:rsidRPr="003E613E" w:rsidRDefault="003E613E" w:rsidP="003E613E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3E613E">
        <w:rPr>
          <w:rFonts w:ascii="Arial" w:hAnsi="Arial" w:cs="Arial"/>
          <w:b/>
          <w:sz w:val="24"/>
          <w:szCs w:val="24"/>
          <w:lang w:val="es-MX"/>
        </w:rPr>
        <w:t xml:space="preserve">Marín, Marta, </w:t>
      </w:r>
      <w:r w:rsidRPr="003E613E">
        <w:rPr>
          <w:rFonts w:ascii="Arial" w:hAnsi="Arial" w:cs="Arial"/>
          <w:sz w:val="24"/>
          <w:szCs w:val="24"/>
          <w:lang w:val="es-MX"/>
        </w:rPr>
        <w:t xml:space="preserve">“Lingüística </w:t>
      </w:r>
      <w:r w:rsidR="009A5C5E">
        <w:rPr>
          <w:rFonts w:ascii="Arial" w:hAnsi="Arial" w:cs="Arial"/>
          <w:sz w:val="24"/>
          <w:szCs w:val="24"/>
          <w:lang w:val="es-MX"/>
        </w:rPr>
        <w:t>y E</w:t>
      </w:r>
      <w:r w:rsidRPr="003E613E">
        <w:rPr>
          <w:rFonts w:ascii="Arial" w:hAnsi="Arial" w:cs="Arial"/>
          <w:sz w:val="24"/>
          <w:szCs w:val="24"/>
          <w:lang w:val="es-MX"/>
        </w:rPr>
        <w:t xml:space="preserve">nseñanza de la Lengua” Buenos Aires, </w:t>
      </w:r>
      <w:proofErr w:type="spellStart"/>
      <w:r w:rsidRPr="003E613E">
        <w:rPr>
          <w:rFonts w:ascii="Arial" w:hAnsi="Arial" w:cs="Arial"/>
          <w:sz w:val="24"/>
          <w:szCs w:val="24"/>
          <w:lang w:val="es-MX"/>
        </w:rPr>
        <w:t>Aique</w:t>
      </w:r>
      <w:proofErr w:type="spellEnd"/>
      <w:r w:rsidRPr="003E613E">
        <w:rPr>
          <w:rFonts w:ascii="Arial" w:hAnsi="Arial" w:cs="Arial"/>
          <w:sz w:val="24"/>
          <w:szCs w:val="24"/>
          <w:lang w:val="es-MX"/>
        </w:rPr>
        <w:t>, 2008.</w:t>
      </w:r>
    </w:p>
    <w:p w:rsidR="003E613E" w:rsidRPr="003E613E" w:rsidRDefault="003E613E" w:rsidP="003E613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3E613E" w:rsidRPr="003E613E" w:rsidRDefault="003E613E" w:rsidP="003E613E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s-MX"/>
        </w:rPr>
      </w:pPr>
      <w:proofErr w:type="spellStart"/>
      <w:r w:rsidRPr="003E613E">
        <w:rPr>
          <w:rFonts w:ascii="Arial" w:hAnsi="Arial" w:cs="Arial"/>
          <w:b/>
          <w:sz w:val="24"/>
          <w:szCs w:val="24"/>
          <w:lang w:val="es-MX"/>
        </w:rPr>
        <w:t>Pujato</w:t>
      </w:r>
      <w:proofErr w:type="spellEnd"/>
      <w:r w:rsidRPr="003E613E">
        <w:rPr>
          <w:rFonts w:ascii="Arial" w:hAnsi="Arial" w:cs="Arial"/>
          <w:b/>
          <w:sz w:val="24"/>
          <w:szCs w:val="24"/>
          <w:lang w:val="es-MX"/>
        </w:rPr>
        <w:t xml:space="preserve"> Beatriz:</w:t>
      </w:r>
      <w:r w:rsidRPr="003E613E">
        <w:rPr>
          <w:rFonts w:ascii="Arial" w:hAnsi="Arial" w:cs="Arial"/>
          <w:sz w:val="24"/>
          <w:szCs w:val="24"/>
          <w:lang w:val="es-MX"/>
        </w:rPr>
        <w:t xml:space="preserve"> “El ABC de la Alfabetización”. Rosario, Homo Sapiens Ediciones, 2009.</w:t>
      </w:r>
    </w:p>
    <w:p w:rsidR="003E613E" w:rsidRPr="003E613E" w:rsidRDefault="003E613E" w:rsidP="003E613E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  <w:lang w:val="es-MX"/>
        </w:rPr>
      </w:pPr>
    </w:p>
    <w:p w:rsidR="003E613E" w:rsidRPr="003E613E" w:rsidRDefault="003E613E" w:rsidP="003E613E">
      <w:pPr>
        <w:rPr>
          <w:rFonts w:ascii="Arial" w:hAnsi="Arial" w:cs="Arial"/>
          <w:sz w:val="24"/>
          <w:szCs w:val="24"/>
        </w:rPr>
      </w:pPr>
    </w:p>
    <w:p w:rsidR="003E613E" w:rsidRPr="003E613E" w:rsidRDefault="003E613E" w:rsidP="003E613E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3E613E">
        <w:rPr>
          <w:rFonts w:ascii="Arial" w:hAnsi="Arial" w:cs="Arial"/>
          <w:sz w:val="24"/>
          <w:szCs w:val="24"/>
          <w:lang w:val="es-MX"/>
        </w:rPr>
        <w:t>La Construcción de Núcleos de Aprendizaje Prioritarios: conceptualizaciones, estrategias, y materiales para el Proyecto Alfabetizador Institucional de Santa Fe, Mayo 2007.</w:t>
      </w:r>
    </w:p>
    <w:p w:rsidR="003E613E" w:rsidRPr="003E613E" w:rsidRDefault="003E613E" w:rsidP="003E613E">
      <w:pPr>
        <w:rPr>
          <w:rFonts w:ascii="Arial" w:hAnsi="Arial" w:cs="Arial"/>
          <w:sz w:val="24"/>
          <w:szCs w:val="24"/>
        </w:rPr>
      </w:pPr>
    </w:p>
    <w:p w:rsidR="003E613E" w:rsidRPr="003E613E" w:rsidRDefault="003E613E" w:rsidP="003E613E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3E613E">
        <w:rPr>
          <w:rFonts w:ascii="Arial" w:hAnsi="Arial" w:cs="Arial"/>
          <w:b/>
          <w:sz w:val="24"/>
          <w:szCs w:val="24"/>
          <w:lang w:val="es-MX"/>
        </w:rPr>
        <w:t>Refle</w:t>
      </w:r>
      <w:r w:rsidR="009A5C5E">
        <w:rPr>
          <w:rFonts w:ascii="Arial" w:hAnsi="Arial" w:cs="Arial"/>
          <w:b/>
          <w:sz w:val="24"/>
          <w:szCs w:val="24"/>
          <w:lang w:val="es-MX"/>
        </w:rPr>
        <w:t>xiones sobre el trabajo con el N</w:t>
      </w:r>
      <w:r w:rsidRPr="003E613E">
        <w:rPr>
          <w:rFonts w:ascii="Arial" w:hAnsi="Arial" w:cs="Arial"/>
          <w:b/>
          <w:sz w:val="24"/>
          <w:szCs w:val="24"/>
          <w:lang w:val="es-MX"/>
        </w:rPr>
        <w:t>ombre propio</w:t>
      </w:r>
      <w:r w:rsidRPr="003E613E">
        <w:rPr>
          <w:rFonts w:ascii="Arial" w:hAnsi="Arial" w:cs="Arial"/>
          <w:sz w:val="24"/>
          <w:szCs w:val="24"/>
          <w:lang w:val="es-MX"/>
        </w:rPr>
        <w:t>, Ediciones Novedades Educativas.</w:t>
      </w:r>
    </w:p>
    <w:p w:rsidR="003E613E" w:rsidRPr="003E613E" w:rsidRDefault="003E613E" w:rsidP="003E613E">
      <w:pPr>
        <w:rPr>
          <w:rFonts w:ascii="Arial" w:hAnsi="Arial" w:cs="Arial"/>
          <w:sz w:val="24"/>
          <w:szCs w:val="24"/>
        </w:rPr>
      </w:pPr>
    </w:p>
    <w:p w:rsidR="003E613E" w:rsidRPr="003E613E" w:rsidRDefault="003E613E">
      <w:pPr>
        <w:rPr>
          <w:rFonts w:ascii="Arial" w:hAnsi="Arial" w:cs="Arial"/>
          <w:sz w:val="24"/>
          <w:szCs w:val="24"/>
        </w:rPr>
      </w:pPr>
    </w:p>
    <w:sectPr w:rsidR="003E613E" w:rsidRPr="003E613E" w:rsidSect="00187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A54"/>
    <w:multiLevelType w:val="singleLevel"/>
    <w:tmpl w:val="642C4BC6"/>
    <w:lvl w:ilvl="0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color w:val="FF0000"/>
      </w:rPr>
    </w:lvl>
  </w:abstractNum>
  <w:abstractNum w:abstractNumId="1">
    <w:nsid w:val="0FFA11D6"/>
    <w:multiLevelType w:val="hybridMultilevel"/>
    <w:tmpl w:val="31FCDE3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324E"/>
    <w:multiLevelType w:val="hybridMultilevel"/>
    <w:tmpl w:val="153AB9E0"/>
    <w:lvl w:ilvl="0" w:tplc="50BCB08C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DB42983"/>
    <w:multiLevelType w:val="hybridMultilevel"/>
    <w:tmpl w:val="A22AC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8629D"/>
    <w:multiLevelType w:val="hybridMultilevel"/>
    <w:tmpl w:val="5EC892B0"/>
    <w:lvl w:ilvl="0" w:tplc="E7C625F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F">
      <w:start w:val="1"/>
      <w:numFmt w:val="decimal"/>
      <w:lvlText w:val="%2."/>
      <w:lvlJc w:val="left"/>
      <w:pPr>
        <w:tabs>
          <w:tab w:val="num" w:pos="982"/>
        </w:tabs>
        <w:ind w:left="982" w:hanging="420"/>
      </w:pPr>
      <w:rPr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20"/>
    <w:rsid w:val="00187F50"/>
    <w:rsid w:val="003E613E"/>
    <w:rsid w:val="0083765B"/>
    <w:rsid w:val="00915B20"/>
    <w:rsid w:val="00994F37"/>
    <w:rsid w:val="009A5C5E"/>
    <w:rsid w:val="00EB3230"/>
    <w:rsid w:val="00E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B2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B2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2017-10-26T19:44:00Z</dcterms:created>
  <dcterms:modified xsi:type="dcterms:W3CDTF">2017-10-30T10:37:00Z</dcterms:modified>
</cp:coreProperties>
</file>