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36" w:rsidRDefault="00212DFB" w:rsidP="00283A77">
      <w:pPr>
        <w:pStyle w:val="Citadestacada"/>
        <w:spacing w:line="276" w:lineRule="auto"/>
        <w:rPr>
          <w:rFonts w:ascii="Comic Sans MS" w:hAnsi="Comic Sans MS"/>
          <w:sz w:val="52"/>
          <w:szCs w:val="52"/>
        </w:rPr>
      </w:pPr>
      <w:bookmarkStart w:id="0" w:name="_GoBack"/>
      <w:bookmarkEnd w:id="0"/>
      <w:r w:rsidRPr="00CB7895">
        <w:rPr>
          <w:rFonts w:ascii="Comic Sans MS" w:hAnsi="Comic Sans MS"/>
          <w:sz w:val="52"/>
          <w:szCs w:val="52"/>
        </w:rPr>
        <w:t>I</w:t>
      </w:r>
      <w:r w:rsidR="00CB7895" w:rsidRPr="00CB7895">
        <w:rPr>
          <w:rFonts w:ascii="Comic Sans MS" w:hAnsi="Comic Sans MS"/>
          <w:sz w:val="52"/>
          <w:szCs w:val="52"/>
        </w:rPr>
        <w:t xml:space="preserve">NSTITUTO DE EDUCACIÓN SUPERIOR </w:t>
      </w:r>
      <w:r w:rsidR="00A53A36" w:rsidRPr="00CB7895">
        <w:rPr>
          <w:rFonts w:ascii="Comic Sans MS" w:hAnsi="Comic Sans MS"/>
          <w:sz w:val="52"/>
          <w:szCs w:val="52"/>
        </w:rPr>
        <w:t xml:space="preserve"> N°7</w:t>
      </w:r>
    </w:p>
    <w:p w:rsidR="00283A77" w:rsidRPr="00283A77" w:rsidRDefault="00283A77" w:rsidP="00283A77"/>
    <w:p w:rsidR="00A53A36" w:rsidRPr="00CB7895" w:rsidRDefault="00A53A36" w:rsidP="00302167">
      <w:pPr>
        <w:pStyle w:val="Citadestacada"/>
        <w:spacing w:line="276" w:lineRule="auto"/>
        <w:jc w:val="left"/>
        <w:rPr>
          <w:rFonts w:ascii="Comic Sans MS" w:hAnsi="Comic Sans MS"/>
          <w:sz w:val="52"/>
          <w:szCs w:val="52"/>
        </w:rPr>
      </w:pPr>
      <w:r w:rsidRPr="00CB7895">
        <w:rPr>
          <w:rFonts w:ascii="Comic Sans MS" w:hAnsi="Comic Sans MS"/>
          <w:sz w:val="52"/>
          <w:szCs w:val="52"/>
          <w:u w:val="single"/>
        </w:rPr>
        <w:t>Profesorado</w:t>
      </w:r>
      <w:r w:rsidRPr="00CB7895">
        <w:rPr>
          <w:rFonts w:ascii="Comic Sans MS" w:hAnsi="Comic Sans MS"/>
          <w:sz w:val="52"/>
          <w:szCs w:val="52"/>
        </w:rPr>
        <w:t>:</w:t>
      </w:r>
      <w:r w:rsidR="003E70C3">
        <w:rPr>
          <w:rFonts w:ascii="Comic Sans MS" w:hAnsi="Comic Sans MS"/>
          <w:sz w:val="52"/>
          <w:szCs w:val="52"/>
        </w:rPr>
        <w:t xml:space="preserve"> Educación</w:t>
      </w:r>
      <w:r w:rsidR="000B5172">
        <w:rPr>
          <w:rFonts w:ascii="Comic Sans MS" w:hAnsi="Comic Sans MS"/>
          <w:sz w:val="52"/>
          <w:szCs w:val="52"/>
        </w:rPr>
        <w:t xml:space="preserve"> Inicial</w:t>
      </w:r>
    </w:p>
    <w:p w:rsidR="003E70C3" w:rsidRPr="003E70C3" w:rsidRDefault="00A53A36" w:rsidP="00302167">
      <w:pPr>
        <w:pStyle w:val="Citadestacada"/>
        <w:spacing w:line="276" w:lineRule="auto"/>
        <w:jc w:val="left"/>
        <w:rPr>
          <w:rFonts w:ascii="Comic Sans MS" w:hAnsi="Comic Sans MS"/>
          <w:sz w:val="52"/>
          <w:szCs w:val="52"/>
        </w:rPr>
      </w:pPr>
      <w:r w:rsidRPr="00CB7895">
        <w:rPr>
          <w:rFonts w:ascii="Comic Sans MS" w:hAnsi="Comic Sans MS"/>
          <w:sz w:val="52"/>
          <w:szCs w:val="52"/>
          <w:u w:val="single"/>
        </w:rPr>
        <w:t>Espacio Curricular</w:t>
      </w:r>
      <w:r w:rsidRPr="00CB7895">
        <w:rPr>
          <w:rFonts w:ascii="Comic Sans MS" w:hAnsi="Comic Sans MS"/>
          <w:sz w:val="52"/>
          <w:szCs w:val="52"/>
        </w:rPr>
        <w:t xml:space="preserve">: </w:t>
      </w:r>
      <w:r w:rsidR="000B5172">
        <w:rPr>
          <w:rFonts w:ascii="Comic Sans MS" w:hAnsi="Comic Sans MS"/>
          <w:sz w:val="52"/>
          <w:szCs w:val="52"/>
        </w:rPr>
        <w:t>ESI</w:t>
      </w:r>
      <w:r w:rsidR="002411B6">
        <w:rPr>
          <w:rFonts w:ascii="Comic Sans MS" w:hAnsi="Comic Sans MS"/>
          <w:sz w:val="52"/>
          <w:szCs w:val="52"/>
        </w:rPr>
        <w:t>- Taller Jugar con la luz</w:t>
      </w:r>
    </w:p>
    <w:p w:rsidR="00302167" w:rsidRPr="00302167" w:rsidRDefault="00A53A36" w:rsidP="00302167">
      <w:pPr>
        <w:pStyle w:val="Citadestacada"/>
        <w:spacing w:line="276" w:lineRule="auto"/>
        <w:jc w:val="left"/>
        <w:rPr>
          <w:rFonts w:ascii="Comic Sans MS" w:hAnsi="Comic Sans MS"/>
          <w:sz w:val="52"/>
          <w:szCs w:val="52"/>
        </w:rPr>
      </w:pPr>
      <w:r w:rsidRPr="00CB7895">
        <w:rPr>
          <w:rFonts w:ascii="Comic Sans MS" w:hAnsi="Comic Sans MS"/>
          <w:sz w:val="52"/>
          <w:szCs w:val="52"/>
          <w:u w:val="single"/>
        </w:rPr>
        <w:t>Régimen de cursado</w:t>
      </w:r>
      <w:r w:rsidR="00302167">
        <w:rPr>
          <w:rFonts w:ascii="Comic Sans MS" w:hAnsi="Comic Sans MS"/>
          <w:sz w:val="52"/>
          <w:szCs w:val="52"/>
        </w:rPr>
        <w:t>: Anual</w:t>
      </w:r>
    </w:p>
    <w:p w:rsidR="00C427CF" w:rsidRPr="00C427CF" w:rsidRDefault="0038243E" w:rsidP="00C427CF">
      <w:pPr>
        <w:pStyle w:val="Citadestacada"/>
        <w:spacing w:line="276" w:lineRule="auto"/>
        <w:jc w:val="left"/>
      </w:pPr>
      <w:r w:rsidRPr="00CB7895">
        <w:rPr>
          <w:rFonts w:ascii="Comic Sans MS" w:hAnsi="Comic Sans MS"/>
          <w:sz w:val="52"/>
          <w:szCs w:val="52"/>
          <w:u w:val="single"/>
        </w:rPr>
        <w:t xml:space="preserve">Carga </w:t>
      </w:r>
      <w:r w:rsidR="00A53A36" w:rsidRPr="00CB7895">
        <w:rPr>
          <w:rFonts w:ascii="Comic Sans MS" w:hAnsi="Comic Sans MS"/>
          <w:sz w:val="52"/>
          <w:szCs w:val="52"/>
          <w:u w:val="single"/>
        </w:rPr>
        <w:t>horaria</w:t>
      </w:r>
      <w:r w:rsidR="00A53A36" w:rsidRPr="00CB7895">
        <w:rPr>
          <w:rFonts w:ascii="Comic Sans MS" w:hAnsi="Comic Sans MS"/>
          <w:sz w:val="52"/>
          <w:szCs w:val="52"/>
        </w:rPr>
        <w:t>:</w:t>
      </w:r>
      <w:r w:rsidRPr="00CB7895">
        <w:rPr>
          <w:rFonts w:ascii="Comic Sans MS" w:hAnsi="Comic Sans MS"/>
          <w:sz w:val="52"/>
          <w:szCs w:val="52"/>
        </w:rPr>
        <w:t xml:space="preserve"> </w:t>
      </w:r>
      <w:r w:rsidR="00D46FD3" w:rsidRPr="00CB7895">
        <w:rPr>
          <w:rFonts w:ascii="Comic Sans MS" w:hAnsi="Comic Sans MS"/>
          <w:sz w:val="52"/>
          <w:szCs w:val="52"/>
        </w:rPr>
        <w:t>3</w:t>
      </w:r>
      <w:r w:rsidR="00A53A36" w:rsidRPr="00CB7895">
        <w:rPr>
          <w:rFonts w:ascii="Comic Sans MS" w:hAnsi="Comic Sans MS"/>
          <w:sz w:val="52"/>
          <w:szCs w:val="52"/>
        </w:rPr>
        <w:t xml:space="preserve"> horas cátedra</w:t>
      </w:r>
      <w:r w:rsidR="00010259" w:rsidRPr="00CB7895">
        <w:rPr>
          <w:rFonts w:ascii="Comic Sans MS" w:hAnsi="Comic Sans MS"/>
          <w:sz w:val="52"/>
          <w:szCs w:val="52"/>
        </w:rPr>
        <w:t>s</w:t>
      </w:r>
      <w:r w:rsidR="00A53A36" w:rsidRPr="00CB7895">
        <w:rPr>
          <w:rFonts w:ascii="Comic Sans MS" w:hAnsi="Comic Sans MS"/>
          <w:sz w:val="52"/>
          <w:szCs w:val="52"/>
        </w:rPr>
        <w:t xml:space="preserve"> semanales</w:t>
      </w:r>
    </w:p>
    <w:p w:rsidR="00C427CF" w:rsidRDefault="00C427CF" w:rsidP="00302167">
      <w:pPr>
        <w:pStyle w:val="Citadestacada"/>
        <w:spacing w:line="276" w:lineRule="auto"/>
        <w:jc w:val="left"/>
        <w:rPr>
          <w:rFonts w:ascii="Comic Sans MS" w:hAnsi="Comic Sans MS"/>
          <w:sz w:val="52"/>
          <w:szCs w:val="52"/>
          <w:u w:val="single"/>
        </w:rPr>
      </w:pPr>
      <w:r>
        <w:rPr>
          <w:rFonts w:ascii="Comic Sans MS" w:hAnsi="Comic Sans MS"/>
          <w:sz w:val="52"/>
          <w:szCs w:val="52"/>
          <w:u w:val="single"/>
        </w:rPr>
        <w:t xml:space="preserve">Curso: </w:t>
      </w:r>
      <w:r w:rsidRPr="00C427CF">
        <w:rPr>
          <w:rFonts w:ascii="Comic Sans MS" w:hAnsi="Comic Sans MS"/>
          <w:sz w:val="52"/>
          <w:szCs w:val="52"/>
        </w:rPr>
        <w:t>3º año</w:t>
      </w:r>
    </w:p>
    <w:p w:rsidR="00ED0239" w:rsidRPr="00ED0239" w:rsidRDefault="00CB7895" w:rsidP="00302167">
      <w:pPr>
        <w:pStyle w:val="Citadestacada"/>
        <w:spacing w:line="276" w:lineRule="auto"/>
        <w:jc w:val="left"/>
      </w:pPr>
      <w:r>
        <w:rPr>
          <w:rFonts w:ascii="Comic Sans MS" w:hAnsi="Comic Sans MS"/>
          <w:sz w:val="52"/>
          <w:szCs w:val="52"/>
          <w:u w:val="single"/>
        </w:rPr>
        <w:t xml:space="preserve">Docente </w:t>
      </w:r>
      <w:r w:rsidR="00A53A36" w:rsidRPr="00CB7895">
        <w:rPr>
          <w:rFonts w:ascii="Comic Sans MS" w:hAnsi="Comic Sans MS"/>
          <w:sz w:val="52"/>
          <w:szCs w:val="52"/>
          <w:u w:val="single"/>
        </w:rPr>
        <w:t>a cargo</w:t>
      </w:r>
      <w:r w:rsidR="00A53A36" w:rsidRPr="00CB7895">
        <w:rPr>
          <w:rFonts w:ascii="Comic Sans MS" w:hAnsi="Comic Sans MS"/>
          <w:sz w:val="52"/>
          <w:szCs w:val="52"/>
        </w:rPr>
        <w:t>: Zanchetta Claudia</w:t>
      </w:r>
    </w:p>
    <w:p w:rsidR="00ED0239" w:rsidRDefault="00A53A36" w:rsidP="00302167">
      <w:pPr>
        <w:pStyle w:val="Citadestacada"/>
        <w:spacing w:line="276" w:lineRule="auto"/>
        <w:jc w:val="left"/>
        <w:rPr>
          <w:rFonts w:ascii="Comic Sans MS" w:hAnsi="Comic Sans MS"/>
          <w:sz w:val="52"/>
          <w:szCs w:val="52"/>
          <w:u w:val="single"/>
        </w:rPr>
      </w:pPr>
      <w:r w:rsidRPr="001C5CC9">
        <w:rPr>
          <w:rFonts w:ascii="Comic Sans MS" w:hAnsi="Comic Sans MS"/>
          <w:sz w:val="52"/>
          <w:szCs w:val="52"/>
          <w:u w:val="single"/>
        </w:rPr>
        <w:t>Año</w:t>
      </w:r>
      <w:r w:rsidR="00AC6119" w:rsidRPr="00CB7895">
        <w:rPr>
          <w:rFonts w:ascii="Comic Sans MS" w:hAnsi="Comic Sans MS"/>
          <w:sz w:val="52"/>
          <w:szCs w:val="52"/>
        </w:rPr>
        <w:t>: 2019</w:t>
      </w:r>
      <w:r w:rsidR="00ED0239">
        <w:rPr>
          <w:rFonts w:ascii="Comic Sans MS" w:hAnsi="Comic Sans MS"/>
          <w:sz w:val="52"/>
          <w:szCs w:val="52"/>
          <w:u w:val="single"/>
        </w:rPr>
        <w:t xml:space="preserve"> </w:t>
      </w:r>
    </w:p>
    <w:p w:rsidR="00283A77" w:rsidRDefault="00283A77" w:rsidP="00283A77"/>
    <w:p w:rsidR="00283A77" w:rsidRDefault="00283A77" w:rsidP="00283A77"/>
    <w:p w:rsidR="00283A77" w:rsidRDefault="00283A77" w:rsidP="00283A77"/>
    <w:p w:rsidR="00283A77" w:rsidRPr="00283A77" w:rsidRDefault="00283A77" w:rsidP="00283A77"/>
    <w:p w:rsidR="00A53A36" w:rsidRDefault="008862BB" w:rsidP="00283A77">
      <w:pPr>
        <w:pStyle w:val="Citadestacada"/>
        <w:spacing w:line="276" w:lineRule="auto"/>
        <w:ind w:left="0"/>
        <w:jc w:val="left"/>
        <w:rPr>
          <w:rFonts w:ascii="Comic Sans MS" w:hAnsi="Comic Sans MS"/>
          <w:sz w:val="28"/>
          <w:szCs w:val="28"/>
          <w:u w:val="single"/>
        </w:rPr>
      </w:pPr>
      <w:r w:rsidRPr="00CB7895">
        <w:rPr>
          <w:rFonts w:ascii="Comic Sans MS" w:hAnsi="Comic Sans MS"/>
          <w:sz w:val="28"/>
          <w:szCs w:val="28"/>
          <w:u w:val="single"/>
        </w:rPr>
        <w:t>Fundamentación</w:t>
      </w:r>
    </w:p>
    <w:p w:rsidR="005438E3" w:rsidRPr="003E70C3" w:rsidRDefault="005438E3" w:rsidP="00283A77">
      <w:pPr>
        <w:autoSpaceDE w:val="0"/>
        <w:autoSpaceDN w:val="0"/>
        <w:adjustRightInd w:val="0"/>
        <w:spacing w:after="0" w:line="276" w:lineRule="auto"/>
        <w:jc w:val="both"/>
        <w:rPr>
          <w:rFonts w:ascii="Comic Sans MS" w:hAnsi="Comic Sans MS" w:cs="Arial"/>
          <w:color w:val="000000"/>
        </w:rPr>
      </w:pPr>
      <w:r w:rsidRPr="003E70C3">
        <w:rPr>
          <w:rFonts w:ascii="Comic Sans MS" w:hAnsi="Comic Sans MS" w:cs="Arial"/>
          <w:color w:val="000000"/>
        </w:rPr>
        <w:t>Todos los lenguajes (el lingüístico, el matemático, el visual, el musical, etc.) son formas de representación por las cuales los seres humanos transmiten significados, y cada sistema particular de simbolización expresa de una singular manera lo que podemos conocer acerca del mundo.</w:t>
      </w:r>
    </w:p>
    <w:p w:rsidR="005438E3" w:rsidRPr="003E70C3" w:rsidRDefault="005438E3" w:rsidP="00283A77">
      <w:pPr>
        <w:autoSpaceDE w:val="0"/>
        <w:autoSpaceDN w:val="0"/>
        <w:adjustRightInd w:val="0"/>
        <w:spacing w:after="0" w:line="276" w:lineRule="auto"/>
        <w:jc w:val="both"/>
        <w:rPr>
          <w:rFonts w:ascii="Comic Sans MS" w:hAnsi="Comic Sans MS" w:cs="Arial"/>
          <w:color w:val="000000"/>
        </w:rPr>
      </w:pPr>
      <w:r w:rsidRPr="003E70C3">
        <w:rPr>
          <w:rFonts w:ascii="Comic Sans MS" w:hAnsi="Comic Sans MS" w:cs="Arial"/>
          <w:color w:val="000000"/>
        </w:rPr>
        <w:t>Entre estos lenguajes, por su propia condición representativa, pueden establecerse puentes que permiten andamiar el proceso de adjudicación e interpretación de sentidos.</w:t>
      </w:r>
    </w:p>
    <w:p w:rsidR="005438E3" w:rsidRDefault="005438E3" w:rsidP="00283A77">
      <w:pPr>
        <w:autoSpaceDE w:val="0"/>
        <w:autoSpaceDN w:val="0"/>
        <w:adjustRightInd w:val="0"/>
        <w:spacing w:after="0" w:line="276" w:lineRule="auto"/>
        <w:jc w:val="both"/>
        <w:rPr>
          <w:rFonts w:ascii="Comic Sans MS" w:hAnsi="Comic Sans MS" w:cs="Arial"/>
          <w:color w:val="000000"/>
        </w:rPr>
      </w:pPr>
      <w:r w:rsidRPr="003E70C3">
        <w:rPr>
          <w:rFonts w:ascii="Comic Sans MS" w:hAnsi="Comic Sans MS" w:cs="Arial"/>
          <w:color w:val="000000"/>
        </w:rPr>
        <w:t xml:space="preserve">Las imágenes visuales son formas jerarquizadas en nuestra sociedad, cifran </w:t>
      </w:r>
      <w:r w:rsidRPr="008675D2">
        <w:rPr>
          <w:rFonts w:ascii="Comic Sans MS" w:hAnsi="Comic Sans MS" w:cs="Arial"/>
          <w:iCs/>
          <w:color w:val="000000"/>
        </w:rPr>
        <w:t>cualidades</w:t>
      </w:r>
      <w:r w:rsidR="003E70C3" w:rsidRPr="008675D2">
        <w:rPr>
          <w:rFonts w:ascii="Comic Sans MS" w:hAnsi="Comic Sans MS" w:cs="Arial"/>
          <w:iCs/>
          <w:color w:val="000000"/>
        </w:rPr>
        <w:t>, son generadoras de mundos ficcionales,</w:t>
      </w:r>
      <w:r w:rsidRPr="003E70C3">
        <w:rPr>
          <w:rFonts w:ascii="Comic Sans MS" w:hAnsi="Comic Sans MS" w:cs="Arial"/>
          <w:i/>
          <w:iCs/>
          <w:color w:val="000000"/>
        </w:rPr>
        <w:t xml:space="preserve"> </w:t>
      </w:r>
      <w:r w:rsidRPr="003E70C3">
        <w:rPr>
          <w:rFonts w:ascii="Comic Sans MS" w:hAnsi="Comic Sans MS" w:cs="Arial"/>
          <w:color w:val="000000"/>
        </w:rPr>
        <w:t xml:space="preserve">y pueden articularse con </w:t>
      </w:r>
      <w:r w:rsidR="00421721" w:rsidRPr="003E70C3">
        <w:rPr>
          <w:rFonts w:ascii="Comic Sans MS" w:hAnsi="Comic Sans MS" w:cs="Arial"/>
          <w:color w:val="000000"/>
        </w:rPr>
        <w:t xml:space="preserve">diferentes </w:t>
      </w:r>
      <w:r w:rsidR="003E70C3" w:rsidRPr="003E70C3">
        <w:rPr>
          <w:rFonts w:ascii="Comic Sans MS" w:hAnsi="Comic Sans MS" w:cs="Arial"/>
          <w:color w:val="000000"/>
        </w:rPr>
        <w:t>formas de simbolización que permitan una escritura poética visual.</w:t>
      </w:r>
    </w:p>
    <w:p w:rsidR="008675D2" w:rsidRPr="005F6B31" w:rsidRDefault="008675D2" w:rsidP="008675D2">
      <w:pPr>
        <w:autoSpaceDE w:val="0"/>
        <w:autoSpaceDN w:val="0"/>
        <w:adjustRightInd w:val="0"/>
        <w:spacing w:after="0" w:line="240" w:lineRule="auto"/>
        <w:jc w:val="both"/>
        <w:rPr>
          <w:rFonts w:ascii="Comic Sans MS" w:hAnsi="Comic Sans MS" w:cs="Arial"/>
          <w:color w:val="000000"/>
        </w:rPr>
      </w:pPr>
      <w:r w:rsidRPr="005F6B31">
        <w:rPr>
          <w:rFonts w:ascii="Comic Sans MS" w:hAnsi="Comic Sans MS" w:cs="Arial"/>
          <w:color w:val="000000"/>
        </w:rPr>
        <w:t>La luz no sólo es un fenómeno físico de invalorable gravitación en nuestra vida diaria. Es, y ha sido, una posibilidad generadora de mundos ficcionales, una alternativa de encuentro social, una escritura poética visual.</w:t>
      </w:r>
    </w:p>
    <w:p w:rsidR="008675D2" w:rsidRPr="005F6B31" w:rsidRDefault="008675D2" w:rsidP="008675D2">
      <w:pPr>
        <w:autoSpaceDE w:val="0"/>
        <w:autoSpaceDN w:val="0"/>
        <w:adjustRightInd w:val="0"/>
        <w:spacing w:after="0" w:line="240" w:lineRule="auto"/>
        <w:jc w:val="both"/>
        <w:rPr>
          <w:rFonts w:ascii="Comic Sans MS" w:hAnsi="Comic Sans MS" w:cs="Arial"/>
          <w:color w:val="000000"/>
        </w:rPr>
      </w:pPr>
      <w:r w:rsidRPr="005F6B31">
        <w:rPr>
          <w:rFonts w:ascii="Comic Sans MS" w:hAnsi="Comic Sans MS" w:cs="Arial"/>
          <w:color w:val="000000"/>
        </w:rPr>
        <w:t>Desde la remota antigüedad, los hombres y mujeres, los chicos y los grandes, se han reunido alrededor del fuego para jugar con las formas de las sombras proyectadas, han ideado dispositivos para reproducir y perfeccionar sus resultados, han incorporado tecnologías emergentes con el solo afán de seguir soñando en penumbras el sugestivo submundo de las luces y las sombras.</w:t>
      </w:r>
    </w:p>
    <w:p w:rsidR="008675D2" w:rsidRPr="005F6B31" w:rsidRDefault="008675D2" w:rsidP="008675D2">
      <w:pPr>
        <w:autoSpaceDE w:val="0"/>
        <w:autoSpaceDN w:val="0"/>
        <w:adjustRightInd w:val="0"/>
        <w:spacing w:after="0" w:line="240" w:lineRule="auto"/>
        <w:jc w:val="both"/>
        <w:rPr>
          <w:rFonts w:ascii="Comic Sans MS" w:hAnsi="Comic Sans MS" w:cs="Arial"/>
          <w:color w:val="000000"/>
        </w:rPr>
      </w:pPr>
      <w:r w:rsidRPr="005F6B31">
        <w:rPr>
          <w:rFonts w:ascii="Comic Sans MS" w:hAnsi="Comic Sans MS" w:cs="Arial"/>
          <w:color w:val="000000"/>
        </w:rPr>
        <w:t>Los niños y las niñas significan ese territorio desde un imaginario complejo, sutil, riquísimo: su sombra proyectada es enigma y asombro, la oscuridad es un desafío a conquistar.</w:t>
      </w:r>
    </w:p>
    <w:p w:rsidR="005F6B31" w:rsidRPr="008675D2" w:rsidRDefault="005F6B31" w:rsidP="005F6B31">
      <w:r>
        <w:rPr>
          <w:rFonts w:ascii="Comic Sans MS" w:hAnsi="Comic Sans MS" w:cs="Arial"/>
          <w:color w:val="000000"/>
        </w:rPr>
        <w:t>Este taller propone abordar actividades donde el juego con la luz desde la mirada artística no es tomada como una actividad complementaria, sino que es elegido como escenario mismo para aprender, donde se habilite la posibilidad de articular contenidos con otras áreas, abordando un mismo objeto desde la complejidad, permitiendo integrar los diferentes aspectos de este objeto en un todo significativo</w:t>
      </w:r>
    </w:p>
    <w:p w:rsidR="008675D2" w:rsidRPr="005F6B31" w:rsidRDefault="008675D2" w:rsidP="00283A77">
      <w:pPr>
        <w:autoSpaceDE w:val="0"/>
        <w:autoSpaceDN w:val="0"/>
        <w:adjustRightInd w:val="0"/>
        <w:spacing w:after="0" w:line="276" w:lineRule="auto"/>
        <w:jc w:val="both"/>
        <w:rPr>
          <w:rFonts w:ascii="Comic Sans MS" w:hAnsi="Comic Sans MS" w:cs="Arial"/>
          <w:color w:val="000000"/>
        </w:rPr>
      </w:pPr>
    </w:p>
    <w:p w:rsidR="008675D2" w:rsidRDefault="008675D2" w:rsidP="00283A77">
      <w:pPr>
        <w:autoSpaceDE w:val="0"/>
        <w:autoSpaceDN w:val="0"/>
        <w:adjustRightInd w:val="0"/>
        <w:spacing w:after="0" w:line="276" w:lineRule="auto"/>
        <w:jc w:val="both"/>
        <w:rPr>
          <w:rFonts w:ascii="Comic Sans MS" w:hAnsi="Comic Sans MS" w:cs="Arial"/>
          <w:color w:val="000000"/>
        </w:rPr>
      </w:pPr>
    </w:p>
    <w:p w:rsidR="008675D2" w:rsidRDefault="008675D2" w:rsidP="00283A77">
      <w:pPr>
        <w:autoSpaceDE w:val="0"/>
        <w:autoSpaceDN w:val="0"/>
        <w:adjustRightInd w:val="0"/>
        <w:spacing w:after="0" w:line="276" w:lineRule="auto"/>
        <w:jc w:val="both"/>
        <w:rPr>
          <w:rFonts w:ascii="Comic Sans MS" w:hAnsi="Comic Sans MS" w:cs="Arial"/>
          <w:color w:val="000000"/>
        </w:rPr>
      </w:pPr>
    </w:p>
    <w:p w:rsidR="008675D2" w:rsidRDefault="008675D2" w:rsidP="00283A77">
      <w:pPr>
        <w:autoSpaceDE w:val="0"/>
        <w:autoSpaceDN w:val="0"/>
        <w:adjustRightInd w:val="0"/>
        <w:spacing w:after="0" w:line="276" w:lineRule="auto"/>
        <w:jc w:val="both"/>
        <w:rPr>
          <w:rFonts w:ascii="Comic Sans MS" w:hAnsi="Comic Sans MS" w:cs="Arial"/>
          <w:color w:val="000000"/>
        </w:rPr>
      </w:pPr>
    </w:p>
    <w:p w:rsidR="00904E01" w:rsidRDefault="00904E01" w:rsidP="00283A77">
      <w:pPr>
        <w:autoSpaceDE w:val="0"/>
        <w:autoSpaceDN w:val="0"/>
        <w:adjustRightInd w:val="0"/>
        <w:spacing w:after="0" w:line="276" w:lineRule="auto"/>
        <w:jc w:val="both"/>
        <w:rPr>
          <w:rFonts w:ascii="Comic Sans MS" w:hAnsi="Comic Sans MS" w:cs="Arial"/>
          <w:color w:val="000000"/>
        </w:rPr>
      </w:pPr>
    </w:p>
    <w:p w:rsidR="008675D2" w:rsidRDefault="008675D2" w:rsidP="00283A77">
      <w:pPr>
        <w:autoSpaceDE w:val="0"/>
        <w:autoSpaceDN w:val="0"/>
        <w:adjustRightInd w:val="0"/>
        <w:spacing w:after="0" w:line="276" w:lineRule="auto"/>
        <w:jc w:val="both"/>
        <w:rPr>
          <w:rFonts w:ascii="Comic Sans MS" w:hAnsi="Comic Sans MS" w:cs="Arial"/>
          <w:color w:val="000000"/>
        </w:rPr>
      </w:pPr>
    </w:p>
    <w:p w:rsidR="005F6B31" w:rsidRDefault="005F6B31" w:rsidP="00283A77">
      <w:pPr>
        <w:autoSpaceDE w:val="0"/>
        <w:autoSpaceDN w:val="0"/>
        <w:adjustRightInd w:val="0"/>
        <w:spacing w:after="0" w:line="276" w:lineRule="auto"/>
        <w:jc w:val="both"/>
        <w:rPr>
          <w:rFonts w:ascii="Comic Sans MS" w:hAnsi="Comic Sans MS" w:cs="Arial"/>
          <w:color w:val="000000"/>
        </w:rPr>
      </w:pPr>
    </w:p>
    <w:p w:rsidR="008675D2" w:rsidRDefault="008675D2" w:rsidP="00283A77">
      <w:pPr>
        <w:autoSpaceDE w:val="0"/>
        <w:autoSpaceDN w:val="0"/>
        <w:adjustRightInd w:val="0"/>
        <w:spacing w:after="0" w:line="276" w:lineRule="auto"/>
        <w:jc w:val="both"/>
        <w:rPr>
          <w:rFonts w:ascii="Comic Sans MS" w:hAnsi="Comic Sans MS" w:cs="Arial"/>
          <w:color w:val="000000"/>
        </w:rPr>
      </w:pPr>
    </w:p>
    <w:p w:rsidR="00A53A36" w:rsidRDefault="00A53A36" w:rsidP="00283A77">
      <w:pPr>
        <w:pStyle w:val="Citadestacada"/>
        <w:spacing w:line="276" w:lineRule="auto"/>
        <w:jc w:val="left"/>
        <w:rPr>
          <w:rStyle w:val="CitadestacadaCar"/>
          <w:rFonts w:ascii="Comic Sans MS" w:hAnsi="Comic Sans MS"/>
          <w:sz w:val="28"/>
          <w:szCs w:val="28"/>
          <w:u w:val="single"/>
        </w:rPr>
      </w:pPr>
      <w:r w:rsidRPr="00CB7895">
        <w:rPr>
          <w:rStyle w:val="CitadestacadaCar"/>
          <w:rFonts w:ascii="Comic Sans MS" w:hAnsi="Comic Sans MS"/>
          <w:sz w:val="28"/>
          <w:szCs w:val="28"/>
          <w:u w:val="single"/>
        </w:rPr>
        <w:t>Propósitos</w:t>
      </w:r>
    </w:p>
    <w:p w:rsidR="005438E3" w:rsidRPr="008C5F6A" w:rsidRDefault="008C5F6A" w:rsidP="00283A77">
      <w:pPr>
        <w:pStyle w:val="Prrafodelista"/>
        <w:numPr>
          <w:ilvl w:val="0"/>
          <w:numId w:val="2"/>
        </w:numPr>
        <w:spacing w:before="100" w:beforeAutospacing="1" w:after="100" w:afterAutospacing="1" w:line="276" w:lineRule="auto"/>
        <w:ind w:left="851"/>
      </w:pPr>
      <w:r w:rsidRPr="008C5F6A">
        <w:rPr>
          <w:rFonts w:ascii="Comic Sans MS" w:hAnsi="Comic Sans MS" w:cs="Arial"/>
        </w:rPr>
        <w:t>Promover la construcción de conocimientos y saberes significativos basados en reflexión activa de los estudiantes para que puedan ser transformadores permanentes de su actividad profesional.</w:t>
      </w:r>
    </w:p>
    <w:p w:rsidR="0087057D" w:rsidRPr="00513FC7" w:rsidRDefault="0087057D" w:rsidP="00283A77">
      <w:pPr>
        <w:pStyle w:val="Prrafodelista"/>
        <w:numPr>
          <w:ilvl w:val="0"/>
          <w:numId w:val="2"/>
        </w:numPr>
        <w:spacing w:before="100" w:beforeAutospacing="1" w:after="100" w:afterAutospacing="1" w:line="276" w:lineRule="auto"/>
        <w:ind w:left="851"/>
        <w:rPr>
          <w:rFonts w:ascii="Comic Sans MS" w:hAnsi="Comic Sans MS" w:cs="Arial"/>
          <w:color w:val="000000"/>
        </w:rPr>
      </w:pPr>
      <w:r w:rsidRPr="00513FC7">
        <w:rPr>
          <w:rFonts w:ascii="Comic Sans MS" w:hAnsi="Comic Sans MS" w:cs="Arial"/>
          <w:color w:val="000000"/>
        </w:rPr>
        <w:t xml:space="preserve">Concebir el espacio como  </w:t>
      </w:r>
      <w:r w:rsidR="00421721">
        <w:rPr>
          <w:rFonts w:ascii="Comic Sans MS" w:hAnsi="Comic Sans MS" w:cs="Arial"/>
          <w:color w:val="000000"/>
        </w:rPr>
        <w:t>una búsqueda permanente de estrategias creativas que puedan ser transferidas a situaciones áulicas.</w:t>
      </w:r>
    </w:p>
    <w:p w:rsidR="00A53A36" w:rsidRPr="00513FC7" w:rsidRDefault="009F7775" w:rsidP="00283A77">
      <w:pPr>
        <w:pStyle w:val="Prrafodelista"/>
        <w:numPr>
          <w:ilvl w:val="0"/>
          <w:numId w:val="2"/>
        </w:numPr>
        <w:spacing w:before="100" w:beforeAutospacing="1" w:after="100" w:afterAutospacing="1" w:line="276" w:lineRule="auto"/>
        <w:ind w:left="851"/>
        <w:jc w:val="both"/>
        <w:rPr>
          <w:rFonts w:ascii="Comic Sans MS" w:hAnsi="Comic Sans MS" w:cs="Arial"/>
        </w:rPr>
      </w:pPr>
      <w:r w:rsidRPr="00513FC7">
        <w:rPr>
          <w:rFonts w:ascii="Comic Sans MS" w:hAnsi="Comic Sans MS"/>
        </w:rPr>
        <w:t>Propiciar el trabajo cooperativo para la construcción de perspectivas que permitan comprender y transformar la enseñanza.</w:t>
      </w:r>
    </w:p>
    <w:p w:rsidR="006E3716" w:rsidRPr="0047444D" w:rsidRDefault="006E3716" w:rsidP="00283A77">
      <w:pPr>
        <w:pStyle w:val="Prrafodelista"/>
        <w:numPr>
          <w:ilvl w:val="0"/>
          <w:numId w:val="2"/>
        </w:numPr>
        <w:spacing w:before="100" w:beforeAutospacing="1" w:after="100" w:afterAutospacing="1" w:line="276" w:lineRule="auto"/>
        <w:ind w:left="851"/>
        <w:jc w:val="both"/>
        <w:rPr>
          <w:rFonts w:ascii="Comic Sans MS" w:hAnsi="Comic Sans MS" w:cs="Arial"/>
        </w:rPr>
      </w:pPr>
      <w:r w:rsidRPr="00513FC7">
        <w:rPr>
          <w:rFonts w:ascii="Comic Sans MS" w:eastAsia="Arial Unicode MS" w:hAnsi="Comic Sans MS" w:cs="Arial"/>
        </w:rPr>
        <w:t>Generar espacios donde se posibilite el desarrollo de  la sensibilidad, la percepción y la creatividad</w:t>
      </w:r>
    </w:p>
    <w:p w:rsidR="0047444D" w:rsidRPr="005F6B31" w:rsidRDefault="0047444D" w:rsidP="00283A77">
      <w:pPr>
        <w:pStyle w:val="Prrafodelista"/>
        <w:numPr>
          <w:ilvl w:val="0"/>
          <w:numId w:val="2"/>
        </w:numPr>
        <w:spacing w:before="100" w:beforeAutospacing="1" w:after="100" w:afterAutospacing="1" w:line="276" w:lineRule="auto"/>
        <w:ind w:left="851"/>
        <w:jc w:val="both"/>
        <w:rPr>
          <w:rFonts w:ascii="Comic Sans MS" w:hAnsi="Comic Sans MS" w:cs="Arial"/>
        </w:rPr>
      </w:pPr>
      <w:r>
        <w:rPr>
          <w:rFonts w:ascii="Comic Sans MS" w:eastAsia="Arial Unicode MS" w:hAnsi="Comic Sans MS" w:cs="Arial"/>
        </w:rPr>
        <w:t>Promover el encuentr</w:t>
      </w:r>
      <w:r w:rsidR="005F6B31">
        <w:rPr>
          <w:rFonts w:ascii="Comic Sans MS" w:eastAsia="Arial Unicode MS" w:hAnsi="Comic Sans MS" w:cs="Arial"/>
        </w:rPr>
        <w:t>o con nuevos universos poéticos a través de actividades lúdicas y expresivas  con la luz.</w:t>
      </w:r>
    </w:p>
    <w:p w:rsidR="005F6B31" w:rsidRPr="005F6B31" w:rsidRDefault="005F6B31" w:rsidP="005F6B31">
      <w:pPr>
        <w:spacing w:before="100" w:beforeAutospacing="1" w:after="100" w:afterAutospacing="1" w:line="276" w:lineRule="auto"/>
        <w:jc w:val="both"/>
        <w:rPr>
          <w:rFonts w:ascii="Comic Sans MS" w:hAnsi="Comic Sans MS" w:cs="Arial"/>
        </w:rPr>
      </w:pPr>
    </w:p>
    <w:p w:rsidR="00A53A36" w:rsidRPr="00CB7895" w:rsidRDefault="006E59AE" w:rsidP="00283A77">
      <w:pPr>
        <w:pStyle w:val="Citadestacada"/>
        <w:spacing w:line="276" w:lineRule="auto"/>
        <w:jc w:val="both"/>
        <w:rPr>
          <w:rFonts w:ascii="Comic Sans MS" w:hAnsi="Comic Sans MS"/>
          <w:sz w:val="28"/>
          <w:szCs w:val="28"/>
          <w:u w:val="single"/>
        </w:rPr>
      </w:pPr>
      <w:r w:rsidRPr="00CB7895">
        <w:rPr>
          <w:rFonts w:ascii="Comic Sans MS" w:hAnsi="Comic Sans MS"/>
          <w:sz w:val="28"/>
          <w:szCs w:val="28"/>
          <w:u w:val="single"/>
        </w:rPr>
        <w:t>Objetivos</w:t>
      </w:r>
    </w:p>
    <w:p w:rsidR="002A7956" w:rsidRDefault="002A7956" w:rsidP="00426D58">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Pr>
          <w:rFonts w:ascii="Comic Sans MS" w:hAnsi="Comic Sans MS" w:cs="Arial"/>
          <w:color w:val="000000"/>
        </w:rPr>
        <w:t>Abordar las pro</w:t>
      </w:r>
      <w:r w:rsidR="00DC1745">
        <w:rPr>
          <w:rFonts w:ascii="Comic Sans MS" w:hAnsi="Comic Sans MS" w:cs="Arial"/>
          <w:color w:val="000000"/>
        </w:rPr>
        <w:t xml:space="preserve">puestas desde un lugar </w:t>
      </w:r>
      <w:r>
        <w:rPr>
          <w:rFonts w:ascii="Comic Sans MS" w:hAnsi="Comic Sans MS" w:cs="Arial"/>
          <w:color w:val="000000"/>
        </w:rPr>
        <w:t xml:space="preserve"> participativo y responsable, valorando lo colectivo como fundamento del taller.</w:t>
      </w:r>
    </w:p>
    <w:p w:rsidR="00A53A36" w:rsidRDefault="00A53A36" w:rsidP="00426D58">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Asumir un sentido crítico, reflexivo y creativo  frente a las p</w:t>
      </w:r>
      <w:r w:rsidR="009978CD" w:rsidRPr="00513FC7">
        <w:rPr>
          <w:rFonts w:ascii="Comic Sans MS" w:hAnsi="Comic Sans MS" w:cs="Arial"/>
          <w:color w:val="000000"/>
        </w:rPr>
        <w:t>ropu</w:t>
      </w:r>
      <w:r w:rsidR="005438E3">
        <w:rPr>
          <w:rFonts w:ascii="Comic Sans MS" w:hAnsi="Comic Sans MS" w:cs="Arial"/>
          <w:color w:val="000000"/>
        </w:rPr>
        <w:t>estas.</w:t>
      </w:r>
    </w:p>
    <w:p w:rsidR="00130CF2" w:rsidRPr="00513FC7" w:rsidRDefault="00130CF2" w:rsidP="00426D58">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Pr>
          <w:rFonts w:ascii="Comic Sans MS" w:hAnsi="Comic Sans MS" w:cs="Arial"/>
          <w:color w:val="000000"/>
        </w:rPr>
        <w:t>Disfrutar del juego como espacio de aprendizaje.</w:t>
      </w:r>
    </w:p>
    <w:p w:rsidR="00A53A36" w:rsidRDefault="009978CD" w:rsidP="00426D58">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Presentar en t</w:t>
      </w:r>
      <w:r w:rsidR="00102BB5" w:rsidRPr="00513FC7">
        <w:rPr>
          <w:rFonts w:ascii="Comic Sans MS" w:hAnsi="Comic Sans MS" w:cs="Arial"/>
          <w:color w:val="000000"/>
        </w:rPr>
        <w:t xml:space="preserve">iempo y forma los </w:t>
      </w:r>
      <w:r w:rsidR="00D46FD3" w:rsidRPr="00513FC7">
        <w:rPr>
          <w:rFonts w:ascii="Comic Sans MS" w:hAnsi="Comic Sans MS" w:cs="Arial"/>
          <w:color w:val="000000"/>
        </w:rPr>
        <w:t>trabajos consignados.</w:t>
      </w:r>
    </w:p>
    <w:p w:rsidR="002A7956" w:rsidRDefault="002A7956" w:rsidP="00426D58">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Pr>
          <w:rFonts w:ascii="Comic Sans MS" w:hAnsi="Comic Sans MS" w:cs="Arial"/>
          <w:color w:val="000000"/>
        </w:rPr>
        <w:t xml:space="preserve">Conocer por medio de la experimentación  </w:t>
      </w:r>
      <w:r w:rsidR="00426D58">
        <w:rPr>
          <w:rFonts w:ascii="Comic Sans MS" w:hAnsi="Comic Sans MS" w:cs="Arial"/>
          <w:color w:val="000000"/>
        </w:rPr>
        <w:t xml:space="preserve">con la luz, </w:t>
      </w:r>
      <w:r>
        <w:rPr>
          <w:rFonts w:ascii="Comic Sans MS" w:hAnsi="Comic Sans MS" w:cs="Arial"/>
          <w:color w:val="000000"/>
        </w:rPr>
        <w:t>materiales y procedimientos diversos  que desarrollen  competencias expresivo- comunicativas.</w:t>
      </w:r>
    </w:p>
    <w:p w:rsidR="00421721" w:rsidRDefault="00421721" w:rsidP="00283A77">
      <w:pPr>
        <w:pStyle w:val="Citadestacada"/>
        <w:spacing w:line="276" w:lineRule="auto"/>
        <w:jc w:val="both"/>
        <w:rPr>
          <w:rFonts w:ascii="Comic Sans MS" w:hAnsi="Comic Sans MS"/>
          <w:sz w:val="28"/>
          <w:szCs w:val="28"/>
          <w:u w:val="single"/>
        </w:rPr>
      </w:pPr>
    </w:p>
    <w:p w:rsidR="00A53A36" w:rsidRDefault="00A53A36" w:rsidP="00283A77">
      <w:pPr>
        <w:pStyle w:val="Citadestacada"/>
        <w:spacing w:line="276" w:lineRule="auto"/>
        <w:jc w:val="both"/>
        <w:rPr>
          <w:rFonts w:ascii="Comic Sans MS" w:hAnsi="Comic Sans MS"/>
          <w:sz w:val="28"/>
          <w:szCs w:val="28"/>
          <w:u w:val="single"/>
        </w:rPr>
      </w:pPr>
      <w:r w:rsidRPr="00CB7895">
        <w:rPr>
          <w:rFonts w:ascii="Comic Sans MS" w:hAnsi="Comic Sans MS"/>
          <w:sz w:val="28"/>
          <w:szCs w:val="28"/>
          <w:u w:val="single"/>
        </w:rPr>
        <w:t>Contenidos</w:t>
      </w:r>
    </w:p>
    <w:p w:rsidR="005438E3" w:rsidRDefault="005438E3" w:rsidP="00283A77">
      <w:pPr>
        <w:autoSpaceDE w:val="0"/>
        <w:autoSpaceDN w:val="0"/>
        <w:adjustRightInd w:val="0"/>
        <w:spacing w:after="0" w:line="276" w:lineRule="auto"/>
        <w:jc w:val="both"/>
        <w:rPr>
          <w:rFonts w:ascii="Arial" w:hAnsi="Arial" w:cs="Arial"/>
          <w:color w:val="000000"/>
          <w:sz w:val="24"/>
          <w:szCs w:val="24"/>
        </w:rPr>
      </w:pPr>
    </w:p>
    <w:p w:rsidR="005438E3" w:rsidRPr="00C17725" w:rsidRDefault="00ED0239" w:rsidP="00283A77">
      <w:pPr>
        <w:autoSpaceDE w:val="0"/>
        <w:autoSpaceDN w:val="0"/>
        <w:adjustRightInd w:val="0"/>
        <w:spacing w:after="0" w:line="276" w:lineRule="auto"/>
        <w:jc w:val="both"/>
        <w:rPr>
          <w:rFonts w:ascii="Comic Sans MS" w:hAnsi="Comic Sans MS" w:cs="Arial"/>
          <w:color w:val="000000"/>
        </w:rPr>
      </w:pPr>
      <w:r>
        <w:rPr>
          <w:rFonts w:ascii="Comic Sans MS" w:hAnsi="Comic Sans MS" w:cs="Arial"/>
          <w:color w:val="000000"/>
        </w:rPr>
        <w:t>*</w:t>
      </w:r>
      <w:r w:rsidR="005438E3" w:rsidRPr="00C17725">
        <w:rPr>
          <w:rFonts w:ascii="Comic Sans MS" w:hAnsi="Comic Sans MS" w:cs="Arial"/>
          <w:color w:val="000000"/>
        </w:rPr>
        <w:t>Teatro de sombras. Las sombras chinas: Tipos de muñecos: fijos, articulados, calados, coloreados,</w:t>
      </w:r>
      <w:r w:rsidR="00615055" w:rsidRPr="00C17725">
        <w:rPr>
          <w:rFonts w:ascii="Comic Sans MS" w:hAnsi="Comic Sans MS" w:cs="Arial"/>
          <w:color w:val="000000"/>
        </w:rPr>
        <w:t xml:space="preserve"> etc.</w:t>
      </w:r>
    </w:p>
    <w:p w:rsidR="005438E3" w:rsidRPr="00C17725" w:rsidRDefault="00ED0239" w:rsidP="00283A77">
      <w:pPr>
        <w:autoSpaceDE w:val="0"/>
        <w:autoSpaceDN w:val="0"/>
        <w:adjustRightInd w:val="0"/>
        <w:spacing w:after="0" w:line="276" w:lineRule="auto"/>
        <w:jc w:val="both"/>
        <w:rPr>
          <w:rFonts w:ascii="Comic Sans MS" w:hAnsi="Comic Sans MS" w:cs="Arial"/>
          <w:color w:val="000000"/>
        </w:rPr>
      </w:pPr>
      <w:r>
        <w:rPr>
          <w:rFonts w:ascii="Comic Sans MS" w:hAnsi="Comic Sans MS" w:cs="Arial"/>
          <w:color w:val="000000"/>
        </w:rPr>
        <w:lastRenderedPageBreak/>
        <w:t>*</w:t>
      </w:r>
      <w:r w:rsidR="005438E3" w:rsidRPr="00C17725">
        <w:rPr>
          <w:rFonts w:ascii="Comic Sans MS" w:hAnsi="Comic Sans MS" w:cs="Arial"/>
          <w:color w:val="000000"/>
        </w:rPr>
        <w:t>Efectos de iluminación puntual sobre el rostro humano y su gesticulación: frontal, lateral, cenital,</w:t>
      </w:r>
      <w:r w:rsidR="00615055" w:rsidRPr="00C17725">
        <w:rPr>
          <w:rFonts w:ascii="Comic Sans MS" w:hAnsi="Comic Sans MS" w:cs="Arial"/>
          <w:color w:val="000000"/>
        </w:rPr>
        <w:t xml:space="preserve"> </w:t>
      </w:r>
      <w:r w:rsidR="005438E3" w:rsidRPr="00C17725">
        <w:rPr>
          <w:rFonts w:ascii="Comic Sans MS" w:hAnsi="Comic Sans MS" w:cs="Arial"/>
          <w:color w:val="000000"/>
        </w:rPr>
        <w:t>desde abajo. Contraste y siluetas. Luz directa y luz difusa.</w:t>
      </w:r>
      <w:r w:rsidR="005F6B31">
        <w:rPr>
          <w:rFonts w:ascii="Comic Sans MS" w:hAnsi="Comic Sans MS" w:cs="Arial"/>
          <w:color w:val="000000"/>
        </w:rPr>
        <w:t xml:space="preserve"> Video Arte</w:t>
      </w:r>
    </w:p>
    <w:p w:rsidR="005438E3" w:rsidRPr="00C17725" w:rsidRDefault="00ED0239" w:rsidP="00283A77">
      <w:pPr>
        <w:autoSpaceDE w:val="0"/>
        <w:autoSpaceDN w:val="0"/>
        <w:adjustRightInd w:val="0"/>
        <w:spacing w:after="0" w:line="276" w:lineRule="auto"/>
        <w:jc w:val="both"/>
        <w:rPr>
          <w:rFonts w:ascii="Comic Sans MS" w:hAnsi="Comic Sans MS" w:cs="Arial"/>
          <w:color w:val="000000"/>
        </w:rPr>
      </w:pPr>
      <w:r>
        <w:rPr>
          <w:rFonts w:ascii="Comic Sans MS" w:hAnsi="Comic Sans MS" w:cs="Arial"/>
          <w:color w:val="000000"/>
        </w:rPr>
        <w:t>*</w:t>
      </w:r>
      <w:r w:rsidR="005438E3" w:rsidRPr="00C17725">
        <w:rPr>
          <w:rFonts w:ascii="Comic Sans MS" w:hAnsi="Comic Sans MS" w:cs="Arial"/>
          <w:color w:val="000000"/>
        </w:rPr>
        <w:t>Representación de la iluminación en las obras de arte.</w:t>
      </w:r>
      <w:r w:rsidR="00C17725">
        <w:rPr>
          <w:rFonts w:ascii="Comic Sans MS" w:hAnsi="Comic Sans MS" w:cs="Arial"/>
          <w:color w:val="000000"/>
        </w:rPr>
        <w:t xml:space="preserve"> Análisis de obras</w:t>
      </w:r>
      <w:r w:rsidR="005438E3" w:rsidRPr="00C17725">
        <w:rPr>
          <w:rFonts w:ascii="Comic Sans MS" w:hAnsi="Comic Sans MS" w:cs="Arial"/>
          <w:color w:val="000000"/>
        </w:rPr>
        <w:t xml:space="preserve"> Móviles luminosos. La luz como materia de</w:t>
      </w:r>
      <w:r w:rsidR="00615055" w:rsidRPr="00C17725">
        <w:rPr>
          <w:rFonts w:ascii="Comic Sans MS" w:hAnsi="Comic Sans MS" w:cs="Arial"/>
          <w:color w:val="000000"/>
        </w:rPr>
        <w:t xml:space="preserve"> </w:t>
      </w:r>
      <w:r w:rsidR="005438E3" w:rsidRPr="00C17725">
        <w:rPr>
          <w:rFonts w:ascii="Comic Sans MS" w:hAnsi="Comic Sans MS" w:cs="Arial"/>
          <w:color w:val="000000"/>
        </w:rPr>
        <w:t>obras contemporáneas: proyecciones espaciales, intervenciones urbanas.</w:t>
      </w:r>
      <w:r w:rsidR="008675D2">
        <w:rPr>
          <w:rFonts w:ascii="Comic Sans MS" w:hAnsi="Comic Sans MS" w:cs="Arial"/>
          <w:color w:val="000000"/>
        </w:rPr>
        <w:t xml:space="preserve"> </w:t>
      </w:r>
    </w:p>
    <w:p w:rsidR="005438E3" w:rsidRPr="00C17725" w:rsidRDefault="00ED0239" w:rsidP="00283A77">
      <w:pPr>
        <w:autoSpaceDE w:val="0"/>
        <w:autoSpaceDN w:val="0"/>
        <w:adjustRightInd w:val="0"/>
        <w:spacing w:after="0" w:line="276" w:lineRule="auto"/>
        <w:jc w:val="both"/>
        <w:rPr>
          <w:rFonts w:ascii="Comic Sans MS" w:hAnsi="Comic Sans MS" w:cs="Arial"/>
          <w:color w:val="000000"/>
        </w:rPr>
      </w:pPr>
      <w:r>
        <w:rPr>
          <w:rFonts w:ascii="Comic Sans MS" w:hAnsi="Comic Sans MS" w:cs="Arial"/>
          <w:color w:val="000000"/>
        </w:rPr>
        <w:t>*</w:t>
      </w:r>
      <w:r w:rsidR="005438E3" w:rsidRPr="00C17725">
        <w:rPr>
          <w:rFonts w:ascii="Comic Sans MS" w:hAnsi="Comic Sans MS" w:cs="Arial"/>
          <w:color w:val="000000"/>
        </w:rPr>
        <w:t>Efectos coreográficos y sincrónicos con la luz. Trabajos con linternas en caja escenográfica oscura.</w:t>
      </w:r>
      <w:r w:rsidR="00B14458" w:rsidRPr="00C17725">
        <w:rPr>
          <w:rFonts w:ascii="Comic Sans MS" w:hAnsi="Comic Sans MS" w:cs="Arial"/>
          <w:color w:val="000000"/>
        </w:rPr>
        <w:t xml:space="preserve"> Linterna mágica. Diorama.</w:t>
      </w:r>
    </w:p>
    <w:p w:rsidR="005438E3" w:rsidRPr="00C17725" w:rsidRDefault="00ED0239" w:rsidP="00283A77">
      <w:pPr>
        <w:autoSpaceDE w:val="0"/>
        <w:autoSpaceDN w:val="0"/>
        <w:adjustRightInd w:val="0"/>
        <w:spacing w:after="0" w:line="276" w:lineRule="auto"/>
        <w:jc w:val="both"/>
        <w:rPr>
          <w:rFonts w:ascii="Comic Sans MS" w:hAnsi="Comic Sans MS" w:cs="Arial"/>
          <w:color w:val="000000"/>
        </w:rPr>
      </w:pPr>
      <w:r>
        <w:rPr>
          <w:rFonts w:ascii="Comic Sans MS" w:hAnsi="Comic Sans MS" w:cs="Arial"/>
          <w:color w:val="000000"/>
        </w:rPr>
        <w:t>*</w:t>
      </w:r>
      <w:r w:rsidR="00B14458" w:rsidRPr="00C17725">
        <w:rPr>
          <w:rFonts w:ascii="Comic Sans MS" w:hAnsi="Comic Sans MS" w:cs="Arial"/>
          <w:color w:val="000000"/>
        </w:rPr>
        <w:t>Luz negra</w:t>
      </w:r>
      <w:r w:rsidR="00C17725">
        <w:rPr>
          <w:rFonts w:ascii="Comic Sans MS" w:hAnsi="Comic Sans MS" w:cs="Arial"/>
          <w:color w:val="000000"/>
        </w:rPr>
        <w:t xml:space="preserve"> y sus efectos en producciones expresivas (kamishibai).</w:t>
      </w:r>
      <w:r w:rsidR="005F6B31">
        <w:rPr>
          <w:rFonts w:ascii="Comic Sans MS" w:hAnsi="Comic Sans MS" w:cs="Arial"/>
          <w:color w:val="000000"/>
        </w:rPr>
        <w:t xml:space="preserve"> </w:t>
      </w:r>
    </w:p>
    <w:p w:rsidR="005438E3" w:rsidRDefault="00ED0239" w:rsidP="00283A77">
      <w:pPr>
        <w:autoSpaceDE w:val="0"/>
        <w:autoSpaceDN w:val="0"/>
        <w:adjustRightInd w:val="0"/>
        <w:spacing w:after="0" w:line="276" w:lineRule="auto"/>
        <w:jc w:val="both"/>
        <w:rPr>
          <w:rFonts w:ascii="Comic Sans MS" w:hAnsi="Comic Sans MS" w:cs="Arial"/>
          <w:color w:val="000000"/>
        </w:rPr>
      </w:pPr>
      <w:r>
        <w:rPr>
          <w:rFonts w:ascii="Comic Sans MS" w:hAnsi="Comic Sans MS" w:cs="Arial"/>
          <w:color w:val="000000"/>
        </w:rPr>
        <w:t>*</w:t>
      </w:r>
      <w:r w:rsidR="005438E3" w:rsidRPr="00C17725">
        <w:rPr>
          <w:rFonts w:ascii="Comic Sans MS" w:hAnsi="Comic Sans MS" w:cs="Arial"/>
          <w:color w:val="000000"/>
        </w:rPr>
        <w:t>Construcc</w:t>
      </w:r>
      <w:r w:rsidR="00615055" w:rsidRPr="00C17725">
        <w:rPr>
          <w:rFonts w:ascii="Comic Sans MS" w:hAnsi="Comic Sans MS" w:cs="Arial"/>
          <w:color w:val="000000"/>
        </w:rPr>
        <w:t>ión de caja de luz.</w:t>
      </w:r>
      <w:r w:rsidR="00B14458" w:rsidRPr="00C17725">
        <w:rPr>
          <w:rFonts w:ascii="Comic Sans MS" w:hAnsi="Comic Sans MS" w:cs="Arial"/>
          <w:color w:val="000000"/>
        </w:rPr>
        <w:t xml:space="preserve"> </w:t>
      </w:r>
      <w:r w:rsidR="00615055" w:rsidRPr="00C17725">
        <w:rPr>
          <w:rFonts w:ascii="Comic Sans MS" w:hAnsi="Comic Sans MS" w:cs="Arial"/>
          <w:color w:val="000000"/>
        </w:rPr>
        <w:t xml:space="preserve"> Elementos transparentes y opacos</w:t>
      </w:r>
      <w:r w:rsidR="00B14458" w:rsidRPr="00C17725">
        <w:rPr>
          <w:rFonts w:ascii="Comic Sans MS" w:hAnsi="Comic Sans MS" w:cs="Arial"/>
          <w:color w:val="000000"/>
        </w:rPr>
        <w:t>.</w:t>
      </w:r>
    </w:p>
    <w:p w:rsidR="00283A77" w:rsidRPr="00ED0239" w:rsidRDefault="00283A77" w:rsidP="00283A77">
      <w:pPr>
        <w:autoSpaceDE w:val="0"/>
        <w:autoSpaceDN w:val="0"/>
        <w:adjustRightInd w:val="0"/>
        <w:spacing w:after="0" w:line="276" w:lineRule="auto"/>
        <w:jc w:val="both"/>
        <w:rPr>
          <w:rFonts w:ascii="Comic Sans MS" w:hAnsi="Comic Sans MS" w:cs="Arial"/>
          <w:color w:val="000000"/>
        </w:rPr>
      </w:pPr>
    </w:p>
    <w:p w:rsidR="00CB7895" w:rsidRPr="00513FC7" w:rsidRDefault="00CB7895" w:rsidP="00283A77">
      <w:pPr>
        <w:pStyle w:val="Prrafodelista"/>
        <w:autoSpaceDE w:val="0"/>
        <w:autoSpaceDN w:val="0"/>
        <w:adjustRightInd w:val="0"/>
        <w:spacing w:line="276" w:lineRule="auto"/>
        <w:jc w:val="both"/>
        <w:rPr>
          <w:rFonts w:ascii="Comic Sans MS" w:hAnsi="Comic Sans MS" w:cs="Arial"/>
        </w:rPr>
      </w:pPr>
    </w:p>
    <w:p w:rsidR="00A53A36" w:rsidRPr="00CB7895" w:rsidRDefault="00C630CC" w:rsidP="00283A77">
      <w:pPr>
        <w:pStyle w:val="Citadestacada"/>
        <w:spacing w:line="276" w:lineRule="auto"/>
        <w:jc w:val="both"/>
        <w:rPr>
          <w:rFonts w:ascii="Comic Sans MS" w:hAnsi="Comic Sans MS"/>
          <w:sz w:val="28"/>
          <w:szCs w:val="28"/>
          <w:u w:val="single"/>
        </w:rPr>
      </w:pPr>
      <w:r w:rsidRPr="00CB7895">
        <w:rPr>
          <w:rFonts w:ascii="Comic Sans MS" w:hAnsi="Comic Sans MS"/>
          <w:sz w:val="28"/>
          <w:szCs w:val="28"/>
          <w:u w:val="single"/>
        </w:rPr>
        <w:t>Marco Metodológico</w:t>
      </w:r>
    </w:p>
    <w:p w:rsidR="00DC1745" w:rsidRDefault="00262A79" w:rsidP="00283A77">
      <w:pPr>
        <w:autoSpaceDE w:val="0"/>
        <w:autoSpaceDN w:val="0"/>
        <w:adjustRightInd w:val="0"/>
        <w:spacing w:line="276" w:lineRule="auto"/>
        <w:jc w:val="both"/>
        <w:rPr>
          <w:rFonts w:ascii="Comic Sans MS" w:hAnsi="Comic Sans MS" w:cs="Arial"/>
        </w:rPr>
      </w:pPr>
      <w:r w:rsidRPr="00513FC7">
        <w:rPr>
          <w:rFonts w:ascii="Comic Sans MS" w:hAnsi="Comic Sans MS" w:cs="Arial"/>
        </w:rPr>
        <w:t xml:space="preserve">En esta </w:t>
      </w:r>
      <w:r w:rsidR="00C630CC" w:rsidRPr="00513FC7">
        <w:rPr>
          <w:rFonts w:ascii="Comic Sans MS" w:hAnsi="Comic Sans MS" w:cs="Arial"/>
        </w:rPr>
        <w:t>unidad curricular se partirá de los saberes previos de los estudiantes y de sus</w:t>
      </w:r>
      <w:r w:rsidR="00B7709A" w:rsidRPr="00513FC7">
        <w:rPr>
          <w:rFonts w:ascii="Comic Sans MS" w:hAnsi="Comic Sans MS" w:cs="Arial"/>
        </w:rPr>
        <w:t xml:space="preserve"> propios</w:t>
      </w:r>
      <w:r w:rsidR="00C630CC" w:rsidRPr="00513FC7">
        <w:rPr>
          <w:rFonts w:ascii="Comic Sans MS" w:hAnsi="Comic Sans MS" w:cs="Arial"/>
        </w:rPr>
        <w:t xml:space="preserve"> aprendizajes y prácticas artísticas</w:t>
      </w:r>
      <w:r w:rsidR="003F7643">
        <w:rPr>
          <w:rFonts w:ascii="Comic Sans MS" w:hAnsi="Comic Sans MS" w:cs="Arial"/>
        </w:rPr>
        <w:t>.</w:t>
      </w:r>
      <w:r w:rsidR="00C17725">
        <w:rPr>
          <w:rFonts w:ascii="Comic Sans MS" w:hAnsi="Comic Sans MS" w:cs="Arial"/>
        </w:rPr>
        <w:t xml:space="preserve"> Para propiciar luego actividades lúdicas y expresivas</w:t>
      </w:r>
      <w:r w:rsidR="00ED0239">
        <w:rPr>
          <w:rFonts w:ascii="Comic Sans MS" w:hAnsi="Comic Sans MS" w:cs="Arial"/>
        </w:rPr>
        <w:t xml:space="preserve"> con diversos materiales y procedimientos</w:t>
      </w:r>
      <w:r w:rsidR="00C17725">
        <w:rPr>
          <w:rFonts w:ascii="Comic Sans MS" w:hAnsi="Comic Sans MS" w:cs="Arial"/>
        </w:rPr>
        <w:t xml:space="preserve"> </w:t>
      </w:r>
      <w:r w:rsidR="00ED0239">
        <w:rPr>
          <w:rFonts w:ascii="Comic Sans MS" w:hAnsi="Comic Sans MS" w:cs="Arial"/>
        </w:rPr>
        <w:t>que permitan</w:t>
      </w:r>
      <w:r w:rsidR="00C17725">
        <w:rPr>
          <w:rFonts w:ascii="Comic Sans MS" w:hAnsi="Comic Sans MS" w:cs="Arial"/>
        </w:rPr>
        <w:t xml:space="preserve"> encontrar nuevas miradas, nuevos </w:t>
      </w:r>
      <w:r w:rsidR="000A6BC6">
        <w:rPr>
          <w:rFonts w:ascii="Comic Sans MS" w:hAnsi="Comic Sans MS" w:cs="Arial"/>
        </w:rPr>
        <w:t xml:space="preserve">universos poéticos y simbólicos, partiendo siempre de la reflexión, el intercambio de </w:t>
      </w:r>
      <w:r w:rsidR="0047444D">
        <w:rPr>
          <w:rFonts w:ascii="Comic Sans MS" w:hAnsi="Comic Sans MS" w:cs="Arial"/>
        </w:rPr>
        <w:t>ideas y el trabajo colaborativo.</w:t>
      </w:r>
    </w:p>
    <w:p w:rsidR="000A6BC6" w:rsidRPr="0047444D" w:rsidRDefault="00DC1745" w:rsidP="00283A77">
      <w:pPr>
        <w:autoSpaceDE w:val="0"/>
        <w:autoSpaceDN w:val="0"/>
        <w:adjustRightInd w:val="0"/>
        <w:spacing w:after="0" w:line="276" w:lineRule="auto"/>
        <w:rPr>
          <w:rFonts w:ascii="Comic Sans MS" w:hAnsi="Comic Sans MS" w:cs="Arial"/>
          <w:i/>
        </w:rPr>
      </w:pPr>
      <w:r>
        <w:rPr>
          <w:rFonts w:ascii="Comic Sans MS" w:hAnsi="Comic Sans MS" w:cs="Arial"/>
        </w:rPr>
        <w:t xml:space="preserve">Se </w:t>
      </w:r>
      <w:r w:rsidR="003205DB">
        <w:rPr>
          <w:rFonts w:ascii="Comic Sans MS" w:hAnsi="Comic Sans MS" w:cs="Arial"/>
        </w:rPr>
        <w:t xml:space="preserve">favorecerán propuestas didácticas </w:t>
      </w:r>
      <w:r w:rsidR="00CE41FA">
        <w:rPr>
          <w:rFonts w:ascii="Comic Sans MS" w:hAnsi="Comic Sans MS" w:cs="Arial"/>
        </w:rPr>
        <w:t xml:space="preserve">que permitan  una interrelación con el área de </w:t>
      </w:r>
      <w:r w:rsidR="007862C4">
        <w:rPr>
          <w:rFonts w:ascii="Comic Sans MS" w:hAnsi="Comic Sans MS" w:cs="Arial"/>
        </w:rPr>
        <w:t>Tecnología de la Información y la C</w:t>
      </w:r>
      <w:r w:rsidR="00CE41FA">
        <w:rPr>
          <w:rFonts w:ascii="Comic Sans MS" w:hAnsi="Comic Sans MS" w:cs="Arial"/>
        </w:rPr>
        <w:t>omunicación</w:t>
      </w:r>
      <w:r w:rsidR="003205DB">
        <w:rPr>
          <w:rFonts w:ascii="Comic Sans MS" w:hAnsi="Comic Sans MS" w:cs="Arial"/>
        </w:rPr>
        <w:t xml:space="preserve"> </w:t>
      </w:r>
      <w:r w:rsidR="007862C4">
        <w:rPr>
          <w:rFonts w:ascii="Comic Sans MS" w:hAnsi="Comic Sans MS" w:cs="Arial"/>
        </w:rPr>
        <w:t xml:space="preserve"> a fin de enriquecer  </w:t>
      </w:r>
      <w:r w:rsidR="00ED0239">
        <w:rPr>
          <w:rFonts w:ascii="Comic Sans MS" w:hAnsi="Comic Sans MS" w:cs="Arial"/>
        </w:rPr>
        <w:t xml:space="preserve">los procesos creativos </w:t>
      </w:r>
      <w:r w:rsidR="00283A77">
        <w:rPr>
          <w:rFonts w:ascii="Comic Sans MS" w:hAnsi="Comic Sans MS" w:cs="Arial"/>
        </w:rPr>
        <w:t xml:space="preserve">y expresivos </w:t>
      </w:r>
      <w:r w:rsidR="00ED0239">
        <w:rPr>
          <w:rFonts w:ascii="Comic Sans MS" w:hAnsi="Comic Sans MS" w:cs="Arial"/>
        </w:rPr>
        <w:t xml:space="preserve">de los estudiantes. </w:t>
      </w:r>
      <w:r w:rsidR="0047444D">
        <w:rPr>
          <w:rFonts w:ascii="Comic Sans MS" w:hAnsi="Comic Sans MS" w:cs="Arial"/>
        </w:rPr>
        <w:t xml:space="preserve">Teniendo en cuenta las siguientes </w:t>
      </w:r>
      <w:r w:rsidR="0047444D" w:rsidRPr="0047444D">
        <w:rPr>
          <w:rFonts w:ascii="Comic Sans MS" w:hAnsi="Comic Sans MS" w:cs="Arial"/>
          <w:i/>
        </w:rPr>
        <w:t>estrategias metodológicas:</w:t>
      </w:r>
    </w:p>
    <w:p w:rsidR="00C17725" w:rsidRDefault="00C17725" w:rsidP="000A6BC6">
      <w:pPr>
        <w:autoSpaceDE w:val="0"/>
        <w:autoSpaceDN w:val="0"/>
        <w:adjustRightInd w:val="0"/>
        <w:spacing w:after="0" w:line="276" w:lineRule="auto"/>
        <w:rPr>
          <w:rFonts w:ascii="Comic Sans MS" w:hAnsi="Comic Sans MS" w:cs="Arial"/>
          <w:color w:val="000000"/>
        </w:rPr>
      </w:pPr>
    </w:p>
    <w:p w:rsidR="00ED0239" w:rsidRDefault="00ED0239" w:rsidP="00283A77">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Pr>
          <w:rFonts w:ascii="Comic Sans MS" w:hAnsi="Comic Sans MS" w:cs="Arial"/>
          <w:color w:val="000000"/>
        </w:rPr>
        <w:t>Visionado de videos y films.</w:t>
      </w:r>
    </w:p>
    <w:p w:rsidR="00A53A36" w:rsidRPr="00513FC7" w:rsidRDefault="00A53A36" w:rsidP="00283A77">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Trabajos individuales y grupales.</w:t>
      </w:r>
    </w:p>
    <w:p w:rsidR="00A53A36" w:rsidRDefault="00A53A36" w:rsidP="00283A77">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Grupos de reflexión y debate</w:t>
      </w:r>
      <w:r w:rsidR="00102BB5" w:rsidRPr="00513FC7">
        <w:rPr>
          <w:rFonts w:ascii="Comic Sans MS" w:hAnsi="Comic Sans MS" w:cs="Arial"/>
          <w:color w:val="000000"/>
        </w:rPr>
        <w:t>.</w:t>
      </w:r>
    </w:p>
    <w:p w:rsidR="00102BB5" w:rsidRDefault="00D46FD3" w:rsidP="00283A77">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Actividades lúdicas y expresiva</w:t>
      </w:r>
      <w:r w:rsidR="00102BB5" w:rsidRPr="00513FC7">
        <w:rPr>
          <w:rFonts w:ascii="Comic Sans MS" w:hAnsi="Comic Sans MS" w:cs="Arial"/>
          <w:color w:val="000000"/>
        </w:rPr>
        <w:t>s</w:t>
      </w:r>
      <w:r w:rsidR="009A4B28">
        <w:rPr>
          <w:rFonts w:ascii="Comic Sans MS" w:hAnsi="Comic Sans MS" w:cs="Arial"/>
          <w:color w:val="000000"/>
        </w:rPr>
        <w:t xml:space="preserve"> </w:t>
      </w:r>
    </w:p>
    <w:p w:rsidR="009A4B28" w:rsidRPr="00513FC7" w:rsidRDefault="009A4B28" w:rsidP="00283A77">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Pr>
          <w:rFonts w:ascii="Comic Sans MS" w:hAnsi="Comic Sans MS" w:cs="Arial"/>
          <w:color w:val="000000"/>
        </w:rPr>
        <w:t>Utilización de diferentes tipos de luces.</w:t>
      </w:r>
    </w:p>
    <w:p w:rsidR="00237518" w:rsidRPr="00130CF2" w:rsidRDefault="00237518" w:rsidP="00283A77">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rPr>
        <w:t>Aula-Taller</w:t>
      </w:r>
    </w:p>
    <w:p w:rsidR="00130CF2" w:rsidRPr="003F7643" w:rsidRDefault="00130CF2" w:rsidP="00283A77">
      <w:pPr>
        <w:pStyle w:val="Prrafodelista"/>
        <w:tabs>
          <w:tab w:val="num" w:pos="851"/>
        </w:tabs>
        <w:spacing w:before="100" w:beforeAutospacing="1" w:after="100" w:afterAutospacing="1" w:line="276" w:lineRule="auto"/>
        <w:ind w:left="851"/>
        <w:jc w:val="both"/>
        <w:rPr>
          <w:rFonts w:ascii="Comic Sans MS" w:hAnsi="Comic Sans MS" w:cs="Arial"/>
          <w:color w:val="000000"/>
        </w:rPr>
      </w:pPr>
    </w:p>
    <w:p w:rsidR="003F7643" w:rsidRPr="003F7643" w:rsidRDefault="003F7643" w:rsidP="00283A77">
      <w:pPr>
        <w:tabs>
          <w:tab w:val="num" w:pos="851"/>
        </w:tabs>
        <w:spacing w:before="100" w:beforeAutospacing="1" w:after="100" w:afterAutospacing="1" w:line="276" w:lineRule="auto"/>
        <w:jc w:val="both"/>
        <w:rPr>
          <w:rFonts w:ascii="Comic Sans MS" w:hAnsi="Comic Sans MS" w:cs="Arial"/>
          <w:color w:val="000000"/>
        </w:rPr>
      </w:pPr>
    </w:p>
    <w:p w:rsidR="00A53A36" w:rsidRPr="00CB7895" w:rsidRDefault="00A53A36" w:rsidP="00283A77">
      <w:pPr>
        <w:pStyle w:val="Citadestacada"/>
        <w:spacing w:line="276" w:lineRule="auto"/>
        <w:jc w:val="both"/>
        <w:rPr>
          <w:rFonts w:ascii="Comic Sans MS" w:hAnsi="Comic Sans MS"/>
          <w:sz w:val="28"/>
          <w:szCs w:val="28"/>
          <w:u w:val="single"/>
        </w:rPr>
      </w:pPr>
      <w:r w:rsidRPr="00CB7895">
        <w:rPr>
          <w:rFonts w:ascii="Comic Sans MS" w:hAnsi="Comic Sans MS"/>
          <w:sz w:val="28"/>
          <w:szCs w:val="28"/>
          <w:u w:val="single"/>
        </w:rPr>
        <w:t>Evaluación:</w:t>
      </w:r>
    </w:p>
    <w:p w:rsidR="00A53A36" w:rsidRPr="00513FC7" w:rsidRDefault="002C04C3" w:rsidP="00283A77">
      <w:pPr>
        <w:spacing w:before="100" w:beforeAutospacing="1" w:after="100" w:afterAutospacing="1" w:line="276" w:lineRule="auto"/>
        <w:jc w:val="both"/>
        <w:rPr>
          <w:rFonts w:ascii="Comic Sans MS" w:hAnsi="Comic Sans MS" w:cs="Arial"/>
          <w:color w:val="000000"/>
        </w:rPr>
      </w:pPr>
      <w:r w:rsidRPr="001C5CC9">
        <w:rPr>
          <w:rFonts w:ascii="Comic Sans MS" w:hAnsi="Comic Sans MS" w:cs="Arial"/>
          <w:color w:val="000000"/>
        </w:rPr>
        <w:lastRenderedPageBreak/>
        <w:t>*</w:t>
      </w:r>
      <w:r w:rsidR="00A53A36" w:rsidRPr="001C5CC9">
        <w:rPr>
          <w:rFonts w:ascii="Comic Sans MS" w:hAnsi="Comic Sans MS" w:cs="Arial"/>
          <w:color w:val="000000"/>
        </w:rPr>
        <w:t>Constante e individualizada</w:t>
      </w:r>
      <w:r w:rsidR="00A53A36" w:rsidRPr="00513FC7">
        <w:rPr>
          <w:rFonts w:ascii="Comic Sans MS" w:hAnsi="Comic Sans MS" w:cs="Arial"/>
          <w:color w:val="000000"/>
        </w:rPr>
        <w:t xml:space="preserve"> a través de la observación directa.</w:t>
      </w:r>
    </w:p>
    <w:p w:rsidR="00A53A36" w:rsidRPr="00513FC7" w:rsidRDefault="002C04C3" w:rsidP="00283A77">
      <w:pPr>
        <w:spacing w:before="100" w:beforeAutospacing="1" w:after="100" w:afterAutospacing="1" w:line="276" w:lineRule="auto"/>
        <w:jc w:val="both"/>
        <w:rPr>
          <w:rFonts w:ascii="Comic Sans MS" w:hAnsi="Comic Sans MS" w:cs="Arial"/>
          <w:color w:val="000000"/>
        </w:rPr>
      </w:pPr>
      <w:r w:rsidRPr="001C5CC9">
        <w:rPr>
          <w:rFonts w:ascii="Comic Sans MS" w:hAnsi="Comic Sans MS" w:cs="Arial"/>
          <w:color w:val="000000"/>
        </w:rPr>
        <w:t>*</w:t>
      </w:r>
      <w:r w:rsidR="00A53A36" w:rsidRPr="001C5CC9">
        <w:rPr>
          <w:rFonts w:ascii="Comic Sans MS" w:hAnsi="Comic Sans MS" w:cs="Arial"/>
          <w:color w:val="000000"/>
        </w:rPr>
        <w:t>Integradora</w:t>
      </w:r>
      <w:r w:rsidR="00A53A36" w:rsidRPr="00513FC7">
        <w:rPr>
          <w:rFonts w:ascii="Comic Sans MS" w:hAnsi="Comic Sans MS" w:cs="Arial"/>
          <w:color w:val="000000"/>
        </w:rPr>
        <w:t xml:space="preserve"> a través de la realización de actividades que impliquen la </w:t>
      </w:r>
      <w:r w:rsidR="00A542E2" w:rsidRPr="00513FC7">
        <w:rPr>
          <w:rFonts w:ascii="Comic Sans MS" w:hAnsi="Comic Sans MS" w:cs="Arial"/>
          <w:color w:val="000000"/>
        </w:rPr>
        <w:t xml:space="preserve">apropiación y </w:t>
      </w:r>
      <w:r w:rsidR="00A53A36" w:rsidRPr="00513FC7">
        <w:rPr>
          <w:rFonts w:ascii="Comic Sans MS" w:hAnsi="Comic Sans MS" w:cs="Arial"/>
          <w:color w:val="000000"/>
        </w:rPr>
        <w:t>relación de conceptos.</w:t>
      </w:r>
    </w:p>
    <w:p w:rsidR="00A53A36" w:rsidRDefault="002C04C3" w:rsidP="00283A77">
      <w:pPr>
        <w:spacing w:before="100" w:beforeAutospacing="1" w:after="100" w:afterAutospacing="1" w:line="276" w:lineRule="auto"/>
        <w:jc w:val="both"/>
        <w:rPr>
          <w:rFonts w:ascii="Comic Sans MS" w:hAnsi="Comic Sans MS" w:cs="Arial"/>
          <w:color w:val="000000"/>
        </w:rPr>
      </w:pPr>
      <w:r w:rsidRPr="001C5CC9">
        <w:rPr>
          <w:rFonts w:ascii="Comic Sans MS" w:hAnsi="Comic Sans MS" w:cs="Arial"/>
          <w:color w:val="000000"/>
        </w:rPr>
        <w:t>*</w:t>
      </w:r>
      <w:r w:rsidR="00A53A36" w:rsidRPr="001C5CC9">
        <w:rPr>
          <w:rFonts w:ascii="Comic Sans MS" w:hAnsi="Comic Sans MS" w:cs="Arial"/>
          <w:color w:val="000000"/>
        </w:rPr>
        <w:t>Procesual</w:t>
      </w:r>
      <w:r w:rsidR="00A53A36" w:rsidRPr="00513FC7">
        <w:rPr>
          <w:rFonts w:ascii="Comic Sans MS" w:hAnsi="Comic Sans MS" w:cs="Arial"/>
          <w:color w:val="000000"/>
          <w:u w:val="single"/>
        </w:rPr>
        <w:t xml:space="preserve"> </w:t>
      </w:r>
      <w:r w:rsidR="00A53A36" w:rsidRPr="00513FC7">
        <w:rPr>
          <w:rFonts w:ascii="Comic Sans MS" w:hAnsi="Comic Sans MS" w:cs="Arial"/>
          <w:color w:val="000000"/>
        </w:rPr>
        <w:t xml:space="preserve">en la medida que forma parte intrínseca del proceso de aprendizaje </w:t>
      </w:r>
    </w:p>
    <w:p w:rsidR="009A4B28" w:rsidRPr="009A4B28" w:rsidRDefault="009A4B28" w:rsidP="009A4B28">
      <w:pPr>
        <w:jc w:val="both"/>
        <w:rPr>
          <w:rFonts w:ascii="Comic Sans MS" w:eastAsia="Arial Unicode MS" w:hAnsi="Comic Sans MS" w:cs="Arial Unicode MS"/>
          <w:noProof/>
          <w:color w:val="000000"/>
          <w:lang w:val="es-ES_tradnl"/>
        </w:rPr>
      </w:pPr>
      <w:r w:rsidRPr="009A4B28">
        <w:rPr>
          <w:rFonts w:ascii="Comic Sans MS" w:eastAsia="Arial Unicode MS" w:hAnsi="Comic Sans MS" w:cs="Arial Unicode MS"/>
          <w:noProof/>
          <w:color w:val="000000"/>
          <w:lang w:val="es-ES_tradnl"/>
        </w:rPr>
        <w:t>Para aprobar el taller es necesario cumplir con el 75% de asistencia a las clases y una calificación final mínima de 6 (seis).</w:t>
      </w:r>
    </w:p>
    <w:p w:rsidR="003F7643" w:rsidRPr="009A4B28" w:rsidRDefault="003F7643" w:rsidP="00283A77">
      <w:pPr>
        <w:spacing w:before="100" w:beforeAutospacing="1" w:after="100" w:afterAutospacing="1" w:line="276" w:lineRule="auto"/>
        <w:jc w:val="both"/>
        <w:rPr>
          <w:rFonts w:ascii="Comic Sans MS" w:hAnsi="Comic Sans MS" w:cs="Arial"/>
          <w:color w:val="000000"/>
        </w:rPr>
      </w:pPr>
    </w:p>
    <w:p w:rsidR="00A53A36" w:rsidRPr="00513FC7" w:rsidRDefault="00A53A36" w:rsidP="00283A77">
      <w:pPr>
        <w:pStyle w:val="Citadestacada"/>
        <w:spacing w:line="276" w:lineRule="auto"/>
        <w:jc w:val="both"/>
        <w:rPr>
          <w:rFonts w:ascii="Comic Sans MS" w:hAnsi="Comic Sans MS"/>
        </w:rPr>
      </w:pPr>
      <w:r w:rsidRPr="00CB7895">
        <w:rPr>
          <w:rFonts w:ascii="Comic Sans MS" w:hAnsi="Comic Sans MS"/>
          <w:sz w:val="28"/>
          <w:szCs w:val="28"/>
          <w:u w:val="single"/>
        </w:rPr>
        <w:t>Criterios de Evaluación</w:t>
      </w:r>
      <w:r w:rsidRPr="00513FC7">
        <w:rPr>
          <w:rFonts w:ascii="Comic Sans MS" w:hAnsi="Comic Sans MS"/>
        </w:rPr>
        <w:t>:</w:t>
      </w:r>
    </w:p>
    <w:p w:rsidR="00A53A36" w:rsidRPr="00513FC7" w:rsidRDefault="00A53A36" w:rsidP="00283A77">
      <w:pPr>
        <w:pStyle w:val="Prrafodelista"/>
        <w:tabs>
          <w:tab w:val="num" w:pos="851"/>
        </w:tabs>
        <w:spacing w:before="100" w:beforeAutospacing="1" w:after="100" w:afterAutospacing="1" w:line="276" w:lineRule="auto"/>
        <w:ind w:left="851"/>
        <w:jc w:val="both"/>
        <w:rPr>
          <w:rFonts w:ascii="Comic Sans MS" w:hAnsi="Comic Sans MS" w:cs="Arial"/>
          <w:color w:val="000000"/>
        </w:rPr>
      </w:pPr>
    </w:p>
    <w:p w:rsidR="00A53A36" w:rsidRPr="00513FC7" w:rsidRDefault="00A53A36" w:rsidP="00283A77">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Presentación de los trabajos en tiempo y forma</w:t>
      </w:r>
    </w:p>
    <w:p w:rsidR="00A53A36" w:rsidRPr="00513FC7" w:rsidRDefault="00A53A36" w:rsidP="00283A77">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Actitud participativa y comprometida con los pares y docente.</w:t>
      </w:r>
    </w:p>
    <w:p w:rsidR="00A53A36" w:rsidRPr="00513FC7" w:rsidRDefault="00A53A36" w:rsidP="00283A77">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Creatividad</w:t>
      </w:r>
      <w:r w:rsidR="003F7643">
        <w:rPr>
          <w:rFonts w:ascii="Comic Sans MS" w:hAnsi="Comic Sans MS" w:cs="Arial"/>
          <w:color w:val="000000"/>
        </w:rPr>
        <w:t xml:space="preserve"> y originalidad </w:t>
      </w:r>
      <w:r w:rsidRPr="00513FC7">
        <w:rPr>
          <w:rFonts w:ascii="Comic Sans MS" w:hAnsi="Comic Sans MS" w:cs="Arial"/>
          <w:color w:val="000000"/>
        </w:rPr>
        <w:t xml:space="preserve"> en la resolución de las actividades propuestas</w:t>
      </w:r>
    </w:p>
    <w:p w:rsidR="00A53A36" w:rsidRPr="00513FC7" w:rsidRDefault="00A53A36" w:rsidP="00283A77">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Respeto por las producciones propias y grupales</w:t>
      </w:r>
      <w:r w:rsidR="0038243E" w:rsidRPr="00513FC7">
        <w:rPr>
          <w:rFonts w:ascii="Comic Sans MS" w:hAnsi="Comic Sans MS" w:cs="Arial"/>
          <w:color w:val="000000"/>
        </w:rPr>
        <w:t>.</w:t>
      </w:r>
    </w:p>
    <w:p w:rsidR="0038243E" w:rsidRPr="00513FC7" w:rsidRDefault="0038243E" w:rsidP="00283A77">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Participación activa en las propuestas de taller.</w:t>
      </w:r>
    </w:p>
    <w:p w:rsidR="00DC1745" w:rsidRPr="00DC1745" w:rsidRDefault="004725D0" w:rsidP="00283A77">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Responsabilidad y compromiso en la tarea desempeñada.</w:t>
      </w:r>
    </w:p>
    <w:p w:rsidR="007163DF" w:rsidRDefault="007163DF" w:rsidP="00283A77">
      <w:pPr>
        <w:pStyle w:val="Prrafodelista"/>
        <w:tabs>
          <w:tab w:val="num" w:pos="851"/>
        </w:tabs>
        <w:spacing w:before="100" w:beforeAutospacing="1" w:after="100" w:afterAutospacing="1" w:line="276" w:lineRule="auto"/>
        <w:ind w:left="851"/>
        <w:jc w:val="both"/>
        <w:rPr>
          <w:rFonts w:ascii="Comic Sans MS" w:hAnsi="Comic Sans MS" w:cs="Arial"/>
          <w:color w:val="000000"/>
        </w:rPr>
      </w:pPr>
    </w:p>
    <w:p w:rsidR="009A4B28" w:rsidRPr="00513FC7" w:rsidRDefault="009A4B28" w:rsidP="00283A77">
      <w:pPr>
        <w:pStyle w:val="Prrafodelista"/>
        <w:tabs>
          <w:tab w:val="num" w:pos="851"/>
        </w:tabs>
        <w:spacing w:before="100" w:beforeAutospacing="1" w:after="100" w:afterAutospacing="1" w:line="276" w:lineRule="auto"/>
        <w:ind w:left="851"/>
        <w:jc w:val="both"/>
        <w:rPr>
          <w:rFonts w:ascii="Comic Sans MS" w:hAnsi="Comic Sans MS" w:cs="Arial"/>
          <w:color w:val="000000"/>
        </w:rPr>
      </w:pPr>
    </w:p>
    <w:p w:rsidR="00A53A36" w:rsidRPr="00CB7895" w:rsidRDefault="004E6DA1" w:rsidP="00283A77">
      <w:pPr>
        <w:pStyle w:val="Citadestacada"/>
        <w:spacing w:line="276" w:lineRule="auto"/>
        <w:jc w:val="both"/>
        <w:rPr>
          <w:rFonts w:ascii="Comic Sans MS" w:hAnsi="Comic Sans MS"/>
          <w:sz w:val="28"/>
          <w:szCs w:val="28"/>
          <w:u w:val="single"/>
        </w:rPr>
      </w:pPr>
      <w:r>
        <w:rPr>
          <w:rFonts w:ascii="Comic Sans MS" w:hAnsi="Comic Sans MS"/>
          <w:sz w:val="28"/>
          <w:szCs w:val="28"/>
          <w:u w:val="single"/>
        </w:rPr>
        <w:t>Bibliografía</w:t>
      </w:r>
    </w:p>
    <w:p w:rsidR="007E4C1F" w:rsidRPr="00513FC7" w:rsidRDefault="0000186A" w:rsidP="00283A77">
      <w:pPr>
        <w:spacing w:before="100" w:beforeAutospacing="1" w:after="100" w:afterAutospacing="1" w:line="276" w:lineRule="auto"/>
        <w:jc w:val="both"/>
        <w:rPr>
          <w:rFonts w:ascii="Comic Sans MS" w:hAnsi="Comic Sans MS" w:cs="Arial"/>
          <w:color w:val="000000"/>
        </w:rPr>
      </w:pPr>
      <w:r w:rsidRPr="00513FC7">
        <w:rPr>
          <w:rFonts w:ascii="Comic Sans MS" w:hAnsi="Comic Sans MS" w:cs="Arial"/>
          <w:color w:val="000000"/>
        </w:rPr>
        <w:t>ABRAMOWSKI ANA-  ¿</w:t>
      </w:r>
      <w:r w:rsidR="007E4C1F" w:rsidRPr="00513FC7">
        <w:rPr>
          <w:rFonts w:ascii="Comic Sans MS" w:hAnsi="Comic Sans MS" w:cs="Arial"/>
          <w:color w:val="000000"/>
        </w:rPr>
        <w:t>Es posible enseñara y aprender a mirar</w:t>
      </w:r>
      <w:r w:rsidR="00A542E2" w:rsidRPr="00513FC7">
        <w:rPr>
          <w:rFonts w:ascii="Comic Sans MS" w:hAnsi="Comic Sans MS" w:cs="Arial"/>
          <w:color w:val="000000"/>
        </w:rPr>
        <w:t>?</w:t>
      </w:r>
      <w:r w:rsidR="007E4C1F" w:rsidRPr="00513FC7">
        <w:rPr>
          <w:rFonts w:ascii="Comic Sans MS" w:hAnsi="Comic Sans MS" w:cs="Arial"/>
          <w:color w:val="000000"/>
        </w:rPr>
        <w:t>- 2012</w:t>
      </w:r>
    </w:p>
    <w:p w:rsidR="00A53A36" w:rsidRPr="00513FC7" w:rsidRDefault="00A53A36" w:rsidP="00283A77">
      <w:pPr>
        <w:spacing w:before="100" w:beforeAutospacing="1" w:after="100" w:afterAutospacing="1" w:line="276" w:lineRule="auto"/>
        <w:jc w:val="both"/>
        <w:rPr>
          <w:rFonts w:ascii="Comic Sans MS" w:hAnsi="Comic Sans MS" w:cs="Arial"/>
          <w:color w:val="000000"/>
        </w:rPr>
      </w:pPr>
      <w:r w:rsidRPr="00513FC7">
        <w:rPr>
          <w:rFonts w:ascii="Comic Sans MS" w:hAnsi="Comic Sans MS" w:cs="Arial"/>
          <w:color w:val="000000"/>
        </w:rPr>
        <w:t>AUGUSTOWSKY GABRIELA- El arte en la enseñanza .Ed Paidós-2012</w:t>
      </w:r>
    </w:p>
    <w:p w:rsidR="00B34ACF" w:rsidRDefault="00726E4C" w:rsidP="00283A77">
      <w:pPr>
        <w:autoSpaceDE w:val="0"/>
        <w:autoSpaceDN w:val="0"/>
        <w:adjustRightInd w:val="0"/>
        <w:spacing w:line="276" w:lineRule="auto"/>
        <w:jc w:val="both"/>
        <w:rPr>
          <w:rFonts w:ascii="Comic Sans MS" w:eastAsiaTheme="minorHAnsi" w:hAnsi="Comic Sans MS" w:cs="Arial"/>
        </w:rPr>
      </w:pPr>
      <w:r w:rsidRPr="00513FC7">
        <w:rPr>
          <w:rFonts w:ascii="Comic Sans MS" w:eastAsiaTheme="minorHAnsi" w:hAnsi="Comic Sans MS" w:cs="Arial"/>
        </w:rPr>
        <w:t>BRANT E.; VIOLANTE R. (2011). Por la senda de la experiencia estética con niños pequeños. Editorial Biblos</w:t>
      </w:r>
    </w:p>
    <w:p w:rsidR="00E60CA1" w:rsidRPr="00513FC7" w:rsidRDefault="00E60CA1" w:rsidP="00E60CA1">
      <w:pPr>
        <w:spacing w:before="100" w:beforeAutospacing="1" w:after="100" w:afterAutospacing="1" w:line="276" w:lineRule="auto"/>
        <w:jc w:val="both"/>
        <w:rPr>
          <w:rFonts w:ascii="Comic Sans MS" w:hAnsi="Comic Sans MS" w:cs="Arial"/>
          <w:color w:val="000000"/>
        </w:rPr>
      </w:pPr>
      <w:r>
        <w:rPr>
          <w:rFonts w:ascii="Comic Sans MS" w:hAnsi="Comic Sans MS" w:cs="Arial"/>
          <w:color w:val="000000"/>
        </w:rPr>
        <w:t>ELSA CANESTRO- Experimentos con la luz- Editorial Albatros- Buenos Aires.</w:t>
      </w:r>
    </w:p>
    <w:p w:rsidR="00CB03FD" w:rsidRDefault="00CB03FD" w:rsidP="00283A77">
      <w:pPr>
        <w:spacing w:before="100" w:beforeAutospacing="1" w:after="100" w:afterAutospacing="1" w:line="276" w:lineRule="auto"/>
        <w:jc w:val="both"/>
        <w:rPr>
          <w:rFonts w:ascii="Comic Sans MS" w:hAnsi="Comic Sans MS" w:cs="Arial"/>
          <w:color w:val="000000"/>
        </w:rPr>
      </w:pPr>
      <w:r w:rsidRPr="00513FC7">
        <w:rPr>
          <w:rFonts w:ascii="Comic Sans MS" w:hAnsi="Comic Sans MS" w:cs="Arial"/>
          <w:color w:val="000000"/>
        </w:rPr>
        <w:t>FREGGIARO MARÍA INÉS- Los chicos y el lenguaje plástico visual- Ed Novedades educativas.</w:t>
      </w:r>
    </w:p>
    <w:p w:rsidR="00E60CA1" w:rsidRPr="00513FC7" w:rsidRDefault="00E60CA1" w:rsidP="00283A77">
      <w:pPr>
        <w:spacing w:before="100" w:beforeAutospacing="1" w:after="100" w:afterAutospacing="1" w:line="276" w:lineRule="auto"/>
        <w:jc w:val="both"/>
        <w:rPr>
          <w:rFonts w:ascii="Comic Sans MS" w:hAnsi="Comic Sans MS" w:cs="Arial"/>
          <w:color w:val="000000"/>
        </w:rPr>
      </w:pPr>
      <w:r>
        <w:rPr>
          <w:rFonts w:ascii="Comic Sans MS" w:hAnsi="Comic Sans MS" w:cs="Arial"/>
          <w:color w:val="000000"/>
        </w:rPr>
        <w:lastRenderedPageBreak/>
        <w:t>GIANNI RODARI- Gramática de la Fantasía- Introducción al arte de inventar historias. Ed. Argos.</w:t>
      </w:r>
    </w:p>
    <w:p w:rsidR="001C47EA" w:rsidRPr="00513FC7" w:rsidRDefault="001C47EA" w:rsidP="00283A77">
      <w:pPr>
        <w:autoSpaceDE w:val="0"/>
        <w:autoSpaceDN w:val="0"/>
        <w:adjustRightInd w:val="0"/>
        <w:spacing w:line="276" w:lineRule="auto"/>
        <w:jc w:val="both"/>
        <w:rPr>
          <w:rFonts w:ascii="Comic Sans MS" w:eastAsiaTheme="minorHAnsi" w:hAnsi="Comic Sans MS" w:cs="Arial"/>
        </w:rPr>
      </w:pPr>
      <w:r w:rsidRPr="00513FC7">
        <w:rPr>
          <w:rFonts w:ascii="Comic Sans MS" w:eastAsiaTheme="minorHAnsi" w:hAnsi="Comic Sans MS" w:cs="Arial"/>
        </w:rPr>
        <w:t xml:space="preserve">LITWIN, E. (2009). </w:t>
      </w:r>
      <w:r w:rsidRPr="00513FC7">
        <w:rPr>
          <w:rFonts w:ascii="Comic Sans MS" w:eastAsiaTheme="minorHAnsi" w:hAnsi="Comic Sans MS" w:cs="Arial,Italic"/>
          <w:iCs/>
        </w:rPr>
        <w:t xml:space="preserve">El oficio de enseñar. Condiciones y contextos. </w:t>
      </w:r>
      <w:r w:rsidRPr="00513FC7">
        <w:rPr>
          <w:rFonts w:ascii="Comic Sans MS" w:eastAsiaTheme="minorHAnsi" w:hAnsi="Comic Sans MS" w:cs="Arial"/>
        </w:rPr>
        <w:t>Buenos Aires: Paidós.</w:t>
      </w:r>
    </w:p>
    <w:p w:rsidR="00CB03FD" w:rsidRPr="00513FC7" w:rsidRDefault="00B7082B" w:rsidP="00283A77">
      <w:pPr>
        <w:spacing w:before="100" w:beforeAutospacing="1" w:after="100" w:afterAutospacing="1" w:line="276" w:lineRule="auto"/>
        <w:jc w:val="both"/>
        <w:rPr>
          <w:rFonts w:ascii="Comic Sans MS" w:hAnsi="Comic Sans MS" w:cs="Arial"/>
          <w:color w:val="000000"/>
        </w:rPr>
      </w:pPr>
      <w:r w:rsidRPr="00513FC7">
        <w:rPr>
          <w:rFonts w:ascii="Comic Sans MS" w:hAnsi="Comic Sans MS" w:cs="Arial"/>
          <w:color w:val="000000"/>
        </w:rPr>
        <w:t xml:space="preserve">SPRAVKIN </w:t>
      </w:r>
      <w:r w:rsidR="00E77A93" w:rsidRPr="00513FC7">
        <w:rPr>
          <w:rFonts w:ascii="Comic Sans MS" w:hAnsi="Comic Sans MS" w:cs="Arial"/>
          <w:color w:val="000000"/>
        </w:rPr>
        <w:t xml:space="preserve">MARIANA </w:t>
      </w:r>
      <w:r w:rsidR="00726E4C" w:rsidRPr="00513FC7">
        <w:rPr>
          <w:rFonts w:ascii="Comic Sans MS" w:hAnsi="Comic Sans MS" w:cs="Arial"/>
          <w:color w:val="000000"/>
        </w:rPr>
        <w:t>–</w:t>
      </w:r>
      <w:r w:rsidR="00E77A93" w:rsidRPr="00513FC7">
        <w:rPr>
          <w:rFonts w:ascii="Comic Sans MS" w:hAnsi="Comic Sans MS" w:cs="Arial"/>
          <w:color w:val="000000"/>
        </w:rPr>
        <w:t xml:space="preserve"> </w:t>
      </w:r>
      <w:r w:rsidR="00726E4C" w:rsidRPr="00513FC7">
        <w:rPr>
          <w:rFonts w:ascii="Comic Sans MS" w:hAnsi="Comic Sans MS" w:cs="Arial"/>
          <w:color w:val="000000"/>
        </w:rPr>
        <w:t xml:space="preserve">(2007). </w:t>
      </w:r>
      <w:r w:rsidR="00E77A93" w:rsidRPr="00513FC7">
        <w:rPr>
          <w:rFonts w:ascii="Comic Sans MS" w:hAnsi="Comic Sans MS" w:cs="Arial"/>
          <w:color w:val="000000"/>
        </w:rPr>
        <w:t>Educación plástica en la escuela-</w:t>
      </w:r>
      <w:r w:rsidR="00726E4C" w:rsidRPr="00513FC7">
        <w:rPr>
          <w:rFonts w:ascii="Comic Sans MS" w:hAnsi="Comic Sans MS" w:cs="Arial"/>
          <w:color w:val="000000"/>
        </w:rPr>
        <w:t>Ediciones Educativas.</w:t>
      </w:r>
    </w:p>
    <w:p w:rsidR="00CB03FD" w:rsidRDefault="00CB03FD" w:rsidP="00283A77">
      <w:pPr>
        <w:spacing w:before="100" w:beforeAutospacing="1" w:after="100" w:afterAutospacing="1" w:line="276" w:lineRule="auto"/>
        <w:jc w:val="both"/>
        <w:rPr>
          <w:rFonts w:ascii="Comic Sans MS" w:hAnsi="Comic Sans MS" w:cs="Arial"/>
          <w:color w:val="000000"/>
        </w:rPr>
      </w:pPr>
      <w:r w:rsidRPr="00513FC7">
        <w:rPr>
          <w:rFonts w:ascii="Comic Sans MS" w:hAnsi="Comic Sans MS" w:cs="Arial"/>
          <w:color w:val="000000"/>
        </w:rPr>
        <w:t xml:space="preserve">PALOPOLI MARÍA DEL CARMEN - JUGARTE. </w:t>
      </w:r>
      <w:r w:rsidR="00726E4C" w:rsidRPr="00513FC7">
        <w:rPr>
          <w:rFonts w:ascii="Comic Sans MS" w:hAnsi="Comic Sans MS" w:cs="Arial"/>
          <w:color w:val="000000"/>
        </w:rPr>
        <w:t>(2006).</w:t>
      </w:r>
      <w:r w:rsidRPr="00513FC7">
        <w:rPr>
          <w:rFonts w:ascii="Comic Sans MS" w:hAnsi="Comic Sans MS" w:cs="Arial"/>
          <w:color w:val="000000"/>
        </w:rPr>
        <w:t>La importancia del juego en el aprendizaje de las arte</w:t>
      </w:r>
      <w:r w:rsidR="00726E4C" w:rsidRPr="00513FC7">
        <w:rPr>
          <w:rFonts w:ascii="Comic Sans MS" w:hAnsi="Comic Sans MS" w:cs="Arial"/>
          <w:color w:val="000000"/>
        </w:rPr>
        <w:t>s visuales-Editorial- Bonum.</w:t>
      </w:r>
    </w:p>
    <w:p w:rsidR="00904E01" w:rsidRDefault="00904E01" w:rsidP="00283A77">
      <w:pPr>
        <w:spacing w:before="100" w:beforeAutospacing="1" w:after="100" w:afterAutospacing="1" w:line="276" w:lineRule="auto"/>
        <w:jc w:val="both"/>
        <w:rPr>
          <w:rFonts w:ascii="Comic Sans MS" w:hAnsi="Comic Sans MS" w:cs="Arial"/>
          <w:color w:val="000000"/>
        </w:rPr>
      </w:pPr>
      <w:r>
        <w:rPr>
          <w:rFonts w:ascii="Comic Sans MS" w:hAnsi="Comic Sans MS" w:cs="Arial"/>
          <w:color w:val="000000"/>
        </w:rPr>
        <w:t>PAULINA LAPOLLA, MARIANA, MUCCI, MARIA DE LOS ÁNGELES ARCE- Experiencias artísticas con instalaciones- Ed. Novedades Educativas.</w:t>
      </w:r>
    </w:p>
    <w:p w:rsidR="00E60CA1" w:rsidRDefault="00E60CA1" w:rsidP="00283A77">
      <w:pPr>
        <w:spacing w:before="100" w:beforeAutospacing="1" w:after="100" w:afterAutospacing="1" w:line="276" w:lineRule="auto"/>
        <w:jc w:val="both"/>
        <w:rPr>
          <w:rFonts w:ascii="Comic Sans MS" w:hAnsi="Comic Sans MS" w:cs="Arial"/>
          <w:color w:val="000000"/>
        </w:rPr>
      </w:pPr>
    </w:p>
    <w:p w:rsidR="00E60CA1" w:rsidRDefault="00E60CA1" w:rsidP="00283A77">
      <w:pPr>
        <w:spacing w:before="100" w:beforeAutospacing="1" w:after="100" w:afterAutospacing="1" w:line="276" w:lineRule="auto"/>
        <w:jc w:val="both"/>
        <w:rPr>
          <w:rFonts w:ascii="Comic Sans MS" w:hAnsi="Comic Sans MS" w:cs="Arial"/>
          <w:color w:val="000000"/>
        </w:rPr>
      </w:pPr>
      <w:r>
        <w:rPr>
          <w:rFonts w:ascii="Comic Sans MS" w:hAnsi="Comic Sans MS" w:cs="Arial"/>
          <w:color w:val="000000"/>
        </w:rPr>
        <w:t xml:space="preserve">                                                              Claudia Zanchetta</w:t>
      </w:r>
    </w:p>
    <w:sectPr w:rsidR="00E60CA1" w:rsidSect="004029AC">
      <w:pgSz w:w="12240" w:h="15840"/>
      <w:pgMar w:top="1417" w:right="1701" w:bottom="1417" w:left="1701"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BEE4D9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5131E4A"/>
    <w:multiLevelType w:val="hybridMultilevel"/>
    <w:tmpl w:val="2B70C33A"/>
    <w:lvl w:ilvl="0" w:tplc="4E5EC7D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F7648A"/>
    <w:multiLevelType w:val="hybridMultilevel"/>
    <w:tmpl w:val="B1A486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95745DC"/>
    <w:multiLevelType w:val="hybridMultilevel"/>
    <w:tmpl w:val="AEA80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593692"/>
    <w:multiLevelType w:val="hybridMultilevel"/>
    <w:tmpl w:val="E346A42E"/>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hint="default"/>
      </w:rPr>
    </w:lvl>
    <w:lvl w:ilvl="3" w:tplc="0C0A0001">
      <w:start w:val="1"/>
      <w:numFmt w:val="bullet"/>
      <w:lvlText w:val=""/>
      <w:lvlJc w:val="left"/>
      <w:pPr>
        <w:tabs>
          <w:tab w:val="num" w:pos="2804"/>
        </w:tabs>
        <w:ind w:left="2804" w:hanging="360"/>
      </w:pPr>
      <w:rPr>
        <w:rFonts w:ascii="Symbol" w:hAnsi="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hint="default"/>
      </w:rPr>
    </w:lvl>
    <w:lvl w:ilvl="6" w:tplc="0C0A0001">
      <w:start w:val="1"/>
      <w:numFmt w:val="bullet"/>
      <w:lvlText w:val=""/>
      <w:lvlJc w:val="left"/>
      <w:pPr>
        <w:tabs>
          <w:tab w:val="num" w:pos="4964"/>
        </w:tabs>
        <w:ind w:left="4964" w:hanging="360"/>
      </w:pPr>
      <w:rPr>
        <w:rFonts w:ascii="Symbol" w:hAnsi="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hint="default"/>
      </w:rPr>
    </w:lvl>
  </w:abstractNum>
  <w:abstractNum w:abstractNumId="5">
    <w:nsid w:val="672967FC"/>
    <w:multiLevelType w:val="hybridMultilevel"/>
    <w:tmpl w:val="BE741BE2"/>
    <w:lvl w:ilvl="0" w:tplc="0C0A0001">
      <w:start w:val="1"/>
      <w:numFmt w:val="bullet"/>
      <w:lvlText w:val=""/>
      <w:lvlJc w:val="left"/>
      <w:pPr>
        <w:tabs>
          <w:tab w:val="num" w:pos="502"/>
        </w:tabs>
        <w:ind w:left="502" w:hanging="360"/>
      </w:pPr>
      <w:rPr>
        <w:rFonts w:ascii="Symbol" w:hAnsi="Symbol" w:hint="default"/>
      </w:rPr>
    </w:lvl>
    <w:lvl w:ilvl="1" w:tplc="2C0A0003">
      <w:start w:val="1"/>
      <w:numFmt w:val="bullet"/>
      <w:lvlText w:val="o"/>
      <w:lvlJc w:val="left"/>
      <w:pPr>
        <w:ind w:left="1365" w:hanging="360"/>
      </w:pPr>
      <w:rPr>
        <w:rFonts w:ascii="Courier New" w:hAnsi="Courier New" w:cs="Courier New" w:hint="default"/>
      </w:rPr>
    </w:lvl>
    <w:lvl w:ilvl="2" w:tplc="2C0A0005">
      <w:start w:val="1"/>
      <w:numFmt w:val="bullet"/>
      <w:lvlText w:val=""/>
      <w:lvlJc w:val="left"/>
      <w:pPr>
        <w:ind w:left="2085" w:hanging="360"/>
      </w:pPr>
      <w:rPr>
        <w:rFonts w:ascii="Wingdings" w:hAnsi="Wingdings" w:hint="default"/>
      </w:rPr>
    </w:lvl>
    <w:lvl w:ilvl="3" w:tplc="2C0A0001">
      <w:start w:val="1"/>
      <w:numFmt w:val="bullet"/>
      <w:lvlText w:val=""/>
      <w:lvlJc w:val="left"/>
      <w:pPr>
        <w:ind w:left="2805" w:hanging="360"/>
      </w:pPr>
      <w:rPr>
        <w:rFonts w:ascii="Symbol" w:hAnsi="Symbol" w:hint="default"/>
      </w:rPr>
    </w:lvl>
    <w:lvl w:ilvl="4" w:tplc="2C0A0003">
      <w:start w:val="1"/>
      <w:numFmt w:val="bullet"/>
      <w:lvlText w:val="o"/>
      <w:lvlJc w:val="left"/>
      <w:pPr>
        <w:ind w:left="3525" w:hanging="360"/>
      </w:pPr>
      <w:rPr>
        <w:rFonts w:ascii="Courier New" w:hAnsi="Courier New" w:cs="Courier New" w:hint="default"/>
      </w:rPr>
    </w:lvl>
    <w:lvl w:ilvl="5" w:tplc="2C0A0005">
      <w:start w:val="1"/>
      <w:numFmt w:val="bullet"/>
      <w:lvlText w:val=""/>
      <w:lvlJc w:val="left"/>
      <w:pPr>
        <w:ind w:left="4245" w:hanging="360"/>
      </w:pPr>
      <w:rPr>
        <w:rFonts w:ascii="Wingdings" w:hAnsi="Wingdings" w:hint="default"/>
      </w:rPr>
    </w:lvl>
    <w:lvl w:ilvl="6" w:tplc="2C0A0001">
      <w:start w:val="1"/>
      <w:numFmt w:val="bullet"/>
      <w:lvlText w:val=""/>
      <w:lvlJc w:val="left"/>
      <w:pPr>
        <w:ind w:left="4965" w:hanging="360"/>
      </w:pPr>
      <w:rPr>
        <w:rFonts w:ascii="Symbol" w:hAnsi="Symbol" w:hint="default"/>
      </w:rPr>
    </w:lvl>
    <w:lvl w:ilvl="7" w:tplc="2C0A0003">
      <w:start w:val="1"/>
      <w:numFmt w:val="bullet"/>
      <w:lvlText w:val="o"/>
      <w:lvlJc w:val="left"/>
      <w:pPr>
        <w:ind w:left="5685" w:hanging="360"/>
      </w:pPr>
      <w:rPr>
        <w:rFonts w:ascii="Courier New" w:hAnsi="Courier New" w:cs="Courier New" w:hint="default"/>
      </w:rPr>
    </w:lvl>
    <w:lvl w:ilvl="8" w:tplc="2C0A0005">
      <w:start w:val="1"/>
      <w:numFmt w:val="bullet"/>
      <w:lvlText w:val=""/>
      <w:lvlJc w:val="left"/>
      <w:pPr>
        <w:ind w:left="6405" w:hanging="360"/>
      </w:pPr>
      <w:rPr>
        <w:rFonts w:ascii="Wingdings" w:hAnsi="Wingdings" w:hint="default"/>
      </w:rPr>
    </w:lvl>
  </w:abstractNum>
  <w:abstractNum w:abstractNumId="6">
    <w:nsid w:val="6C973A2B"/>
    <w:multiLevelType w:val="hybridMultilevel"/>
    <w:tmpl w:val="9B42A96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72353CE6"/>
    <w:multiLevelType w:val="hybridMultilevel"/>
    <w:tmpl w:val="2CFAEE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3F71864"/>
    <w:multiLevelType w:val="hybridMultilevel"/>
    <w:tmpl w:val="E5B4B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D405AF"/>
    <w:multiLevelType w:val="hybridMultilevel"/>
    <w:tmpl w:val="89449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D556B10"/>
    <w:multiLevelType w:val="hybridMultilevel"/>
    <w:tmpl w:val="284421A4"/>
    <w:lvl w:ilvl="0" w:tplc="0C0A0001">
      <w:start w:val="1"/>
      <w:numFmt w:val="bullet"/>
      <w:lvlText w:val=""/>
      <w:lvlJc w:val="left"/>
      <w:pPr>
        <w:tabs>
          <w:tab w:val="num" w:pos="1428"/>
        </w:tabs>
        <w:ind w:left="1428"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2"/>
  </w:num>
  <w:num w:numId="6">
    <w:abstractNumId w:val="7"/>
  </w:num>
  <w:num w:numId="7">
    <w:abstractNumId w:val="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8"/>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36"/>
    <w:rsid w:val="0000186A"/>
    <w:rsid w:val="00010259"/>
    <w:rsid w:val="00027D0A"/>
    <w:rsid w:val="000A6BC6"/>
    <w:rsid w:val="000B5172"/>
    <w:rsid w:val="000C4FA7"/>
    <w:rsid w:val="00102BB5"/>
    <w:rsid w:val="00130CF2"/>
    <w:rsid w:val="00156EB2"/>
    <w:rsid w:val="001B15F6"/>
    <w:rsid w:val="001C47EA"/>
    <w:rsid w:val="001C5CC9"/>
    <w:rsid w:val="00212DFB"/>
    <w:rsid w:val="00237518"/>
    <w:rsid w:val="002411B6"/>
    <w:rsid w:val="00262A79"/>
    <w:rsid w:val="002648F7"/>
    <w:rsid w:val="00283A77"/>
    <w:rsid w:val="002A7956"/>
    <w:rsid w:val="002C04C3"/>
    <w:rsid w:val="002F7EAC"/>
    <w:rsid w:val="00302167"/>
    <w:rsid w:val="003205DB"/>
    <w:rsid w:val="00376047"/>
    <w:rsid w:val="0038243E"/>
    <w:rsid w:val="003D3506"/>
    <w:rsid w:val="003E70C3"/>
    <w:rsid w:val="003F7643"/>
    <w:rsid w:val="004029AC"/>
    <w:rsid w:val="00421721"/>
    <w:rsid w:val="00426D58"/>
    <w:rsid w:val="004549F9"/>
    <w:rsid w:val="004725D0"/>
    <w:rsid w:val="0047444D"/>
    <w:rsid w:val="004E6DA1"/>
    <w:rsid w:val="00513FC7"/>
    <w:rsid w:val="005438E3"/>
    <w:rsid w:val="005F6B31"/>
    <w:rsid w:val="00615055"/>
    <w:rsid w:val="00694819"/>
    <w:rsid w:val="006E2DA6"/>
    <w:rsid w:val="006E3716"/>
    <w:rsid w:val="006E59AE"/>
    <w:rsid w:val="007163DF"/>
    <w:rsid w:val="00726E4C"/>
    <w:rsid w:val="00730ACB"/>
    <w:rsid w:val="007818D9"/>
    <w:rsid w:val="007862C4"/>
    <w:rsid w:val="007E4C1F"/>
    <w:rsid w:val="008675D2"/>
    <w:rsid w:val="0087057D"/>
    <w:rsid w:val="008862BB"/>
    <w:rsid w:val="00887D86"/>
    <w:rsid w:val="008B4F0D"/>
    <w:rsid w:val="008C5F6A"/>
    <w:rsid w:val="008F40B7"/>
    <w:rsid w:val="00904E01"/>
    <w:rsid w:val="009907E5"/>
    <w:rsid w:val="009978CD"/>
    <w:rsid w:val="009A4B28"/>
    <w:rsid w:val="009C6B5F"/>
    <w:rsid w:val="009F7775"/>
    <w:rsid w:val="00A53A36"/>
    <w:rsid w:val="00A542E2"/>
    <w:rsid w:val="00AB251F"/>
    <w:rsid w:val="00AC6119"/>
    <w:rsid w:val="00AE3B25"/>
    <w:rsid w:val="00AF0A95"/>
    <w:rsid w:val="00B14458"/>
    <w:rsid w:val="00B17E54"/>
    <w:rsid w:val="00B34ACF"/>
    <w:rsid w:val="00B518AE"/>
    <w:rsid w:val="00B7082B"/>
    <w:rsid w:val="00B7709A"/>
    <w:rsid w:val="00BD04CB"/>
    <w:rsid w:val="00BF0423"/>
    <w:rsid w:val="00BF57AF"/>
    <w:rsid w:val="00C014F7"/>
    <w:rsid w:val="00C17725"/>
    <w:rsid w:val="00C263CC"/>
    <w:rsid w:val="00C32DE2"/>
    <w:rsid w:val="00C427CF"/>
    <w:rsid w:val="00C630CC"/>
    <w:rsid w:val="00C848BA"/>
    <w:rsid w:val="00CB03FD"/>
    <w:rsid w:val="00CB7895"/>
    <w:rsid w:val="00CE0D14"/>
    <w:rsid w:val="00CE41FA"/>
    <w:rsid w:val="00D40684"/>
    <w:rsid w:val="00D46FD3"/>
    <w:rsid w:val="00DC1745"/>
    <w:rsid w:val="00E60CA1"/>
    <w:rsid w:val="00E6496D"/>
    <w:rsid w:val="00E77A93"/>
    <w:rsid w:val="00ED0239"/>
    <w:rsid w:val="00EE48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3215B-BCBF-49A4-81C8-A9459960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95"/>
  </w:style>
  <w:style w:type="paragraph" w:styleId="Ttulo1">
    <w:name w:val="heading 1"/>
    <w:basedOn w:val="Normal"/>
    <w:next w:val="Normal"/>
    <w:link w:val="Ttulo1Car"/>
    <w:uiPriority w:val="9"/>
    <w:qFormat/>
    <w:rsid w:val="00CB789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CB789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CB789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CB789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CB789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CB789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CB789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CB789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CB789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A36"/>
    <w:pPr>
      <w:ind w:left="720"/>
      <w:contextualSpacing/>
    </w:pPr>
  </w:style>
  <w:style w:type="paragraph" w:styleId="Textodeglobo">
    <w:name w:val="Balloon Text"/>
    <w:basedOn w:val="Normal"/>
    <w:link w:val="TextodegloboCar"/>
    <w:uiPriority w:val="99"/>
    <w:semiHidden/>
    <w:unhideWhenUsed/>
    <w:rsid w:val="00CE0D14"/>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D14"/>
    <w:rPr>
      <w:rFonts w:ascii="Tahoma" w:eastAsia="Times New Roman" w:hAnsi="Tahoma" w:cs="Tahoma"/>
      <w:sz w:val="16"/>
      <w:szCs w:val="16"/>
      <w:lang w:val="es-ES" w:eastAsia="es-ES"/>
    </w:rPr>
  </w:style>
  <w:style w:type="paragraph" w:styleId="Citadestacada">
    <w:name w:val="Intense Quote"/>
    <w:basedOn w:val="Normal"/>
    <w:next w:val="Normal"/>
    <w:link w:val="CitadestacadaCar"/>
    <w:uiPriority w:val="30"/>
    <w:qFormat/>
    <w:rsid w:val="00CB789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CB7895"/>
    <w:rPr>
      <w:rFonts w:asciiTheme="majorHAnsi" w:eastAsiaTheme="majorEastAsia" w:hAnsiTheme="majorHAnsi" w:cstheme="majorBidi"/>
      <w:color w:val="1F497D" w:themeColor="text2"/>
      <w:spacing w:val="-6"/>
      <w:sz w:val="32"/>
      <w:szCs w:val="32"/>
    </w:rPr>
  </w:style>
  <w:style w:type="character" w:customStyle="1" w:styleId="Ttulo1Car">
    <w:name w:val="Título 1 Car"/>
    <w:basedOn w:val="Fuentedeprrafopredeter"/>
    <w:link w:val="Ttulo1"/>
    <w:uiPriority w:val="9"/>
    <w:rsid w:val="00CB7895"/>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semiHidden/>
    <w:rsid w:val="00CB7895"/>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CB7895"/>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CB7895"/>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CB7895"/>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CB7895"/>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CB7895"/>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CB7895"/>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CB7895"/>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CB7895"/>
    <w:pPr>
      <w:spacing w:line="240" w:lineRule="auto"/>
    </w:pPr>
    <w:rPr>
      <w:b/>
      <w:bCs/>
      <w:smallCaps/>
      <w:color w:val="1F497D" w:themeColor="text2"/>
    </w:rPr>
  </w:style>
  <w:style w:type="paragraph" w:styleId="Puesto">
    <w:name w:val="Title"/>
    <w:basedOn w:val="Normal"/>
    <w:next w:val="Normal"/>
    <w:link w:val="PuestoCar"/>
    <w:uiPriority w:val="10"/>
    <w:qFormat/>
    <w:rsid w:val="00CB789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PuestoCar">
    <w:name w:val="Puesto Car"/>
    <w:basedOn w:val="Fuentedeprrafopredeter"/>
    <w:link w:val="Puesto"/>
    <w:uiPriority w:val="10"/>
    <w:rsid w:val="00CB7895"/>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CB789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CB7895"/>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CB7895"/>
    <w:rPr>
      <w:b/>
      <w:bCs/>
    </w:rPr>
  </w:style>
  <w:style w:type="character" w:styleId="nfasis">
    <w:name w:val="Emphasis"/>
    <w:basedOn w:val="Fuentedeprrafopredeter"/>
    <w:uiPriority w:val="20"/>
    <w:qFormat/>
    <w:rsid w:val="00CB7895"/>
    <w:rPr>
      <w:i/>
      <w:iCs/>
    </w:rPr>
  </w:style>
  <w:style w:type="paragraph" w:styleId="Sinespaciado">
    <w:name w:val="No Spacing"/>
    <w:uiPriority w:val="1"/>
    <w:qFormat/>
    <w:rsid w:val="00CB7895"/>
    <w:pPr>
      <w:spacing w:after="0" w:line="240" w:lineRule="auto"/>
    </w:pPr>
  </w:style>
  <w:style w:type="paragraph" w:styleId="Cita">
    <w:name w:val="Quote"/>
    <w:basedOn w:val="Normal"/>
    <w:next w:val="Normal"/>
    <w:link w:val="CitaCar"/>
    <w:uiPriority w:val="29"/>
    <w:qFormat/>
    <w:rsid w:val="00CB7895"/>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CB7895"/>
    <w:rPr>
      <w:color w:val="1F497D" w:themeColor="text2"/>
      <w:sz w:val="24"/>
      <w:szCs w:val="24"/>
    </w:rPr>
  </w:style>
  <w:style w:type="character" w:styleId="nfasissutil">
    <w:name w:val="Subtle Emphasis"/>
    <w:basedOn w:val="Fuentedeprrafopredeter"/>
    <w:uiPriority w:val="19"/>
    <w:qFormat/>
    <w:rsid w:val="00CB7895"/>
    <w:rPr>
      <w:i/>
      <w:iCs/>
      <w:color w:val="595959" w:themeColor="text1" w:themeTint="A6"/>
    </w:rPr>
  </w:style>
  <w:style w:type="character" w:styleId="nfasisintenso">
    <w:name w:val="Intense Emphasis"/>
    <w:basedOn w:val="Fuentedeprrafopredeter"/>
    <w:uiPriority w:val="21"/>
    <w:qFormat/>
    <w:rsid w:val="00CB7895"/>
    <w:rPr>
      <w:b/>
      <w:bCs/>
      <w:i/>
      <w:iCs/>
    </w:rPr>
  </w:style>
  <w:style w:type="character" w:styleId="Referenciasutil">
    <w:name w:val="Subtle Reference"/>
    <w:basedOn w:val="Fuentedeprrafopredeter"/>
    <w:uiPriority w:val="31"/>
    <w:qFormat/>
    <w:rsid w:val="00CB7895"/>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CB7895"/>
    <w:rPr>
      <w:b/>
      <w:bCs/>
      <w:smallCaps/>
      <w:color w:val="1F497D" w:themeColor="text2"/>
      <w:u w:val="single"/>
    </w:rPr>
  </w:style>
  <w:style w:type="character" w:styleId="Ttulodellibro">
    <w:name w:val="Book Title"/>
    <w:basedOn w:val="Fuentedeprrafopredeter"/>
    <w:uiPriority w:val="33"/>
    <w:qFormat/>
    <w:rsid w:val="00CB7895"/>
    <w:rPr>
      <w:b/>
      <w:bCs/>
      <w:smallCaps/>
      <w:spacing w:val="10"/>
    </w:rPr>
  </w:style>
  <w:style w:type="paragraph" w:styleId="TtulodeTDC">
    <w:name w:val="TOC Heading"/>
    <w:basedOn w:val="Ttulo1"/>
    <w:next w:val="Normal"/>
    <w:uiPriority w:val="39"/>
    <w:semiHidden/>
    <w:unhideWhenUsed/>
    <w:qFormat/>
    <w:rsid w:val="00CB78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1626">
      <w:bodyDiv w:val="1"/>
      <w:marLeft w:val="0"/>
      <w:marRight w:val="0"/>
      <w:marTop w:val="0"/>
      <w:marBottom w:val="0"/>
      <w:divBdr>
        <w:top w:val="none" w:sz="0" w:space="0" w:color="auto"/>
        <w:left w:val="none" w:sz="0" w:space="0" w:color="auto"/>
        <w:bottom w:val="none" w:sz="0" w:space="0" w:color="auto"/>
        <w:right w:val="none" w:sz="0" w:space="0" w:color="auto"/>
      </w:divBdr>
    </w:div>
    <w:div w:id="376245283">
      <w:bodyDiv w:val="1"/>
      <w:marLeft w:val="0"/>
      <w:marRight w:val="0"/>
      <w:marTop w:val="0"/>
      <w:marBottom w:val="0"/>
      <w:divBdr>
        <w:top w:val="none" w:sz="0" w:space="0" w:color="auto"/>
        <w:left w:val="none" w:sz="0" w:space="0" w:color="auto"/>
        <w:bottom w:val="none" w:sz="0" w:space="0" w:color="auto"/>
        <w:right w:val="none" w:sz="0" w:space="0" w:color="auto"/>
      </w:divBdr>
    </w:div>
    <w:div w:id="21106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1019</Words>
  <Characters>5606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Silvana Freyre</cp:lastModifiedBy>
  <cp:revision>2</cp:revision>
  <cp:lastPrinted>2018-05-03T21:06:00Z</cp:lastPrinted>
  <dcterms:created xsi:type="dcterms:W3CDTF">2019-05-26T16:43:00Z</dcterms:created>
  <dcterms:modified xsi:type="dcterms:W3CDTF">2019-05-26T16:43:00Z</dcterms:modified>
</cp:coreProperties>
</file>