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06" w:rsidRPr="00F56CC7" w:rsidRDefault="002E3B06" w:rsidP="002E3B06">
      <w:pPr>
        <w:jc w:val="center"/>
        <w:rPr>
          <w:rFonts w:ascii="Arial" w:hAnsi="Arial" w:cs="Arial"/>
          <w:b/>
          <w:bCs w:val="0"/>
          <w:sz w:val="36"/>
        </w:rPr>
      </w:pPr>
      <w:r w:rsidRPr="00F56CC7">
        <w:rPr>
          <w:rFonts w:ascii="Arial" w:hAnsi="Arial" w:cs="Arial"/>
          <w:b/>
          <w:bCs w:val="0"/>
          <w:sz w:val="36"/>
        </w:rPr>
        <w:t>INSTITUTO SUPERIOR DEL PROFESORADO Nº 7</w:t>
      </w:r>
    </w:p>
    <w:p w:rsidR="002E3B06" w:rsidRPr="00F56CC7" w:rsidRDefault="002E3B06" w:rsidP="002E3B06">
      <w:pPr>
        <w:jc w:val="center"/>
        <w:rPr>
          <w:rFonts w:ascii="Arial" w:hAnsi="Arial" w:cs="Arial"/>
          <w:b/>
          <w:bCs w:val="0"/>
          <w:sz w:val="36"/>
        </w:rPr>
      </w:pPr>
    </w:p>
    <w:p w:rsidR="002E3B06" w:rsidRPr="00F56CC7" w:rsidRDefault="002E3B06" w:rsidP="002E3B06">
      <w:pPr>
        <w:jc w:val="center"/>
        <w:rPr>
          <w:rFonts w:ascii="Arial" w:hAnsi="Arial" w:cs="Arial"/>
          <w:b/>
          <w:bCs w:val="0"/>
          <w:sz w:val="36"/>
        </w:rPr>
      </w:pPr>
      <w:r w:rsidRPr="00F56CC7">
        <w:rPr>
          <w:rFonts w:ascii="Arial" w:hAnsi="Arial" w:cs="Arial"/>
          <w:b/>
          <w:bCs w:val="0"/>
          <w:sz w:val="36"/>
        </w:rPr>
        <w:t>“BIGADIER ESTANISLAO LÓPEZ”</w:t>
      </w:r>
    </w:p>
    <w:p w:rsidR="002E3B06" w:rsidRPr="00F56CC7" w:rsidRDefault="002E3B06" w:rsidP="002E3B06">
      <w:pPr>
        <w:rPr>
          <w:rFonts w:ascii="Arial" w:hAnsi="Arial" w:cs="Arial"/>
          <w:b/>
          <w:bCs w:val="0"/>
          <w:sz w:val="36"/>
        </w:rPr>
      </w:pPr>
    </w:p>
    <w:p w:rsidR="002E3B06" w:rsidRPr="00F56CC7" w:rsidRDefault="002E3B06" w:rsidP="002E3B06">
      <w:pPr>
        <w:rPr>
          <w:rFonts w:ascii="Arial" w:hAnsi="Arial" w:cs="Arial"/>
          <w:b/>
          <w:bCs w:val="0"/>
          <w:sz w:val="36"/>
        </w:rPr>
      </w:pPr>
    </w:p>
    <w:p w:rsidR="002E3B06" w:rsidRPr="00F56CC7" w:rsidRDefault="002E3B06" w:rsidP="002E3B06">
      <w:pPr>
        <w:rPr>
          <w:rFonts w:ascii="Arial" w:hAnsi="Arial" w:cs="Arial"/>
          <w:b/>
          <w:bCs w:val="0"/>
          <w:sz w:val="36"/>
        </w:rPr>
      </w:pPr>
    </w:p>
    <w:p w:rsidR="002E3B06" w:rsidRPr="00F56CC7" w:rsidRDefault="002E3B06" w:rsidP="002E3B06">
      <w:pPr>
        <w:rPr>
          <w:rFonts w:ascii="Arial" w:hAnsi="Arial" w:cs="Arial"/>
          <w:b/>
          <w:bCs w:val="0"/>
          <w:sz w:val="36"/>
        </w:rPr>
      </w:pPr>
    </w:p>
    <w:p w:rsidR="002E3B06" w:rsidRPr="00F56CC7" w:rsidRDefault="00B93D68" w:rsidP="002E3B06">
      <w:pPr>
        <w:rPr>
          <w:rFonts w:ascii="Arial" w:hAnsi="Arial" w:cs="Arial"/>
          <w:b/>
          <w:bCs w:val="0"/>
          <w:sz w:val="36"/>
        </w:rPr>
      </w:pPr>
      <w:r>
        <w:rPr>
          <w:rFonts w:ascii="Arial" w:hAnsi="Arial" w:cs="Arial"/>
          <w:b/>
          <w:bCs w:val="0"/>
          <w:sz w:val="36"/>
        </w:rPr>
        <w:t>Sección:</w:t>
      </w:r>
      <w:r w:rsidR="002E3B06" w:rsidRPr="00F56CC7">
        <w:rPr>
          <w:rFonts w:ascii="Arial" w:hAnsi="Arial" w:cs="Arial"/>
          <w:b/>
          <w:bCs w:val="0"/>
          <w:sz w:val="36"/>
        </w:rPr>
        <w:t xml:space="preserve"> PROFESORADO DE NIVEL INICIAL</w:t>
      </w:r>
    </w:p>
    <w:p w:rsidR="002E3B06" w:rsidRPr="00F56CC7" w:rsidRDefault="002E3B06" w:rsidP="002E3B06">
      <w:pPr>
        <w:rPr>
          <w:rFonts w:ascii="Arial" w:hAnsi="Arial" w:cs="Arial"/>
          <w:b/>
          <w:bCs w:val="0"/>
          <w:sz w:val="36"/>
        </w:rPr>
      </w:pPr>
    </w:p>
    <w:p w:rsidR="00D9324C" w:rsidRPr="00F56CC7" w:rsidRDefault="00D9324C" w:rsidP="002E3B06">
      <w:pPr>
        <w:rPr>
          <w:rFonts w:ascii="Arial" w:hAnsi="Arial" w:cs="Arial"/>
          <w:b/>
          <w:bCs w:val="0"/>
          <w:sz w:val="36"/>
        </w:rPr>
      </w:pPr>
    </w:p>
    <w:p w:rsidR="00D9324C" w:rsidRPr="00F56CC7" w:rsidRDefault="00D9324C" w:rsidP="002E3B06">
      <w:pPr>
        <w:rPr>
          <w:rFonts w:ascii="Arial" w:hAnsi="Arial" w:cs="Arial"/>
          <w:b/>
          <w:bCs w:val="0"/>
          <w:sz w:val="36"/>
        </w:rPr>
      </w:pPr>
    </w:p>
    <w:p w:rsidR="002E3B06" w:rsidRPr="00F56CC7" w:rsidRDefault="002E3B06" w:rsidP="002E3B06">
      <w:pPr>
        <w:rPr>
          <w:rFonts w:ascii="Arial" w:hAnsi="Arial" w:cs="Arial"/>
          <w:b/>
          <w:bCs w:val="0"/>
          <w:sz w:val="36"/>
        </w:rPr>
      </w:pPr>
      <w:r w:rsidRPr="00F56CC7">
        <w:rPr>
          <w:rFonts w:ascii="Arial" w:hAnsi="Arial" w:cs="Arial"/>
          <w:b/>
          <w:bCs w:val="0"/>
          <w:sz w:val="36"/>
        </w:rPr>
        <w:t xml:space="preserve">Asignatura: </w:t>
      </w:r>
      <w:r w:rsidRPr="00F56CC7">
        <w:rPr>
          <w:rFonts w:ascii="Arial" w:hAnsi="Arial" w:cs="Arial"/>
          <w:b/>
          <w:bCs w:val="0"/>
          <w:sz w:val="36"/>
        </w:rPr>
        <w:tab/>
        <w:t xml:space="preserve"> MOVIMIENTO Y CUERPO II.-</w:t>
      </w:r>
    </w:p>
    <w:p w:rsidR="002E3B06" w:rsidRPr="00F56CC7" w:rsidRDefault="002E3B06" w:rsidP="002E3B06">
      <w:pPr>
        <w:rPr>
          <w:rFonts w:ascii="Arial" w:hAnsi="Arial" w:cs="Arial"/>
          <w:b/>
          <w:bCs w:val="0"/>
          <w:sz w:val="36"/>
        </w:rPr>
      </w:pPr>
    </w:p>
    <w:p w:rsidR="002E3B06" w:rsidRPr="00F56CC7" w:rsidRDefault="002E3B06" w:rsidP="002E3B06">
      <w:pPr>
        <w:rPr>
          <w:rFonts w:ascii="Arial" w:hAnsi="Arial" w:cs="Arial"/>
          <w:b/>
          <w:bCs w:val="0"/>
          <w:sz w:val="36"/>
        </w:rPr>
      </w:pPr>
    </w:p>
    <w:p w:rsidR="002E3B06" w:rsidRPr="00F56CC7" w:rsidRDefault="002E3B06" w:rsidP="002E3B06">
      <w:pPr>
        <w:rPr>
          <w:rFonts w:ascii="Arial" w:hAnsi="Arial" w:cs="Arial"/>
          <w:b/>
          <w:bCs w:val="0"/>
          <w:sz w:val="36"/>
        </w:rPr>
      </w:pPr>
    </w:p>
    <w:p w:rsidR="002E3B06" w:rsidRPr="00F56CC7" w:rsidRDefault="002E3B06" w:rsidP="002E3B06">
      <w:pPr>
        <w:rPr>
          <w:rFonts w:ascii="Arial" w:hAnsi="Arial" w:cs="Arial"/>
          <w:b/>
          <w:bCs w:val="0"/>
          <w:sz w:val="36"/>
        </w:rPr>
      </w:pPr>
      <w:r w:rsidRPr="00F56CC7">
        <w:rPr>
          <w:rFonts w:ascii="Arial" w:hAnsi="Arial" w:cs="Arial"/>
          <w:b/>
          <w:bCs w:val="0"/>
          <w:sz w:val="36"/>
        </w:rPr>
        <w:t xml:space="preserve">Curso: </w:t>
      </w:r>
      <w:r w:rsidRPr="00F56CC7">
        <w:rPr>
          <w:rFonts w:ascii="Arial" w:hAnsi="Arial" w:cs="Arial"/>
          <w:b/>
          <w:bCs w:val="0"/>
          <w:sz w:val="36"/>
        </w:rPr>
        <w:tab/>
      </w:r>
      <w:r w:rsidRPr="00F56CC7">
        <w:rPr>
          <w:rFonts w:ascii="Arial" w:hAnsi="Arial" w:cs="Arial"/>
          <w:b/>
          <w:bCs w:val="0"/>
          <w:sz w:val="36"/>
        </w:rPr>
        <w:tab/>
        <w:t xml:space="preserve"> SEGUNDO AÑO.-</w:t>
      </w:r>
    </w:p>
    <w:p w:rsidR="002E3B06" w:rsidRPr="00F56CC7" w:rsidRDefault="002E3B06" w:rsidP="002E3B06">
      <w:pPr>
        <w:rPr>
          <w:rFonts w:ascii="Arial" w:hAnsi="Arial" w:cs="Arial"/>
          <w:b/>
          <w:bCs w:val="0"/>
          <w:sz w:val="36"/>
        </w:rPr>
      </w:pPr>
    </w:p>
    <w:p w:rsidR="002E3B06" w:rsidRPr="00F56CC7" w:rsidRDefault="002E3B06" w:rsidP="002E3B06">
      <w:pPr>
        <w:rPr>
          <w:rFonts w:ascii="Arial" w:hAnsi="Arial" w:cs="Arial"/>
          <w:b/>
          <w:bCs w:val="0"/>
          <w:sz w:val="36"/>
        </w:rPr>
      </w:pPr>
    </w:p>
    <w:p w:rsidR="00D9324C" w:rsidRPr="00F56CC7" w:rsidRDefault="00D9324C" w:rsidP="002E3B06">
      <w:pPr>
        <w:rPr>
          <w:rFonts w:ascii="Arial" w:hAnsi="Arial" w:cs="Arial"/>
          <w:b/>
          <w:bCs w:val="0"/>
          <w:sz w:val="36"/>
        </w:rPr>
      </w:pPr>
    </w:p>
    <w:p w:rsidR="002E3B06" w:rsidRPr="00F56CC7" w:rsidRDefault="00F56CC7" w:rsidP="002E3B06">
      <w:pPr>
        <w:rPr>
          <w:rFonts w:ascii="Arial" w:hAnsi="Arial" w:cs="Arial"/>
          <w:b/>
          <w:bCs w:val="0"/>
          <w:sz w:val="36"/>
        </w:rPr>
      </w:pPr>
      <w:r w:rsidRPr="00F56CC7">
        <w:rPr>
          <w:rFonts w:ascii="Arial" w:hAnsi="Arial" w:cs="Arial"/>
          <w:b/>
          <w:bCs w:val="0"/>
          <w:sz w:val="36"/>
        </w:rPr>
        <w:t>Profesora: Marta Pardo</w:t>
      </w:r>
    </w:p>
    <w:p w:rsidR="002E3B06" w:rsidRPr="00F56CC7" w:rsidRDefault="002E3B06" w:rsidP="002E3B06">
      <w:pPr>
        <w:rPr>
          <w:rFonts w:ascii="Arial" w:hAnsi="Arial" w:cs="Arial"/>
          <w:b/>
          <w:bCs w:val="0"/>
          <w:sz w:val="36"/>
        </w:rPr>
      </w:pPr>
    </w:p>
    <w:p w:rsidR="00D9324C" w:rsidRPr="00F56CC7" w:rsidRDefault="00D9324C" w:rsidP="002E3B06">
      <w:pPr>
        <w:rPr>
          <w:rFonts w:ascii="Arial" w:hAnsi="Arial" w:cs="Arial"/>
          <w:b/>
          <w:bCs w:val="0"/>
          <w:sz w:val="36"/>
        </w:rPr>
      </w:pPr>
    </w:p>
    <w:p w:rsidR="00D9324C" w:rsidRPr="00F56CC7" w:rsidRDefault="00D9324C" w:rsidP="002E3B06">
      <w:pPr>
        <w:rPr>
          <w:rFonts w:ascii="Arial" w:hAnsi="Arial" w:cs="Arial"/>
          <w:b/>
          <w:bCs w:val="0"/>
          <w:sz w:val="36"/>
        </w:rPr>
      </w:pPr>
    </w:p>
    <w:p w:rsidR="002E3B06" w:rsidRPr="00F56CC7" w:rsidRDefault="002E3B06" w:rsidP="002E3B06">
      <w:pPr>
        <w:rPr>
          <w:rFonts w:ascii="Arial" w:hAnsi="Arial" w:cs="Arial"/>
        </w:rPr>
      </w:pPr>
      <w:r w:rsidRPr="00F56CC7">
        <w:rPr>
          <w:rFonts w:ascii="Arial" w:hAnsi="Arial" w:cs="Arial"/>
          <w:b/>
          <w:bCs w:val="0"/>
          <w:sz w:val="36"/>
        </w:rPr>
        <w:t xml:space="preserve">Año </w:t>
      </w:r>
      <w:r w:rsidR="00D9324C" w:rsidRPr="00F56CC7">
        <w:rPr>
          <w:rFonts w:ascii="Arial" w:hAnsi="Arial" w:cs="Arial"/>
          <w:b/>
          <w:bCs w:val="0"/>
          <w:sz w:val="36"/>
        </w:rPr>
        <w:t>L</w:t>
      </w:r>
      <w:r w:rsidR="00F56CC7" w:rsidRPr="00F56CC7">
        <w:rPr>
          <w:rFonts w:ascii="Arial" w:hAnsi="Arial" w:cs="Arial"/>
          <w:b/>
          <w:bCs w:val="0"/>
          <w:sz w:val="36"/>
        </w:rPr>
        <w:t>ectivo:</w:t>
      </w:r>
      <w:r w:rsidR="00F56CC7" w:rsidRPr="00F56CC7">
        <w:rPr>
          <w:rFonts w:ascii="Arial" w:hAnsi="Arial" w:cs="Arial"/>
          <w:b/>
          <w:bCs w:val="0"/>
          <w:sz w:val="36"/>
        </w:rPr>
        <w:tab/>
        <w:t xml:space="preserve"> 2018</w:t>
      </w:r>
    </w:p>
    <w:p w:rsidR="00D23138" w:rsidRPr="00F56CC7" w:rsidRDefault="00D23138">
      <w:pPr>
        <w:rPr>
          <w:rFonts w:ascii="Arial" w:hAnsi="Arial" w:cs="Arial"/>
        </w:rPr>
      </w:pPr>
    </w:p>
    <w:p w:rsidR="002E3B06" w:rsidRPr="00F56CC7" w:rsidRDefault="002E3B06">
      <w:pPr>
        <w:rPr>
          <w:rFonts w:ascii="Arial" w:hAnsi="Arial" w:cs="Arial"/>
        </w:rPr>
      </w:pPr>
    </w:p>
    <w:p w:rsidR="002E3B06" w:rsidRPr="00F56CC7" w:rsidRDefault="002E3B06">
      <w:pPr>
        <w:rPr>
          <w:rFonts w:ascii="Arial" w:hAnsi="Arial" w:cs="Arial"/>
        </w:rPr>
      </w:pPr>
    </w:p>
    <w:p w:rsidR="002E3B06" w:rsidRPr="00F56CC7" w:rsidRDefault="002E3B06">
      <w:pPr>
        <w:rPr>
          <w:rFonts w:ascii="Arial" w:hAnsi="Arial" w:cs="Arial"/>
        </w:rPr>
      </w:pPr>
    </w:p>
    <w:p w:rsidR="002E3B06" w:rsidRPr="00F56CC7" w:rsidRDefault="002E3B06">
      <w:pPr>
        <w:rPr>
          <w:rFonts w:ascii="Arial" w:hAnsi="Arial" w:cs="Arial"/>
        </w:rPr>
      </w:pPr>
    </w:p>
    <w:p w:rsidR="002E3B06" w:rsidRPr="00F56CC7" w:rsidRDefault="002E3B06">
      <w:pPr>
        <w:rPr>
          <w:rFonts w:ascii="Arial" w:hAnsi="Arial" w:cs="Arial"/>
        </w:rPr>
      </w:pPr>
    </w:p>
    <w:p w:rsidR="002E3B06" w:rsidRPr="00F56CC7" w:rsidRDefault="002E3B06">
      <w:pPr>
        <w:rPr>
          <w:rFonts w:ascii="Arial" w:hAnsi="Arial" w:cs="Arial"/>
        </w:rPr>
      </w:pPr>
    </w:p>
    <w:p w:rsidR="002E3B06" w:rsidRPr="00F56CC7" w:rsidRDefault="002E3B06">
      <w:pPr>
        <w:rPr>
          <w:rFonts w:ascii="Arial" w:hAnsi="Arial" w:cs="Arial"/>
        </w:rPr>
      </w:pPr>
    </w:p>
    <w:p w:rsidR="002E3B06" w:rsidRPr="00F56CC7" w:rsidRDefault="002E3B06">
      <w:pPr>
        <w:rPr>
          <w:rFonts w:ascii="Arial" w:hAnsi="Arial" w:cs="Arial"/>
        </w:rPr>
      </w:pPr>
    </w:p>
    <w:p w:rsidR="002E3B06" w:rsidRPr="00F56CC7" w:rsidRDefault="002E3B06">
      <w:pPr>
        <w:rPr>
          <w:rFonts w:ascii="Arial" w:hAnsi="Arial" w:cs="Arial"/>
        </w:rPr>
      </w:pPr>
    </w:p>
    <w:p w:rsidR="002E3B06" w:rsidRPr="00F56CC7" w:rsidRDefault="002E3B06">
      <w:pPr>
        <w:rPr>
          <w:rFonts w:ascii="Arial" w:hAnsi="Arial" w:cs="Arial"/>
        </w:rPr>
      </w:pPr>
    </w:p>
    <w:p w:rsidR="00622CD1" w:rsidRPr="00F56CC7" w:rsidRDefault="000863D8">
      <w:pPr>
        <w:rPr>
          <w:rFonts w:ascii="Arial" w:hAnsi="Arial" w:cs="Arial"/>
          <w:b/>
          <w:u w:val="single"/>
        </w:rPr>
      </w:pPr>
      <w:r w:rsidRPr="00F56CC7">
        <w:rPr>
          <w:rFonts w:ascii="Arial" w:hAnsi="Arial" w:cs="Arial"/>
          <w:b/>
          <w:u w:val="single"/>
        </w:rPr>
        <w:lastRenderedPageBreak/>
        <w:t>FUNDAMENTACIÓN</w:t>
      </w:r>
    </w:p>
    <w:p w:rsidR="003D5604" w:rsidRPr="00F56CC7" w:rsidRDefault="003D5604">
      <w:pPr>
        <w:rPr>
          <w:rFonts w:ascii="Arial" w:hAnsi="Arial" w:cs="Arial"/>
        </w:rPr>
      </w:pPr>
    </w:p>
    <w:p w:rsidR="002E3B06" w:rsidRPr="00F56CC7" w:rsidRDefault="00440480" w:rsidP="00853DED">
      <w:pPr>
        <w:ind w:firstLine="708"/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El </w:t>
      </w:r>
      <w:r w:rsidR="00622CD1" w:rsidRPr="00F56CC7">
        <w:rPr>
          <w:rFonts w:ascii="Arial" w:hAnsi="Arial" w:cs="Arial"/>
        </w:rPr>
        <w:t>hombre es producto de mú</w:t>
      </w:r>
      <w:r w:rsidRPr="00F56CC7">
        <w:rPr>
          <w:rFonts w:ascii="Arial" w:hAnsi="Arial" w:cs="Arial"/>
        </w:rPr>
        <w:t>ltiples movimientos. Ancestralmente la interacción con el medio diseñó su postura y morfología; también sus habilidades motrices, gestuales y comunicacionales. Esto hizo posible el manejo de su materialidad -que también llamamos cuerpo- desde un dominio consciente, con ciertos niveles de eficiencia para accionar en y con él mundo a través del trabajo, la expresión, la creación…. El erguirse y andar en dos piernas, el tener la mirada del otro frente a sí, liberar las manos y poder ver en tres dimensiones…. Posibilitando encuentros y construcciones diferentes de la realidad, el tiempo, el espacio y los vínculos.</w:t>
      </w:r>
    </w:p>
    <w:p w:rsidR="00440480" w:rsidRPr="00F56CC7" w:rsidRDefault="0000700A" w:rsidP="00853DED">
      <w:pPr>
        <w:ind w:firstLine="708"/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En ese sentido se concibe aquí la historia del cuerpo y el movimiento como resultados de procesos antropológicos </w:t>
      </w:r>
      <w:r w:rsidR="00622CD1" w:rsidRPr="00F56CC7">
        <w:rPr>
          <w:rFonts w:ascii="Arial" w:hAnsi="Arial" w:cs="Arial"/>
        </w:rPr>
        <w:t>y socio-</w:t>
      </w:r>
      <w:r w:rsidRPr="00F56CC7">
        <w:rPr>
          <w:rFonts w:ascii="Arial" w:hAnsi="Arial" w:cs="Arial"/>
        </w:rPr>
        <w:t>culturales ancestrales y también cotidianos.</w:t>
      </w:r>
    </w:p>
    <w:p w:rsidR="0000700A" w:rsidRPr="00F56CC7" w:rsidRDefault="0000700A" w:rsidP="00853DED">
      <w:pPr>
        <w:ind w:firstLine="708"/>
        <w:rPr>
          <w:rFonts w:ascii="Arial" w:hAnsi="Arial" w:cs="Arial"/>
        </w:rPr>
      </w:pPr>
      <w:r w:rsidRPr="00F56CC7">
        <w:rPr>
          <w:rFonts w:ascii="Arial" w:hAnsi="Arial" w:cs="Arial"/>
        </w:rPr>
        <w:t>De esta forma, trabajar sobre el cuerpo, su postura y acción, es a la vez un trabajo sobre los vínculos y la interacción permanente con el entorno modificándolo y modificándose. Partimos entonces de que el cuerpo es movi</w:t>
      </w:r>
      <w:r w:rsidR="00622CD1" w:rsidRPr="00F56CC7">
        <w:rPr>
          <w:rFonts w:ascii="Arial" w:hAnsi="Arial" w:cs="Arial"/>
        </w:rPr>
        <w:t>miento y desde ese movimiento, es productor activo de significados (por lo tanto también de aprendizajes).</w:t>
      </w:r>
    </w:p>
    <w:p w:rsidR="00622CD1" w:rsidRPr="00F56CC7" w:rsidRDefault="00622CD1" w:rsidP="00853DED">
      <w:pPr>
        <w:ind w:firstLine="708"/>
        <w:rPr>
          <w:rFonts w:ascii="Arial" w:hAnsi="Arial" w:cs="Arial"/>
        </w:rPr>
      </w:pPr>
      <w:r w:rsidRPr="00F56CC7">
        <w:rPr>
          <w:rFonts w:ascii="Arial" w:hAnsi="Arial" w:cs="Arial"/>
        </w:rPr>
        <w:t>Es por ello que esta unidad curricular propone un enfoque del movimiento y el cuerpo como centro de la experiencia formativa, entendiendo al movimiento como energía/acción/transformación que hace le cuerpo; y a éste, como la manifestación del ser y estar en el mundo; materia donde albergan los sentidos y los símbolos que construyen lenguajes</w:t>
      </w:r>
      <w:r w:rsidR="004A5955" w:rsidRPr="00F56CC7">
        <w:rPr>
          <w:rFonts w:ascii="Arial" w:hAnsi="Arial" w:cs="Arial"/>
        </w:rPr>
        <w:t xml:space="preserve"> </w:t>
      </w:r>
      <w:r w:rsidRPr="00F56CC7">
        <w:rPr>
          <w:rFonts w:ascii="Arial" w:hAnsi="Arial" w:cs="Arial"/>
        </w:rPr>
        <w:t>(expresión de lo humano). Se trata de trabajar desde mirada antropológica donde lo biológico y lo cultural dialogan con el fin de enriquecer la disponibilidad pedagógica.</w:t>
      </w:r>
    </w:p>
    <w:p w:rsidR="00B904DA" w:rsidRPr="00F56CC7" w:rsidRDefault="00B904DA" w:rsidP="00853DED">
      <w:pPr>
        <w:ind w:firstLine="708"/>
        <w:rPr>
          <w:rFonts w:ascii="Arial" w:hAnsi="Arial" w:cs="Arial"/>
        </w:rPr>
      </w:pPr>
      <w:r w:rsidRPr="00F56CC7">
        <w:rPr>
          <w:rFonts w:ascii="Arial" w:hAnsi="Arial" w:cs="Arial"/>
        </w:rPr>
        <w:t>Se propone como estrategia, un abordaje experiencial (del movimiento al concepto) que contempla la reflexión crítica de los procesos personales y grupales, favoreciendo la construcción de sentido, la superación de estereotipos y el pensamiento autónomo.</w:t>
      </w:r>
    </w:p>
    <w:p w:rsidR="00B904DA" w:rsidRPr="00F56CC7" w:rsidRDefault="00B904DA" w:rsidP="00853DED">
      <w:pPr>
        <w:ind w:firstLine="708"/>
        <w:rPr>
          <w:rFonts w:ascii="Arial" w:hAnsi="Arial" w:cs="Arial"/>
        </w:rPr>
      </w:pPr>
      <w:r w:rsidRPr="00F56CC7">
        <w:rPr>
          <w:rFonts w:ascii="Arial" w:hAnsi="Arial" w:cs="Arial"/>
        </w:rPr>
        <w:t>El movimiento humano abordado desde las múltiples dimensiones que aportan a lo pedagógico, conforma un objeto de estudio ideal para ejercitar la mirada compleja e interdisciplinar. Este espacio, se establece como facilitador de esa mirada, abriendo a nuevos interrogantes y acciones que demuestren las relaciones sistemáticas entre los tres campos del diseño curricular.</w:t>
      </w:r>
    </w:p>
    <w:p w:rsidR="00D9324C" w:rsidRPr="00F56CC7" w:rsidRDefault="00D9324C">
      <w:pPr>
        <w:rPr>
          <w:rFonts w:ascii="Arial" w:hAnsi="Arial" w:cs="Arial"/>
        </w:rPr>
      </w:pPr>
    </w:p>
    <w:p w:rsidR="00D9324C" w:rsidRPr="00F56CC7" w:rsidRDefault="00D9324C">
      <w:pPr>
        <w:rPr>
          <w:rFonts w:ascii="Arial" w:hAnsi="Arial" w:cs="Arial"/>
        </w:rPr>
      </w:pPr>
    </w:p>
    <w:p w:rsidR="003D5604" w:rsidRPr="00B93D68" w:rsidRDefault="00F56CC7">
      <w:pPr>
        <w:rPr>
          <w:rFonts w:ascii="Arial" w:hAnsi="Arial" w:cs="Arial"/>
          <w:b/>
          <w:u w:val="single"/>
        </w:rPr>
      </w:pPr>
      <w:r w:rsidRPr="00B93D68">
        <w:rPr>
          <w:rFonts w:ascii="Arial" w:hAnsi="Arial" w:cs="Arial"/>
          <w:b/>
          <w:u w:val="single"/>
        </w:rPr>
        <w:t>PROPÓSITOS</w:t>
      </w:r>
      <w:r w:rsidRPr="00B93D68">
        <w:rPr>
          <w:rFonts w:ascii="Arial" w:hAnsi="Arial" w:cs="Arial"/>
          <w:b/>
        </w:rPr>
        <w:t>:</w:t>
      </w:r>
    </w:p>
    <w:p w:rsidR="00EA18A5" w:rsidRPr="00B93D68" w:rsidRDefault="00EA18A5">
      <w:pPr>
        <w:rPr>
          <w:rFonts w:ascii="Arial" w:hAnsi="Arial" w:cs="Arial"/>
          <w:b/>
        </w:rPr>
      </w:pPr>
    </w:p>
    <w:p w:rsidR="00EA18A5" w:rsidRPr="00F56CC7" w:rsidRDefault="00EA18A5" w:rsidP="00EA18A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Ofrecer herramientas de autoconciencia y autoncocimineto que permitan abordar en forma solvente la tarea pedagógica y contar con </w:t>
      </w:r>
      <w:r w:rsidR="00D9324C" w:rsidRPr="00F56CC7">
        <w:rPr>
          <w:rFonts w:ascii="Arial" w:hAnsi="Arial" w:cs="Arial"/>
        </w:rPr>
        <w:t>estrategias</w:t>
      </w:r>
      <w:r w:rsidRPr="00F56CC7">
        <w:rPr>
          <w:rFonts w:ascii="Arial" w:hAnsi="Arial" w:cs="Arial"/>
        </w:rPr>
        <w:t xml:space="preserve"> de auto cuidado (habilidades y hábitos para el manejo de la voz, la energía y la postura)</w:t>
      </w:r>
      <w:r w:rsidR="00376228" w:rsidRPr="00F56CC7">
        <w:rPr>
          <w:rFonts w:ascii="Arial" w:hAnsi="Arial" w:cs="Arial"/>
        </w:rPr>
        <w:t>.</w:t>
      </w:r>
    </w:p>
    <w:p w:rsidR="00EA18A5" w:rsidRPr="00F56CC7" w:rsidRDefault="00EA18A5" w:rsidP="00EA18A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Construir una perspectiva de aprendizaje </w:t>
      </w:r>
      <w:r w:rsidR="00E0109C" w:rsidRPr="00F56CC7">
        <w:rPr>
          <w:rFonts w:ascii="Arial" w:hAnsi="Arial" w:cs="Arial"/>
        </w:rPr>
        <w:t>desde el movimiento/cuerpo a partir de sensaciones, percepciones, emociones, imágenes y conceptos.</w:t>
      </w:r>
    </w:p>
    <w:p w:rsidR="00E0109C" w:rsidRPr="00F56CC7" w:rsidRDefault="00E0109C" w:rsidP="00EA18A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6CC7">
        <w:rPr>
          <w:rFonts w:ascii="Arial" w:hAnsi="Arial" w:cs="Arial"/>
        </w:rPr>
        <w:t>Posibilitar el despliegue de la sensibilidad que habilite modos diferentes de comunicación consigo y con el otro.</w:t>
      </w:r>
    </w:p>
    <w:p w:rsidR="00E0109C" w:rsidRPr="00F56CC7" w:rsidRDefault="00E0109C" w:rsidP="00EA18A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6CC7">
        <w:rPr>
          <w:rFonts w:ascii="Arial" w:hAnsi="Arial" w:cs="Arial"/>
        </w:rPr>
        <w:lastRenderedPageBreak/>
        <w:t xml:space="preserve">Proponer herramientas </w:t>
      </w:r>
      <w:r w:rsidR="00D9324C" w:rsidRPr="00F56CC7">
        <w:rPr>
          <w:rFonts w:ascii="Arial" w:hAnsi="Arial" w:cs="Arial"/>
        </w:rPr>
        <w:t>innovadoras</w:t>
      </w:r>
      <w:r w:rsidRPr="00F56CC7">
        <w:rPr>
          <w:rFonts w:ascii="Arial" w:hAnsi="Arial" w:cs="Arial"/>
        </w:rPr>
        <w:t xml:space="preserve"> para la construcción de vínculos pedagógicos basados en el afecto y el reconocimiento.</w:t>
      </w:r>
    </w:p>
    <w:p w:rsidR="00EA18A5" w:rsidRPr="00F56CC7" w:rsidRDefault="00EA18A5" w:rsidP="00EA18A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6CC7">
        <w:rPr>
          <w:rFonts w:ascii="Arial" w:hAnsi="Arial" w:cs="Arial"/>
        </w:rPr>
        <w:t>Recuperar la idea de un “nosotros” desde donde encontrar la pasión por enseñar y aprender.</w:t>
      </w:r>
    </w:p>
    <w:p w:rsidR="00EA18A5" w:rsidRPr="00F56CC7" w:rsidRDefault="00EA18A5" w:rsidP="00EA18A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6CC7">
        <w:rPr>
          <w:rFonts w:ascii="Arial" w:hAnsi="Arial" w:cs="Arial"/>
        </w:rPr>
        <w:t>Interpelar el modelo hegemónico de cuerpo decodifica</w:t>
      </w:r>
      <w:r w:rsidR="00F56CC7" w:rsidRPr="00F56CC7">
        <w:rPr>
          <w:rFonts w:ascii="Arial" w:hAnsi="Arial" w:cs="Arial"/>
        </w:rPr>
        <w:t>n</w:t>
      </w:r>
      <w:r w:rsidRPr="00F56CC7">
        <w:rPr>
          <w:rFonts w:ascii="Arial" w:hAnsi="Arial" w:cs="Arial"/>
        </w:rPr>
        <w:t>do estéticas impuestas por el consumo.</w:t>
      </w:r>
    </w:p>
    <w:p w:rsidR="003D5604" w:rsidRPr="00F56CC7" w:rsidRDefault="00E0109C" w:rsidP="000863D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6CC7">
        <w:rPr>
          <w:rFonts w:ascii="Arial" w:hAnsi="Arial" w:cs="Arial"/>
        </w:rPr>
        <w:t>Proponer la compresión en la experiencia, la disponibilidad para la escucha y la reflexión en la acción que abren puerta para conocer lo que se hace, cómo se hace y para que se hace</w:t>
      </w:r>
      <w:r w:rsidR="00376228" w:rsidRPr="00F56CC7">
        <w:rPr>
          <w:rFonts w:ascii="Arial" w:hAnsi="Arial" w:cs="Arial"/>
        </w:rPr>
        <w:t>.</w:t>
      </w:r>
    </w:p>
    <w:p w:rsidR="003D5604" w:rsidRPr="00F56CC7" w:rsidRDefault="003D5604" w:rsidP="003D560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56CC7">
        <w:rPr>
          <w:rFonts w:ascii="Arial" w:hAnsi="Arial" w:cs="Arial"/>
        </w:rPr>
        <w:t>Descubrir el valor del esfuerzo sostenido para alcanzar</w:t>
      </w:r>
      <w:r w:rsidR="00376228" w:rsidRPr="00F56CC7">
        <w:rPr>
          <w:rFonts w:ascii="Arial" w:hAnsi="Arial" w:cs="Arial"/>
        </w:rPr>
        <w:t>.</w:t>
      </w:r>
    </w:p>
    <w:p w:rsidR="00D9324C" w:rsidRPr="00F56CC7" w:rsidRDefault="00D9324C" w:rsidP="00D9324C">
      <w:pPr>
        <w:pStyle w:val="Prrafodelista"/>
        <w:rPr>
          <w:rFonts w:ascii="Arial" w:hAnsi="Arial" w:cs="Arial"/>
        </w:rPr>
      </w:pPr>
    </w:p>
    <w:p w:rsidR="00D9324C" w:rsidRPr="00F56CC7" w:rsidRDefault="00F56CC7" w:rsidP="00F56CC7">
      <w:pPr>
        <w:rPr>
          <w:rFonts w:ascii="Arial" w:hAnsi="Arial" w:cs="Arial"/>
          <w:b/>
          <w:u w:val="single"/>
        </w:rPr>
      </w:pPr>
      <w:r w:rsidRPr="00F56CC7">
        <w:rPr>
          <w:rFonts w:ascii="Arial" w:hAnsi="Arial" w:cs="Arial"/>
          <w:b/>
          <w:u w:val="single"/>
        </w:rPr>
        <w:t>CONTENIDOS:</w:t>
      </w:r>
    </w:p>
    <w:p w:rsidR="00F56CC7" w:rsidRPr="00F56CC7" w:rsidRDefault="00F56CC7" w:rsidP="00F56CC7">
      <w:pPr>
        <w:rPr>
          <w:rFonts w:ascii="Arial" w:hAnsi="Arial" w:cs="Arial"/>
          <w:b/>
          <w:u w:val="single"/>
        </w:rPr>
      </w:pPr>
    </w:p>
    <w:p w:rsidR="00F56CC7" w:rsidRPr="00F56CC7" w:rsidRDefault="00F56CC7" w:rsidP="00F56CC7">
      <w:pPr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I  MOVIMIENTO Y LENGUAJE: </w:t>
      </w:r>
    </w:p>
    <w:p w:rsidR="00F56CC7" w:rsidRPr="00F56CC7" w:rsidRDefault="00F56CC7" w:rsidP="00F56CC7">
      <w:pPr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>Cuerpo: texto, instrumento, fuente, instrumentista. Lenguaje corporal, lenguaje poético: verbal y no verbal, cotidiano y extra-cotidiano.</w:t>
      </w:r>
    </w:p>
    <w:p w:rsidR="00F56CC7" w:rsidRPr="00F56CC7" w:rsidRDefault="00F56CC7" w:rsidP="00F56CC7">
      <w:pPr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Tono muscular. </w:t>
      </w:r>
    </w:p>
    <w:p w:rsidR="00F56CC7" w:rsidRPr="00F56CC7" w:rsidRDefault="00F56CC7" w:rsidP="00F56CC7">
      <w:pPr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>Espacio-tiempo: interior, exterior, parcial, total, social.</w:t>
      </w:r>
    </w:p>
    <w:p w:rsidR="00F56CC7" w:rsidRPr="00F56CC7" w:rsidRDefault="00F56CC7" w:rsidP="00F56CC7">
      <w:pPr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>Comunicación: con lo propio, con el otro, con los otros, intergrupal.</w:t>
      </w:r>
    </w:p>
    <w:p w:rsidR="00F56CC7" w:rsidRPr="00F56CC7" w:rsidRDefault="00F56CC7" w:rsidP="00F56CC7">
      <w:pPr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Calidades de movimiento. </w:t>
      </w:r>
    </w:p>
    <w:p w:rsidR="00F56CC7" w:rsidRPr="00F56CC7" w:rsidRDefault="00F56CC7" w:rsidP="00F56CC7">
      <w:pPr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>Ritmo.</w:t>
      </w:r>
    </w:p>
    <w:p w:rsidR="00F56CC7" w:rsidRPr="00F56CC7" w:rsidRDefault="00F56CC7" w:rsidP="00F56CC7">
      <w:pPr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II EL MOVIMIENTO INTELIGENTE: </w:t>
      </w:r>
    </w:p>
    <w:p w:rsidR="00F56CC7" w:rsidRPr="00F56CC7" w:rsidRDefault="00F56CC7" w:rsidP="00F56CC7">
      <w:pPr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Autoconciencia: </w:t>
      </w:r>
    </w:p>
    <w:p w:rsidR="00F56CC7" w:rsidRPr="00F56CC7" w:rsidRDefault="00F56CC7" w:rsidP="00F56CC7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>Desarrollo de la capacidad de observar.</w:t>
      </w:r>
    </w:p>
    <w:p w:rsidR="00F56CC7" w:rsidRPr="00F56CC7" w:rsidRDefault="00F56CC7" w:rsidP="00F56CC7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>Desarrollo de la percepción interna.</w:t>
      </w:r>
    </w:p>
    <w:p w:rsidR="00F56CC7" w:rsidRPr="00F56CC7" w:rsidRDefault="00F56CC7" w:rsidP="00F56CC7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>La organización postural.</w:t>
      </w:r>
    </w:p>
    <w:p w:rsidR="00F56CC7" w:rsidRPr="00F56CC7" w:rsidRDefault="00F56CC7" w:rsidP="00F56CC7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>Las relaciones internas de conexión que existen cuando nos movemos y que funcionan como soporte interno del movimiento.</w:t>
      </w:r>
    </w:p>
    <w:p w:rsidR="00F56CC7" w:rsidRPr="00F56CC7" w:rsidRDefault="00F56CC7" w:rsidP="00F56CC7">
      <w:pPr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proofErr w:type="spellStart"/>
      <w:r w:rsidRPr="00F56CC7">
        <w:rPr>
          <w:rFonts w:ascii="Arial" w:hAnsi="Arial" w:cs="Arial"/>
        </w:rPr>
        <w:t>Autopoiesis</w:t>
      </w:r>
      <w:proofErr w:type="spellEnd"/>
      <w:r w:rsidRPr="00F56CC7">
        <w:rPr>
          <w:rFonts w:ascii="Arial" w:hAnsi="Arial" w:cs="Arial"/>
        </w:rPr>
        <w:t xml:space="preserve">: información-conocimiento-transformar lo dado. </w:t>
      </w:r>
    </w:p>
    <w:p w:rsidR="00F56CC7" w:rsidRPr="00F56CC7" w:rsidRDefault="00F56CC7" w:rsidP="00F56CC7">
      <w:pPr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Salud, bienestar: el conocimiento de prácticas y usos culturales en el cuerpo que posibilitan cambiar el entorno en donde nos movemos. Espacio </w:t>
      </w:r>
      <w:proofErr w:type="spellStart"/>
      <w:r w:rsidRPr="00F56CC7">
        <w:rPr>
          <w:rFonts w:ascii="Arial" w:hAnsi="Arial" w:cs="Arial"/>
        </w:rPr>
        <w:t>aúlico</w:t>
      </w:r>
      <w:proofErr w:type="spellEnd"/>
      <w:r w:rsidRPr="00F56CC7">
        <w:rPr>
          <w:rFonts w:ascii="Arial" w:hAnsi="Arial" w:cs="Arial"/>
        </w:rPr>
        <w:t xml:space="preserve">. </w:t>
      </w:r>
    </w:p>
    <w:p w:rsidR="00F56CC7" w:rsidRPr="00F56CC7" w:rsidRDefault="00F56CC7" w:rsidP="00F56CC7">
      <w:pPr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>Arte y ciencia.</w:t>
      </w:r>
    </w:p>
    <w:p w:rsidR="00F56CC7" w:rsidRPr="00F56CC7" w:rsidRDefault="00F56CC7" w:rsidP="00F56CC7">
      <w:pPr>
        <w:rPr>
          <w:rFonts w:ascii="Arial" w:hAnsi="Arial" w:cs="Arial"/>
        </w:rPr>
      </w:pPr>
      <w:r w:rsidRPr="00F56CC7">
        <w:rPr>
          <w:rFonts w:ascii="Arial" w:hAnsi="Arial" w:cs="Arial"/>
        </w:rPr>
        <w:t>III MOVIMIENTO Y PRODUCCIÓN DE SENTIDO EN LA DIVERSIDAD:</w:t>
      </w:r>
    </w:p>
    <w:p w:rsidR="00F56CC7" w:rsidRPr="00F56CC7" w:rsidRDefault="00F56CC7" w:rsidP="00F56CC7">
      <w:pPr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lastRenderedPageBreak/>
        <w:t xml:space="preserve">Nosotros. Conciencia y responsabilidad. </w:t>
      </w:r>
    </w:p>
    <w:p w:rsidR="00F56CC7" w:rsidRPr="00F56CC7" w:rsidRDefault="00F56CC7" w:rsidP="00F56CC7">
      <w:pPr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Sujetos pedagógicos. </w:t>
      </w:r>
    </w:p>
    <w:p w:rsidR="00F56CC7" w:rsidRPr="00F56CC7" w:rsidRDefault="00F56CC7" w:rsidP="00F56CC7">
      <w:pPr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Crisis de las nociones de cuerpo, movimiento, espacio, tiempo. </w:t>
      </w:r>
    </w:p>
    <w:p w:rsidR="00F56CC7" w:rsidRPr="00F56CC7" w:rsidRDefault="00F56CC7" w:rsidP="00F56CC7">
      <w:pPr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>El discurso poético y el discurso científico. Construcción de conocimiento.</w:t>
      </w:r>
    </w:p>
    <w:p w:rsidR="00F56CC7" w:rsidRPr="00F56CC7" w:rsidRDefault="00F56CC7" w:rsidP="00F56CC7">
      <w:pPr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IV EL JUEGO TEATRAL Y LA IMPROVISACIÓN: </w:t>
      </w:r>
    </w:p>
    <w:p w:rsidR="00F56CC7" w:rsidRPr="00F56CC7" w:rsidRDefault="00F56CC7" w:rsidP="00F56CC7">
      <w:pPr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El movimiento de la “atención”. </w:t>
      </w:r>
    </w:p>
    <w:p w:rsidR="00F56CC7" w:rsidRPr="00F56CC7" w:rsidRDefault="00F56CC7" w:rsidP="00F56CC7">
      <w:pPr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Organicidad, vínculo, acción-reacción, acontecimiento. </w:t>
      </w:r>
    </w:p>
    <w:p w:rsidR="00F56CC7" w:rsidRPr="00F56CC7" w:rsidRDefault="00F56CC7" w:rsidP="00F56CC7">
      <w:pPr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Armonía y tensiones en la escena. </w:t>
      </w:r>
    </w:p>
    <w:p w:rsidR="00F56CC7" w:rsidRPr="00F56CC7" w:rsidRDefault="00F56CC7" w:rsidP="00F56CC7">
      <w:pPr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>Poéticas humorísticas.</w:t>
      </w:r>
    </w:p>
    <w:p w:rsidR="00F56CC7" w:rsidRPr="00F56CC7" w:rsidRDefault="00F56CC7" w:rsidP="00F56CC7">
      <w:pPr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V DEL CUERPO A LA PALABRA: </w:t>
      </w:r>
    </w:p>
    <w:p w:rsidR="00F56CC7" w:rsidRPr="00F56CC7" w:rsidRDefault="00F56CC7" w:rsidP="00F56CC7">
      <w:pPr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>Movimiento y sonido: intensidad, timbre, dicción, modulación.</w:t>
      </w:r>
    </w:p>
    <w:p w:rsidR="00F56CC7" w:rsidRPr="00F56CC7" w:rsidRDefault="00F56CC7" w:rsidP="00F56CC7">
      <w:pPr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 xml:space="preserve">La boca como escenario de la palabra: posibilidades expresivas de la voz. </w:t>
      </w:r>
    </w:p>
    <w:p w:rsidR="00F56CC7" w:rsidRPr="00F56CC7" w:rsidRDefault="00F56CC7" w:rsidP="00F56CC7">
      <w:pPr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F56CC7">
        <w:rPr>
          <w:rFonts w:ascii="Arial" w:hAnsi="Arial" w:cs="Arial"/>
        </w:rPr>
        <w:t>La respiración en la voz hablada y cantada.</w:t>
      </w:r>
    </w:p>
    <w:p w:rsidR="00F56CC7" w:rsidRPr="00F56CC7" w:rsidRDefault="00F56CC7" w:rsidP="00F56CC7">
      <w:pPr>
        <w:rPr>
          <w:rFonts w:ascii="Arial" w:hAnsi="Arial" w:cs="Arial"/>
          <w:b/>
          <w:u w:val="single"/>
        </w:rPr>
      </w:pPr>
    </w:p>
    <w:p w:rsidR="00F56CC7" w:rsidRPr="00F56CC7" w:rsidRDefault="00F56CC7" w:rsidP="00F56CC7">
      <w:pPr>
        <w:rPr>
          <w:rFonts w:ascii="Arial" w:hAnsi="Arial" w:cs="Arial"/>
        </w:rPr>
      </w:pPr>
      <w:r w:rsidRPr="00F56CC7">
        <w:rPr>
          <w:rFonts w:ascii="Arial" w:hAnsi="Arial" w:cs="Arial"/>
          <w:b/>
          <w:u w:val="single"/>
        </w:rPr>
        <w:t>TEMPORALIZACIÓN:</w:t>
      </w:r>
      <w:r w:rsidRPr="00F56CC7">
        <w:rPr>
          <w:rFonts w:ascii="Arial" w:hAnsi="Arial" w:cs="Arial"/>
        </w:rPr>
        <w:t xml:space="preserve"> Abril a noviembre.</w:t>
      </w:r>
    </w:p>
    <w:p w:rsidR="00394985" w:rsidRPr="00F56CC7" w:rsidRDefault="00394985" w:rsidP="00394985">
      <w:pPr>
        <w:ind w:left="360"/>
        <w:rPr>
          <w:rFonts w:ascii="Arial" w:hAnsi="Arial" w:cs="Arial"/>
          <w:b/>
          <w:u w:val="single"/>
        </w:rPr>
      </w:pPr>
    </w:p>
    <w:p w:rsidR="009223AE" w:rsidRDefault="009223AE" w:rsidP="00A46709">
      <w:pPr>
        <w:rPr>
          <w:rFonts w:ascii="Arial" w:hAnsi="Arial" w:cs="Arial"/>
        </w:rPr>
      </w:pPr>
      <w:r w:rsidRPr="009223AE">
        <w:rPr>
          <w:rFonts w:ascii="Arial" w:hAnsi="Arial" w:cs="Arial"/>
          <w:b/>
          <w:u w:val="single"/>
        </w:rPr>
        <w:t>CORRELATIVIDAD</w:t>
      </w:r>
      <w:r w:rsidRPr="009223AE">
        <w:rPr>
          <w:rFonts w:ascii="Arial" w:hAnsi="Arial" w:cs="Arial"/>
        </w:rPr>
        <w:t>:</w:t>
      </w:r>
    </w:p>
    <w:p w:rsidR="00D9324C" w:rsidRPr="009223AE" w:rsidRDefault="009223AE" w:rsidP="00A46709">
      <w:pPr>
        <w:rPr>
          <w:rFonts w:ascii="Arial" w:hAnsi="Arial" w:cs="Arial"/>
        </w:rPr>
      </w:pPr>
      <w:r w:rsidRPr="009223AE">
        <w:rPr>
          <w:rFonts w:ascii="Arial" w:hAnsi="Arial" w:cs="Arial"/>
        </w:rPr>
        <w:t>Este espacio curricular es correlativo a Movimiento y Cuerpo I</w:t>
      </w:r>
    </w:p>
    <w:p w:rsidR="009223AE" w:rsidRDefault="009223AE" w:rsidP="005C31D1">
      <w:pPr>
        <w:rPr>
          <w:rFonts w:ascii="Arial" w:hAnsi="Arial" w:cs="Arial"/>
          <w:b/>
          <w:u w:val="single"/>
        </w:rPr>
      </w:pPr>
    </w:p>
    <w:p w:rsidR="005C31D1" w:rsidRPr="00F56CC7" w:rsidRDefault="00F56CC7" w:rsidP="005C31D1">
      <w:pPr>
        <w:rPr>
          <w:rFonts w:ascii="Arial" w:hAnsi="Arial" w:cs="Arial"/>
          <w:b/>
          <w:u w:val="single"/>
        </w:rPr>
      </w:pPr>
      <w:r w:rsidRPr="00F56CC7">
        <w:rPr>
          <w:rFonts w:ascii="Arial" w:hAnsi="Arial" w:cs="Arial"/>
          <w:b/>
          <w:u w:val="single"/>
        </w:rPr>
        <w:t>ESTRATEGIAS METODOLÓGICAS:</w:t>
      </w:r>
    </w:p>
    <w:p w:rsidR="005C31D1" w:rsidRPr="00F56CC7" w:rsidRDefault="005C31D1" w:rsidP="005C31D1">
      <w:pPr>
        <w:rPr>
          <w:rFonts w:ascii="Arial" w:hAnsi="Arial" w:cs="Arial"/>
        </w:rPr>
      </w:pPr>
    </w:p>
    <w:p w:rsidR="005C31D1" w:rsidRPr="00F56CC7" w:rsidRDefault="005C31D1" w:rsidP="005C31D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56CC7">
        <w:rPr>
          <w:rFonts w:ascii="Arial" w:hAnsi="Arial" w:cs="Arial"/>
        </w:rPr>
        <w:t>Autobservación</w:t>
      </w:r>
      <w:r w:rsidR="00376228" w:rsidRPr="00F56CC7">
        <w:rPr>
          <w:rFonts w:ascii="Arial" w:hAnsi="Arial" w:cs="Arial"/>
        </w:rPr>
        <w:t>.</w:t>
      </w:r>
    </w:p>
    <w:p w:rsidR="005C31D1" w:rsidRPr="00F56CC7" w:rsidRDefault="005C31D1" w:rsidP="005C31D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56CC7">
        <w:rPr>
          <w:rFonts w:ascii="Arial" w:hAnsi="Arial" w:cs="Arial"/>
        </w:rPr>
        <w:t>Autoconciencia</w:t>
      </w:r>
      <w:r w:rsidR="00376228" w:rsidRPr="00F56CC7">
        <w:rPr>
          <w:rFonts w:ascii="Arial" w:hAnsi="Arial" w:cs="Arial"/>
        </w:rPr>
        <w:t>.</w:t>
      </w:r>
    </w:p>
    <w:p w:rsidR="005C31D1" w:rsidRPr="00F56CC7" w:rsidRDefault="005C31D1" w:rsidP="005C31D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56CC7">
        <w:rPr>
          <w:rFonts w:ascii="Arial" w:hAnsi="Arial" w:cs="Arial"/>
        </w:rPr>
        <w:t>Reflexión</w:t>
      </w:r>
      <w:r w:rsidR="00376228" w:rsidRPr="00F56CC7">
        <w:rPr>
          <w:rFonts w:ascii="Arial" w:hAnsi="Arial" w:cs="Arial"/>
        </w:rPr>
        <w:t>.</w:t>
      </w:r>
    </w:p>
    <w:p w:rsidR="005C31D1" w:rsidRPr="00F56CC7" w:rsidRDefault="005C31D1" w:rsidP="005C31D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56CC7">
        <w:rPr>
          <w:rFonts w:ascii="Arial" w:hAnsi="Arial" w:cs="Arial"/>
        </w:rPr>
        <w:t>Integración</w:t>
      </w:r>
      <w:r w:rsidR="00376228" w:rsidRPr="00F56CC7">
        <w:rPr>
          <w:rFonts w:ascii="Arial" w:hAnsi="Arial" w:cs="Arial"/>
        </w:rPr>
        <w:t>.</w:t>
      </w:r>
    </w:p>
    <w:p w:rsidR="005C31D1" w:rsidRPr="00F56CC7" w:rsidRDefault="005C31D1" w:rsidP="005C31D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56CC7">
        <w:rPr>
          <w:rFonts w:ascii="Arial" w:hAnsi="Arial" w:cs="Arial"/>
        </w:rPr>
        <w:t>Transformación de lo dado</w:t>
      </w:r>
      <w:r w:rsidR="00376228" w:rsidRPr="00F56CC7">
        <w:rPr>
          <w:rFonts w:ascii="Arial" w:hAnsi="Arial" w:cs="Arial"/>
        </w:rPr>
        <w:t>.</w:t>
      </w:r>
    </w:p>
    <w:p w:rsidR="00D9324C" w:rsidRPr="00F56CC7" w:rsidRDefault="00D9324C" w:rsidP="00D9324C">
      <w:pPr>
        <w:rPr>
          <w:rFonts w:ascii="Arial" w:hAnsi="Arial" w:cs="Arial"/>
        </w:rPr>
      </w:pPr>
    </w:p>
    <w:p w:rsidR="005C31D1" w:rsidRPr="00F56CC7" w:rsidRDefault="005C31D1" w:rsidP="005C31D1">
      <w:pPr>
        <w:rPr>
          <w:rFonts w:ascii="Arial" w:hAnsi="Arial" w:cs="Arial"/>
        </w:rPr>
      </w:pPr>
    </w:p>
    <w:p w:rsidR="005C31D1" w:rsidRPr="00F56CC7" w:rsidRDefault="005C31D1" w:rsidP="005C31D1">
      <w:pPr>
        <w:rPr>
          <w:rFonts w:ascii="Arial" w:hAnsi="Arial" w:cs="Arial"/>
          <w:b/>
          <w:u w:val="single"/>
        </w:rPr>
      </w:pPr>
      <w:r w:rsidRPr="00F56CC7">
        <w:rPr>
          <w:rFonts w:ascii="Arial" w:hAnsi="Arial" w:cs="Arial"/>
          <w:b/>
          <w:u w:val="single"/>
        </w:rPr>
        <w:t>EVALUACIÓN</w:t>
      </w:r>
    </w:p>
    <w:p w:rsidR="000863D8" w:rsidRPr="00F56CC7" w:rsidRDefault="000863D8" w:rsidP="005C31D1">
      <w:pPr>
        <w:rPr>
          <w:rFonts w:ascii="Arial" w:hAnsi="Arial" w:cs="Arial"/>
          <w:b/>
          <w:u w:val="single"/>
        </w:rPr>
      </w:pPr>
    </w:p>
    <w:p w:rsidR="005C31D1" w:rsidRPr="009223AE" w:rsidRDefault="005C31D1" w:rsidP="009223AE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9223AE">
        <w:rPr>
          <w:rFonts w:ascii="Arial" w:hAnsi="Arial" w:cs="Arial"/>
        </w:rPr>
        <w:t xml:space="preserve">Evaluación Individual permanente en proceso: los alumnos se evaluarán clase a clase, en función del trabajo corporal individual </w:t>
      </w:r>
      <w:r w:rsidR="00A51550" w:rsidRPr="009223AE">
        <w:rPr>
          <w:rFonts w:ascii="Arial" w:hAnsi="Arial" w:cs="Arial"/>
        </w:rPr>
        <w:t>junto a la correspondiente articulación teórica que realicen desde la experiencia.</w:t>
      </w:r>
    </w:p>
    <w:p w:rsidR="00F56CC7" w:rsidRDefault="00F56CC7" w:rsidP="00F56CC7">
      <w:pPr>
        <w:spacing w:after="200" w:line="276" w:lineRule="auto"/>
        <w:ind w:left="720"/>
        <w:rPr>
          <w:rFonts w:ascii="Arial" w:hAnsi="Arial" w:cs="Arial"/>
        </w:rPr>
      </w:pPr>
    </w:p>
    <w:p w:rsidR="00F56CC7" w:rsidRPr="009223AE" w:rsidRDefault="00A51550" w:rsidP="009223AE">
      <w:pPr>
        <w:pStyle w:val="Prrafodelista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9223AE">
        <w:rPr>
          <w:rFonts w:ascii="Arial" w:hAnsi="Arial" w:cs="Arial"/>
        </w:rPr>
        <w:t>Evaluaci</w:t>
      </w:r>
      <w:r w:rsidR="00F56CC7" w:rsidRPr="009223AE">
        <w:rPr>
          <w:rFonts w:ascii="Arial" w:hAnsi="Arial" w:cs="Arial"/>
        </w:rPr>
        <w:t>ón Grupal permanente en proceso.</w:t>
      </w:r>
    </w:p>
    <w:p w:rsidR="00F56CC7" w:rsidRPr="009223AE" w:rsidRDefault="00F56CC7" w:rsidP="009223AE">
      <w:pPr>
        <w:pStyle w:val="Prrafodelista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9223AE">
        <w:rPr>
          <w:rFonts w:ascii="Arial" w:hAnsi="Arial" w:cs="Arial"/>
        </w:rPr>
        <w:t>Co-evaluación.</w:t>
      </w:r>
    </w:p>
    <w:p w:rsidR="00F56CC7" w:rsidRPr="009223AE" w:rsidRDefault="00F56CC7" w:rsidP="009223AE">
      <w:pPr>
        <w:pStyle w:val="Prrafodelista"/>
        <w:numPr>
          <w:ilvl w:val="0"/>
          <w:numId w:val="14"/>
        </w:numPr>
        <w:spacing w:after="200" w:line="276" w:lineRule="auto"/>
        <w:rPr>
          <w:rFonts w:ascii="Verdana" w:hAnsi="Verdana"/>
        </w:rPr>
      </w:pPr>
      <w:r w:rsidRPr="009223AE">
        <w:rPr>
          <w:rFonts w:ascii="Verdana" w:hAnsi="Verdana"/>
        </w:rPr>
        <w:lastRenderedPageBreak/>
        <w:t>Evaluación constante y procesual a través de la observación directa: predisposición a la acción del estudiante; lectura y análisis del material teórico; cumplimiento en el pedido de materiales.</w:t>
      </w:r>
    </w:p>
    <w:p w:rsidR="00A51550" w:rsidRPr="00F56CC7" w:rsidRDefault="00A51550" w:rsidP="00F56CC7">
      <w:pPr>
        <w:ind w:left="360"/>
        <w:rPr>
          <w:rFonts w:ascii="Arial" w:hAnsi="Arial" w:cs="Arial"/>
        </w:rPr>
      </w:pPr>
    </w:p>
    <w:p w:rsidR="00A51550" w:rsidRPr="00F56CC7" w:rsidRDefault="00A51550" w:rsidP="00A51550">
      <w:pPr>
        <w:rPr>
          <w:rFonts w:ascii="Arial" w:hAnsi="Arial" w:cs="Arial"/>
          <w:b/>
          <w:u w:val="single"/>
        </w:rPr>
      </w:pPr>
      <w:r w:rsidRPr="00F56CC7">
        <w:rPr>
          <w:rFonts w:ascii="Arial" w:hAnsi="Arial" w:cs="Arial"/>
          <w:b/>
          <w:u w:val="single"/>
        </w:rPr>
        <w:t>C</w:t>
      </w:r>
      <w:r w:rsidR="000863D8" w:rsidRPr="00F56CC7">
        <w:rPr>
          <w:rFonts w:ascii="Arial" w:hAnsi="Arial" w:cs="Arial"/>
          <w:b/>
          <w:u w:val="single"/>
        </w:rPr>
        <w:t>ONDICIÓN DEL CURSADO Y APROBACIÓ</w:t>
      </w:r>
      <w:r w:rsidRPr="00F56CC7">
        <w:rPr>
          <w:rFonts w:ascii="Arial" w:hAnsi="Arial" w:cs="Arial"/>
          <w:b/>
          <w:u w:val="single"/>
        </w:rPr>
        <w:t>N</w:t>
      </w:r>
    </w:p>
    <w:p w:rsidR="00F56CC7" w:rsidRPr="009223AE" w:rsidRDefault="00F56CC7" w:rsidP="009223AE">
      <w:pPr>
        <w:pStyle w:val="Prrafodelista"/>
        <w:numPr>
          <w:ilvl w:val="0"/>
          <w:numId w:val="15"/>
        </w:numPr>
        <w:spacing w:after="200" w:line="276" w:lineRule="auto"/>
        <w:rPr>
          <w:rFonts w:ascii="Verdana" w:hAnsi="Verdana"/>
        </w:rPr>
      </w:pPr>
      <w:r w:rsidRPr="009223AE">
        <w:rPr>
          <w:rFonts w:ascii="Verdana" w:hAnsi="Verdana"/>
        </w:rPr>
        <w:t>El alumno deberá cursar de manera regular y presencial.</w:t>
      </w:r>
    </w:p>
    <w:p w:rsidR="009223AE" w:rsidRDefault="00F56CC7" w:rsidP="009223AE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9223AE">
        <w:rPr>
          <w:rFonts w:ascii="Arial" w:hAnsi="Arial" w:cs="Arial"/>
        </w:rPr>
        <w:t xml:space="preserve">Cumplir con el </w:t>
      </w:r>
      <w:r w:rsidR="00A51550" w:rsidRPr="009223AE">
        <w:rPr>
          <w:rFonts w:ascii="Arial" w:hAnsi="Arial" w:cs="Arial"/>
        </w:rPr>
        <w:t>75%  de asistencia</w:t>
      </w:r>
      <w:r w:rsidR="00376228" w:rsidRPr="009223AE">
        <w:rPr>
          <w:rFonts w:ascii="Arial" w:hAnsi="Arial" w:cs="Arial"/>
        </w:rPr>
        <w:t>.</w:t>
      </w:r>
    </w:p>
    <w:p w:rsidR="00F56CC7" w:rsidRPr="009223AE" w:rsidRDefault="00F56CC7" w:rsidP="009223AE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9223AE">
        <w:rPr>
          <w:rFonts w:ascii="Verdana" w:hAnsi="Verdana"/>
        </w:rPr>
        <w:t>Presentación de trabajos prácticos y trabajo final en tiempo y forma con una nota mínima de 6 (seis).</w:t>
      </w:r>
    </w:p>
    <w:p w:rsidR="000863D8" w:rsidRPr="00F56CC7" w:rsidRDefault="000863D8" w:rsidP="00A51550">
      <w:pPr>
        <w:rPr>
          <w:rFonts w:ascii="Arial" w:hAnsi="Arial" w:cs="Arial"/>
        </w:rPr>
      </w:pPr>
    </w:p>
    <w:p w:rsidR="000863D8" w:rsidRPr="00F56CC7" w:rsidRDefault="000863D8" w:rsidP="00A51550">
      <w:pPr>
        <w:rPr>
          <w:rFonts w:ascii="Arial" w:hAnsi="Arial" w:cs="Arial"/>
        </w:rPr>
      </w:pPr>
    </w:p>
    <w:p w:rsidR="00A51550" w:rsidRPr="00F56CC7" w:rsidRDefault="00A51550" w:rsidP="00A51550">
      <w:pPr>
        <w:rPr>
          <w:rFonts w:ascii="Arial" w:hAnsi="Arial" w:cs="Arial"/>
          <w:b/>
          <w:u w:val="single"/>
        </w:rPr>
      </w:pPr>
      <w:r w:rsidRPr="00F56CC7">
        <w:rPr>
          <w:rFonts w:ascii="Arial" w:hAnsi="Arial" w:cs="Arial"/>
          <w:b/>
          <w:u w:val="single"/>
        </w:rPr>
        <w:t>BIBLIOGRAFÍA</w:t>
      </w:r>
    </w:p>
    <w:p w:rsidR="00A51550" w:rsidRPr="00F56CC7" w:rsidRDefault="00A51550" w:rsidP="00A51550">
      <w:pPr>
        <w:rPr>
          <w:rFonts w:ascii="Arial" w:hAnsi="Arial" w:cs="Arial"/>
        </w:rPr>
      </w:pPr>
    </w:p>
    <w:p w:rsidR="00A51550" w:rsidRPr="00FD1C85" w:rsidRDefault="00B93D68" w:rsidP="009223AE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Inés Bustos S</w:t>
      </w:r>
      <w:r w:rsidRPr="00FD1C85">
        <w:rPr>
          <w:rFonts w:ascii="Arial" w:hAnsi="Arial" w:cs="Arial"/>
        </w:rPr>
        <w:t xml:space="preserve">ánchez, </w:t>
      </w:r>
      <w:r w:rsidR="00A51550" w:rsidRPr="00FD1C85">
        <w:rPr>
          <w:rFonts w:ascii="Arial" w:hAnsi="Arial" w:cs="Arial"/>
        </w:rPr>
        <w:t>La voz. La técnica y la expresión. Editorial Paidotribo. España. (2007)</w:t>
      </w:r>
    </w:p>
    <w:p w:rsidR="00A51550" w:rsidRPr="00B93D68" w:rsidRDefault="00A51550" w:rsidP="00D9324C">
      <w:pPr>
        <w:rPr>
          <w:rFonts w:ascii="Arial" w:hAnsi="Arial" w:cs="Arial"/>
          <w:b/>
        </w:rPr>
      </w:pPr>
    </w:p>
    <w:p w:rsidR="009223AE" w:rsidRPr="00B93D68" w:rsidRDefault="00D9324C" w:rsidP="009223AE">
      <w:pPr>
        <w:numPr>
          <w:ilvl w:val="0"/>
          <w:numId w:val="16"/>
        </w:numPr>
        <w:spacing w:after="200" w:line="276" w:lineRule="auto"/>
        <w:rPr>
          <w:rFonts w:ascii="Verdana" w:hAnsi="Verdana"/>
        </w:rPr>
      </w:pPr>
      <w:r w:rsidRPr="00B93D68">
        <w:rPr>
          <w:rFonts w:ascii="Arial" w:hAnsi="Arial" w:cs="Arial"/>
          <w:b/>
        </w:rPr>
        <w:t xml:space="preserve"> </w:t>
      </w:r>
      <w:proofErr w:type="spellStart"/>
      <w:r w:rsidR="00FD1C85" w:rsidRPr="00B93D68">
        <w:rPr>
          <w:rFonts w:ascii="Verdana" w:hAnsi="Verdana"/>
        </w:rPr>
        <w:t>Muraña</w:t>
      </w:r>
      <w:proofErr w:type="spellEnd"/>
      <w:r w:rsidR="00FD1C85" w:rsidRPr="00B93D68">
        <w:rPr>
          <w:rFonts w:ascii="Verdana" w:hAnsi="Verdana"/>
        </w:rPr>
        <w:t xml:space="preserve">, </w:t>
      </w:r>
      <w:proofErr w:type="spellStart"/>
      <w:r w:rsidR="00FD1C85" w:rsidRPr="00B93D68">
        <w:rPr>
          <w:rFonts w:ascii="Verdana" w:hAnsi="Verdana"/>
        </w:rPr>
        <w:t>Betina</w:t>
      </w:r>
      <w:proofErr w:type="spellEnd"/>
      <w:r w:rsidR="00FD1C85" w:rsidRPr="00B93D68">
        <w:rPr>
          <w:rFonts w:ascii="Verdana" w:hAnsi="Verdana"/>
        </w:rPr>
        <w:t xml:space="preserve">. </w:t>
      </w:r>
      <w:r w:rsidR="00FD1C85" w:rsidRPr="00B93D68">
        <w:rPr>
          <w:rFonts w:ascii="Verdana" w:hAnsi="Verdana"/>
          <w:i/>
        </w:rPr>
        <w:t>De cuerpo entero.</w:t>
      </w:r>
      <w:r w:rsidR="00FD1C85" w:rsidRPr="00B93D68">
        <w:rPr>
          <w:rFonts w:ascii="Verdana" w:hAnsi="Verdana"/>
        </w:rPr>
        <w:t xml:space="preserve"> </w:t>
      </w:r>
      <w:r w:rsidR="009223AE" w:rsidRPr="00B93D68">
        <w:rPr>
          <w:rFonts w:ascii="Verdana" w:hAnsi="Verdana"/>
        </w:rPr>
        <w:t xml:space="preserve">Editorial </w:t>
      </w:r>
      <w:proofErr w:type="spellStart"/>
      <w:r w:rsidR="009223AE" w:rsidRPr="00B93D68">
        <w:rPr>
          <w:rFonts w:ascii="Verdana" w:hAnsi="Verdana"/>
        </w:rPr>
        <w:t>Biblos</w:t>
      </w:r>
      <w:proofErr w:type="spellEnd"/>
      <w:r w:rsidR="009223AE" w:rsidRPr="00B93D68">
        <w:rPr>
          <w:rFonts w:ascii="Verdana" w:hAnsi="Verdana"/>
        </w:rPr>
        <w:t>. Bs. As.</w:t>
      </w:r>
    </w:p>
    <w:p w:rsidR="00B93D68" w:rsidRPr="00B93D68" w:rsidRDefault="009223AE" w:rsidP="00B93D68">
      <w:pPr>
        <w:pStyle w:val="Prrafodelista"/>
        <w:numPr>
          <w:ilvl w:val="0"/>
          <w:numId w:val="16"/>
        </w:numPr>
        <w:spacing w:after="200" w:line="276" w:lineRule="auto"/>
        <w:rPr>
          <w:rFonts w:ascii="Verdana" w:hAnsi="Verdana"/>
        </w:rPr>
      </w:pPr>
      <w:r w:rsidRPr="00B93D68">
        <w:rPr>
          <w:rFonts w:ascii="Arial" w:hAnsi="Arial" w:cs="Arial"/>
          <w:iCs/>
          <w:color w:val="000000"/>
        </w:rPr>
        <w:t>Rocha, Marcelo. Las marcas de la infancia. Destinos de lo sensible.  2015.</w:t>
      </w:r>
      <w:r w:rsidR="00B93D68" w:rsidRPr="00B93D68">
        <w:rPr>
          <w:rFonts w:ascii="Verdana" w:hAnsi="Verdana"/>
        </w:rPr>
        <w:t xml:space="preserve"> </w:t>
      </w:r>
    </w:p>
    <w:p w:rsidR="00B93D68" w:rsidRPr="00B93D68" w:rsidRDefault="00B93D68" w:rsidP="00B93D68">
      <w:pPr>
        <w:pStyle w:val="Prrafodelista"/>
        <w:numPr>
          <w:ilvl w:val="0"/>
          <w:numId w:val="16"/>
        </w:numPr>
        <w:spacing w:after="200" w:line="276" w:lineRule="auto"/>
        <w:rPr>
          <w:rFonts w:ascii="Verdana" w:hAnsi="Verdana"/>
          <w:i/>
        </w:rPr>
      </w:pPr>
      <w:r w:rsidRPr="00B93D68">
        <w:rPr>
          <w:rFonts w:ascii="Verdana" w:hAnsi="Verdana"/>
        </w:rPr>
        <w:t xml:space="preserve">Aguilar, Mario. </w:t>
      </w:r>
      <w:proofErr w:type="spellStart"/>
      <w:r w:rsidRPr="00B93D68">
        <w:rPr>
          <w:rFonts w:ascii="Verdana" w:hAnsi="Verdana"/>
        </w:rPr>
        <w:t>Bize</w:t>
      </w:r>
      <w:proofErr w:type="spellEnd"/>
      <w:r w:rsidRPr="00B93D68">
        <w:rPr>
          <w:rFonts w:ascii="Verdana" w:hAnsi="Verdana"/>
        </w:rPr>
        <w:t xml:space="preserve">, Rebecca. </w:t>
      </w:r>
      <w:r w:rsidRPr="00B93D68">
        <w:rPr>
          <w:rFonts w:ascii="Verdana" w:hAnsi="Verdana"/>
          <w:i/>
        </w:rPr>
        <w:t xml:space="preserve">Pedagogía de la intencionalidad. </w:t>
      </w:r>
      <w:r w:rsidRPr="00B93D68">
        <w:rPr>
          <w:rFonts w:ascii="Verdana" w:hAnsi="Verdana"/>
        </w:rPr>
        <w:t>Homo Sapiens Ediciones. Rosario.</w:t>
      </w:r>
    </w:p>
    <w:p w:rsidR="009223AE" w:rsidRPr="00B93D68" w:rsidRDefault="009223AE" w:rsidP="00B93D68">
      <w:pPr>
        <w:spacing w:after="200" w:line="276" w:lineRule="auto"/>
        <w:ind w:left="360"/>
        <w:rPr>
          <w:rFonts w:ascii="Verdana" w:hAnsi="Verdana"/>
          <w:b/>
        </w:rPr>
      </w:pPr>
    </w:p>
    <w:p w:rsidR="00B93D68" w:rsidRPr="009223AE" w:rsidRDefault="00B93D68" w:rsidP="00B93D68">
      <w:pPr>
        <w:spacing w:after="200" w:line="276" w:lineRule="auto"/>
        <w:rPr>
          <w:rFonts w:ascii="Verdana" w:hAnsi="Verdana"/>
        </w:rPr>
      </w:pPr>
    </w:p>
    <w:p w:rsidR="00A27277" w:rsidRPr="009223AE" w:rsidRDefault="00A27277" w:rsidP="00A27277">
      <w:pPr>
        <w:rPr>
          <w:rFonts w:ascii="Arial" w:hAnsi="Arial" w:cs="Arial"/>
        </w:rPr>
      </w:pPr>
    </w:p>
    <w:p w:rsidR="00A27277" w:rsidRPr="00F56CC7" w:rsidRDefault="00A27277" w:rsidP="00A27277">
      <w:pPr>
        <w:rPr>
          <w:rFonts w:ascii="Arial" w:hAnsi="Arial" w:cs="Arial"/>
        </w:rPr>
      </w:pPr>
    </w:p>
    <w:p w:rsidR="00A46709" w:rsidRPr="00F56CC7" w:rsidRDefault="00A46709" w:rsidP="00A46709">
      <w:pPr>
        <w:rPr>
          <w:rFonts w:ascii="Arial" w:hAnsi="Arial" w:cs="Arial"/>
        </w:rPr>
      </w:pPr>
      <w:bookmarkStart w:id="0" w:name="_GoBack"/>
      <w:bookmarkEnd w:id="0"/>
    </w:p>
    <w:p w:rsidR="00A46709" w:rsidRPr="00F56CC7" w:rsidRDefault="00A46709" w:rsidP="00A46709">
      <w:pPr>
        <w:rPr>
          <w:rFonts w:ascii="Arial" w:hAnsi="Arial" w:cs="Arial"/>
        </w:rPr>
      </w:pPr>
    </w:p>
    <w:p w:rsidR="00A46709" w:rsidRPr="00F56CC7" w:rsidRDefault="00A46709" w:rsidP="00A46709">
      <w:pPr>
        <w:rPr>
          <w:rFonts w:ascii="Arial" w:hAnsi="Arial" w:cs="Arial"/>
        </w:rPr>
      </w:pPr>
    </w:p>
    <w:p w:rsidR="00A46709" w:rsidRPr="00F56CC7" w:rsidRDefault="00A46709" w:rsidP="00A46709">
      <w:pPr>
        <w:rPr>
          <w:rFonts w:ascii="Arial" w:hAnsi="Arial" w:cs="Arial"/>
        </w:rPr>
      </w:pPr>
    </w:p>
    <w:p w:rsidR="00A46709" w:rsidRPr="00F56CC7" w:rsidRDefault="00A46709" w:rsidP="00616B8B">
      <w:pPr>
        <w:rPr>
          <w:rFonts w:ascii="Arial" w:hAnsi="Arial" w:cs="Arial"/>
        </w:rPr>
      </w:pPr>
    </w:p>
    <w:p w:rsidR="00616B8B" w:rsidRDefault="00616B8B" w:rsidP="00616B8B"/>
    <w:p w:rsidR="00616B8B" w:rsidRDefault="00616B8B" w:rsidP="00616B8B"/>
    <w:p w:rsidR="00616B8B" w:rsidRDefault="00616B8B" w:rsidP="00616B8B"/>
    <w:p w:rsidR="00394985" w:rsidRDefault="00394985" w:rsidP="00394985">
      <w:pPr>
        <w:ind w:left="360"/>
      </w:pPr>
    </w:p>
    <w:p w:rsidR="00E0109C" w:rsidRDefault="00E0109C" w:rsidP="00E0109C">
      <w:pPr>
        <w:pStyle w:val="Prrafodelista"/>
      </w:pPr>
    </w:p>
    <w:p w:rsidR="00E0109C" w:rsidRDefault="00E0109C" w:rsidP="00E0109C">
      <w:pPr>
        <w:pStyle w:val="Prrafodelista"/>
      </w:pPr>
    </w:p>
    <w:p w:rsidR="00B904DA" w:rsidRDefault="00B904DA"/>
    <w:p w:rsidR="00622CD1" w:rsidRDefault="00622CD1"/>
    <w:sectPr w:rsidR="00622C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CAF"/>
    <w:multiLevelType w:val="hybridMultilevel"/>
    <w:tmpl w:val="E2CE9E90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888"/>
    <w:multiLevelType w:val="hybridMultilevel"/>
    <w:tmpl w:val="53B483AA"/>
    <w:lvl w:ilvl="0" w:tplc="FECA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72B7"/>
    <w:multiLevelType w:val="hybridMultilevel"/>
    <w:tmpl w:val="5FB416BA"/>
    <w:lvl w:ilvl="0" w:tplc="FECA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87581"/>
    <w:multiLevelType w:val="hybridMultilevel"/>
    <w:tmpl w:val="39D6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14938"/>
    <w:multiLevelType w:val="hybridMultilevel"/>
    <w:tmpl w:val="3C34F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6FD"/>
    <w:multiLevelType w:val="hybridMultilevel"/>
    <w:tmpl w:val="78B434F8"/>
    <w:lvl w:ilvl="0" w:tplc="60E0E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B6641"/>
    <w:multiLevelType w:val="hybridMultilevel"/>
    <w:tmpl w:val="51583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005B"/>
    <w:multiLevelType w:val="hybridMultilevel"/>
    <w:tmpl w:val="AEEAE1B4"/>
    <w:lvl w:ilvl="0" w:tplc="2C0A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8">
    <w:nsid w:val="5D240674"/>
    <w:multiLevelType w:val="hybridMultilevel"/>
    <w:tmpl w:val="7972AD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679D7"/>
    <w:multiLevelType w:val="hybridMultilevel"/>
    <w:tmpl w:val="F0E2A3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A2F2F"/>
    <w:multiLevelType w:val="hybridMultilevel"/>
    <w:tmpl w:val="980A39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079D9"/>
    <w:multiLevelType w:val="hybridMultilevel"/>
    <w:tmpl w:val="83CA637A"/>
    <w:lvl w:ilvl="0" w:tplc="FECA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9694D"/>
    <w:multiLevelType w:val="hybridMultilevel"/>
    <w:tmpl w:val="53EE4F3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6DEB"/>
    <w:multiLevelType w:val="hybridMultilevel"/>
    <w:tmpl w:val="5F906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A1D7B"/>
    <w:multiLevelType w:val="hybridMultilevel"/>
    <w:tmpl w:val="06705694"/>
    <w:lvl w:ilvl="0" w:tplc="25463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11B70"/>
    <w:multiLevelType w:val="hybridMultilevel"/>
    <w:tmpl w:val="98207E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03635"/>
    <w:multiLevelType w:val="hybridMultilevel"/>
    <w:tmpl w:val="B2D881BA"/>
    <w:lvl w:ilvl="0" w:tplc="FECA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  <w:num w:numId="16">
    <w:abstractNumId w:val="1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06"/>
    <w:rsid w:val="0000700A"/>
    <w:rsid w:val="000863D8"/>
    <w:rsid w:val="002E3B06"/>
    <w:rsid w:val="00376228"/>
    <w:rsid w:val="00394985"/>
    <w:rsid w:val="003D5604"/>
    <w:rsid w:val="00440480"/>
    <w:rsid w:val="004A5955"/>
    <w:rsid w:val="005C31D1"/>
    <w:rsid w:val="00616B8B"/>
    <w:rsid w:val="00622CD1"/>
    <w:rsid w:val="006A00D3"/>
    <w:rsid w:val="00853DED"/>
    <w:rsid w:val="009223AE"/>
    <w:rsid w:val="00A27277"/>
    <w:rsid w:val="00A46709"/>
    <w:rsid w:val="00A51550"/>
    <w:rsid w:val="00B904DA"/>
    <w:rsid w:val="00B93D68"/>
    <w:rsid w:val="00D23138"/>
    <w:rsid w:val="00D9324C"/>
    <w:rsid w:val="00E0109C"/>
    <w:rsid w:val="00EA18A5"/>
    <w:rsid w:val="00F56CC7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0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6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3AE"/>
    <w:pPr>
      <w:spacing w:before="100" w:beforeAutospacing="1" w:after="100" w:afterAutospacing="1"/>
    </w:pPr>
    <w:rPr>
      <w:bCs w:val="0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0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6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3AE"/>
    <w:pPr>
      <w:spacing w:before="100" w:beforeAutospacing="1" w:after="100" w:afterAutospacing="1"/>
    </w:pPr>
    <w:rPr>
      <w:bCs w:val="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6</cp:revision>
  <cp:lastPrinted>2017-05-26T02:40:00Z</cp:lastPrinted>
  <dcterms:created xsi:type="dcterms:W3CDTF">2017-05-25T20:18:00Z</dcterms:created>
  <dcterms:modified xsi:type="dcterms:W3CDTF">2018-05-05T22:31:00Z</dcterms:modified>
</cp:coreProperties>
</file>