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73" w:rsidRDefault="00D53C73"/>
    <w:p w:rsidR="00D53C73" w:rsidRDefault="00D53C73"/>
    <w:p w:rsidR="00D53C73" w:rsidRDefault="009564E0">
      <w:pPr>
        <w:spacing w:before="280" w:after="28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FF"/>
          <w:sz w:val="24"/>
          <w:szCs w:val="24"/>
          <w:highlight w:val="white"/>
        </w:rPr>
        <w:drawing>
          <wp:inline distT="0" distB="0" distL="0" distR="0">
            <wp:extent cx="1333500" cy="1076325"/>
            <wp:effectExtent l="0" t="0" r="0" b="0"/>
            <wp:docPr id="1" name="image1.jpg" descr="https://ies7-sfe.infd.edu.ar/aula/archivos/logos/LOGO_INSTITU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ies7-sfe.infd.edu.ar/aula/archivos/logos/LOGO_INSTITUT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3C73" w:rsidRDefault="00D53C73">
      <w:pPr>
        <w:spacing w:line="360" w:lineRule="auto"/>
        <w:ind w:firstLine="709"/>
        <w:jc w:val="both"/>
        <w:rPr>
          <w:rFonts w:ascii="Arial" w:eastAsia="Arial" w:hAnsi="Arial" w:cs="Arial"/>
          <w:b/>
          <w:u w:val="single"/>
        </w:rPr>
      </w:pPr>
    </w:p>
    <w:p w:rsidR="00D53C73" w:rsidRDefault="00D53C73">
      <w:pPr>
        <w:spacing w:line="360" w:lineRule="auto"/>
        <w:ind w:firstLine="709"/>
        <w:jc w:val="both"/>
        <w:rPr>
          <w:rFonts w:ascii="Arial" w:eastAsia="Arial" w:hAnsi="Arial" w:cs="Arial"/>
          <w:b/>
          <w:u w:val="single"/>
        </w:rPr>
      </w:pPr>
    </w:p>
    <w:p w:rsidR="00D53C73" w:rsidRDefault="009564E0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Establecimiento: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Instituto Superior de Profesorado N° 7</w:t>
      </w:r>
    </w:p>
    <w:p w:rsidR="00D53C73" w:rsidRDefault="00D53C73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D53C73" w:rsidRDefault="009564E0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Carrera: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Educación Inicial</w:t>
      </w:r>
    </w:p>
    <w:p w:rsidR="00D53C73" w:rsidRDefault="00D53C73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D53C73" w:rsidRDefault="009564E0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Asignatura: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Sujeto  de la Educación Inicial </w:t>
      </w:r>
      <w:r>
        <w:rPr>
          <w:rFonts w:ascii="Arial" w:eastAsia="Arial" w:hAnsi="Arial" w:cs="Arial"/>
        </w:rPr>
        <w:tab/>
      </w:r>
    </w:p>
    <w:p w:rsidR="00D53C73" w:rsidRDefault="00D53C73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D53C73" w:rsidRDefault="009564E0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Horas Semanales: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 horas Formato Curricular Materia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:rsidR="00D53C73" w:rsidRDefault="009564E0">
      <w:pPr>
        <w:spacing w:line="360" w:lineRule="auto"/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D53C73" w:rsidRDefault="009564E0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Profesora: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Bárbara Gómez</w:t>
      </w:r>
    </w:p>
    <w:p w:rsidR="00D53C73" w:rsidRDefault="00D53C73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D53C73" w:rsidRDefault="009564E0">
      <w:pPr>
        <w:spacing w:line="360" w:lineRule="auto"/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Plan Aprobado Por </w:t>
      </w:r>
      <w:proofErr w:type="spellStart"/>
      <w:r>
        <w:rPr>
          <w:rFonts w:ascii="Arial" w:eastAsia="Arial" w:hAnsi="Arial" w:cs="Arial"/>
          <w:b/>
          <w:u w:val="single"/>
        </w:rPr>
        <w:t>Resolusión</w:t>
      </w:r>
      <w:proofErr w:type="spellEnd"/>
      <w:r>
        <w:rPr>
          <w:rFonts w:ascii="Arial" w:eastAsia="Arial" w:hAnsi="Arial" w:cs="Arial"/>
          <w:b/>
          <w:u w:val="single"/>
        </w:rPr>
        <w:t xml:space="preserve">: </w:t>
      </w:r>
      <w:r>
        <w:rPr>
          <w:rFonts w:ascii="Arial" w:eastAsia="Arial" w:hAnsi="Arial" w:cs="Arial"/>
        </w:rPr>
        <w:t>CEF Nº 24/07</w:t>
      </w:r>
    </w:p>
    <w:p w:rsidR="00D53C73" w:rsidRDefault="009564E0">
      <w:pPr>
        <w:spacing w:line="360" w:lineRule="auto"/>
        <w:ind w:firstLine="709"/>
        <w:jc w:val="both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Año: 2022</w:t>
      </w:r>
    </w:p>
    <w:p w:rsidR="00D53C73" w:rsidRDefault="00D53C73">
      <w:pPr>
        <w:spacing w:line="360" w:lineRule="auto"/>
        <w:ind w:firstLine="709"/>
        <w:jc w:val="both"/>
        <w:rPr>
          <w:rFonts w:ascii="Arial" w:eastAsia="Arial" w:hAnsi="Arial" w:cs="Arial"/>
          <w:b/>
        </w:rPr>
      </w:pPr>
    </w:p>
    <w:p w:rsidR="009564E0" w:rsidRDefault="009564E0" w:rsidP="009564E0">
      <w:pPr>
        <w:shd w:val="clear" w:color="auto" w:fill="FFFFFF"/>
        <w:spacing w:before="280" w:after="280" w:line="240" w:lineRule="auto"/>
        <w:ind w:left="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Unidad N°</w:t>
      </w:r>
      <w:r>
        <w:rPr>
          <w:rFonts w:ascii="Arial" w:eastAsia="Arial" w:hAnsi="Arial" w:cs="Arial"/>
          <w:b/>
          <w:sz w:val="24"/>
          <w:szCs w:val="24"/>
          <w:u w:val="single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Teorías de Aprendizaje</w:t>
      </w:r>
    </w:p>
    <w:p w:rsidR="00D53C73" w:rsidRPr="009564E0" w:rsidRDefault="009564E0" w:rsidP="00956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Diferentes teorías de aprendizaje. Teoría Psicogenética de Jean Piaget, Teoría del Aprendizaje Significativo de Ausubel, Teoría por Descubrimiento de Bruner, Teoría Socio Cultu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ral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Vigotsky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El Conductismo.</w:t>
      </w:r>
      <w:bookmarkStart w:id="1" w:name="_GoBack"/>
      <w:bookmarkEnd w:id="1"/>
    </w:p>
    <w:p w:rsidR="00D53C73" w:rsidRDefault="009564E0">
      <w:pPr>
        <w:spacing w:before="280" w:after="28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.</w:t>
      </w:r>
    </w:p>
    <w:p w:rsidR="00D53C73" w:rsidRDefault="009564E0">
      <w:pPr>
        <w:spacing w:before="280"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Unidad N°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Sujetos de la Educación Inicial</w:t>
      </w:r>
    </w:p>
    <w:p w:rsidR="00D53C73" w:rsidRDefault="00956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La subjetividad y su proceso. Constitución de la subjetividad. Sobre-modernidad. Rol del docente. Creencias. Representaciones Sociales.</w:t>
      </w:r>
    </w:p>
    <w:p w:rsidR="00D53C73" w:rsidRDefault="00D53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53C73" w:rsidRDefault="00956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Niños inquietos, dejar llorar o consolar, el objeto transicional. Función Materna y paterna. Tipos de familia. Juego en la infancia. Significado de juego para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Vigotsky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Piaget, Bruner,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Winnicott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Aberastury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Importancia del juego grupal. La infancia com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construcción social. </w:t>
      </w:r>
    </w:p>
    <w:p w:rsidR="00D53C73" w:rsidRDefault="00D53C7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53C73" w:rsidRDefault="00956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Inteligencias Múltiples. Definición de Inteligencia para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Haward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Gardner, Diferentes tipos de Inteligencia.</w:t>
      </w:r>
    </w:p>
    <w:p w:rsidR="00D53C73" w:rsidRDefault="00D53C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D53C73" w:rsidRDefault="009564E0">
      <w:pPr>
        <w:spacing w:before="280" w:after="28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Unidad N°3: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El juego en el Nivel Inicial</w:t>
      </w:r>
    </w:p>
    <w:p w:rsidR="009564E0" w:rsidRDefault="009564E0" w:rsidP="00956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  C</w:t>
      </w:r>
      <w:r>
        <w:rPr>
          <w:rFonts w:ascii="Arial" w:eastAsia="Arial" w:hAnsi="Arial" w:cs="Arial"/>
          <w:color w:val="000000"/>
          <w:sz w:val="24"/>
          <w:szCs w:val="24"/>
        </w:rPr>
        <w:t>oncepto de juego. Características .Diferentes tipos de juego. Importancia del juego en el niño. Organizadores de la Práctica Docente. Diferencia entre actividades cotidianas y de rutina. Definición de Juego Trabajo. Tiempo Instructivo. Tiempo Inerte. Disti</w:t>
      </w:r>
      <w:r>
        <w:rPr>
          <w:rFonts w:ascii="Arial" w:eastAsia="Arial" w:hAnsi="Arial" w:cs="Arial"/>
          <w:color w:val="000000"/>
          <w:sz w:val="24"/>
          <w:szCs w:val="24"/>
        </w:rPr>
        <w:t>ntas estrategias de registro.</w:t>
      </w:r>
    </w:p>
    <w:p w:rsidR="00D53C73" w:rsidRPr="009564E0" w:rsidRDefault="009564E0" w:rsidP="00956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564E0">
        <w:rPr>
          <w:rFonts w:ascii="Roboto" w:eastAsia="Roboto" w:hAnsi="Roboto" w:cs="Roboto"/>
          <w:color w:val="000000"/>
          <w:sz w:val="24"/>
          <w:szCs w:val="24"/>
        </w:rPr>
        <w:t> </w:t>
      </w:r>
    </w:p>
    <w:p w:rsidR="00D53C73" w:rsidRDefault="009564E0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Bibliografía:</w:t>
      </w:r>
    </w:p>
    <w:p w:rsidR="00D53C73" w:rsidRDefault="00D53C73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D53C73" w:rsidRDefault="009564E0">
      <w:pPr>
        <w:jc w:val="both"/>
        <w:rPr>
          <w:rFonts w:ascii="Arial" w:eastAsia="Arial" w:hAnsi="Arial" w:cs="Arial"/>
        </w:rPr>
      </w:pPr>
      <w:r>
        <w:t xml:space="preserve">° </w:t>
      </w:r>
      <w:r>
        <w:rPr>
          <w:rFonts w:ascii="Arial" w:eastAsia="Arial" w:hAnsi="Arial" w:cs="Arial"/>
          <w:sz w:val="24"/>
          <w:szCs w:val="24"/>
        </w:rPr>
        <w:t xml:space="preserve">Lucía </w:t>
      </w:r>
      <w:proofErr w:type="spellStart"/>
      <w:r>
        <w:rPr>
          <w:rFonts w:ascii="Arial" w:eastAsia="Arial" w:hAnsi="Arial" w:cs="Arial"/>
          <w:sz w:val="24"/>
          <w:szCs w:val="24"/>
        </w:rPr>
        <w:t>Moreau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Rosa </w:t>
      </w:r>
      <w:proofErr w:type="spellStart"/>
      <w:r>
        <w:rPr>
          <w:rFonts w:ascii="Arial" w:eastAsia="Arial" w:hAnsi="Arial" w:cs="Arial"/>
          <w:sz w:val="24"/>
          <w:szCs w:val="24"/>
        </w:rPr>
        <w:t>Windler</w:t>
      </w:r>
      <w:proofErr w:type="spellEnd"/>
      <w:r>
        <w:rPr>
          <w:rFonts w:ascii="Arial" w:eastAsia="Arial" w:hAnsi="Arial" w:cs="Arial"/>
          <w:sz w:val="24"/>
          <w:szCs w:val="24"/>
        </w:rPr>
        <w:t>. Sujetos de la Educación Inicial. Ministerio de Educación de la Nación.</w:t>
      </w:r>
      <w:r>
        <w:rPr>
          <w:rFonts w:ascii="Arial" w:eastAsia="Arial" w:hAnsi="Arial" w:cs="Arial"/>
        </w:rPr>
        <w:t xml:space="preserve"> </w:t>
      </w:r>
    </w:p>
    <w:p w:rsidR="00D53C73" w:rsidRDefault="009564E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° </w:t>
      </w:r>
      <w:proofErr w:type="spellStart"/>
      <w:r>
        <w:rPr>
          <w:rFonts w:ascii="Arial" w:eastAsia="Arial" w:hAnsi="Arial" w:cs="Arial"/>
          <w:sz w:val="24"/>
          <w:szCs w:val="24"/>
        </w:rPr>
        <w:t>Bleichmar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Silvia. La Subjetividad en Riesgo</w:t>
      </w:r>
      <w:r>
        <w:rPr>
          <w:rFonts w:ascii="Arial" w:eastAsia="Arial" w:hAnsi="Arial" w:cs="Arial"/>
        </w:rPr>
        <w:t>.</w:t>
      </w:r>
    </w:p>
    <w:p w:rsidR="00D53C73" w:rsidRDefault="009564E0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°</w:t>
      </w:r>
      <w:r>
        <w:rPr>
          <w:rFonts w:ascii="Arial" w:eastAsia="Arial" w:hAnsi="Arial" w:cs="Arial"/>
          <w:sz w:val="24"/>
          <w:szCs w:val="24"/>
        </w:rPr>
        <w:t>Urbano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Yuni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Psicología del Desarrollo</w:t>
      </w:r>
      <w:r>
        <w:rPr>
          <w:rFonts w:ascii="Arial" w:eastAsia="Arial" w:hAnsi="Arial" w:cs="Arial"/>
        </w:rPr>
        <w:t xml:space="preserve">. Ausubel. Piaget, Bruner, </w:t>
      </w:r>
      <w:proofErr w:type="spellStart"/>
      <w:r>
        <w:rPr>
          <w:rFonts w:ascii="Arial" w:eastAsia="Arial" w:hAnsi="Arial" w:cs="Arial"/>
        </w:rPr>
        <w:t>Vigotsky</w:t>
      </w:r>
      <w:proofErr w:type="spellEnd"/>
      <w:r>
        <w:rPr>
          <w:rFonts w:ascii="Arial" w:eastAsia="Arial" w:hAnsi="Arial" w:cs="Arial"/>
        </w:rPr>
        <w:t>, El Conductismo.</w:t>
      </w:r>
    </w:p>
    <w:p w:rsidR="00D53C73" w:rsidRDefault="009564E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° </w:t>
      </w:r>
      <w:proofErr w:type="spellStart"/>
      <w:r>
        <w:rPr>
          <w:rFonts w:ascii="Arial" w:eastAsia="Arial" w:hAnsi="Arial" w:cs="Arial"/>
        </w:rPr>
        <w:t>Haward</w:t>
      </w:r>
      <w:proofErr w:type="spellEnd"/>
      <w:r>
        <w:rPr>
          <w:rFonts w:ascii="Arial" w:eastAsia="Arial" w:hAnsi="Arial" w:cs="Arial"/>
        </w:rPr>
        <w:t xml:space="preserve"> Gardn</w:t>
      </w:r>
      <w:r>
        <w:rPr>
          <w:rFonts w:ascii="Arial" w:eastAsia="Arial" w:hAnsi="Arial" w:cs="Arial"/>
        </w:rPr>
        <w:t xml:space="preserve">er, Las inteligencias Múltiples.                                               </w:t>
      </w:r>
    </w:p>
    <w:p w:rsidR="00D53C73" w:rsidRDefault="009564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° Sandra </w:t>
      </w:r>
      <w:proofErr w:type="spellStart"/>
      <w:r>
        <w:rPr>
          <w:rFonts w:ascii="Arial" w:eastAsia="Arial" w:hAnsi="Arial" w:cs="Arial"/>
          <w:sz w:val="24"/>
          <w:szCs w:val="24"/>
        </w:rPr>
        <w:t>Carli</w:t>
      </w:r>
      <w:proofErr w:type="spellEnd"/>
      <w:r>
        <w:rPr>
          <w:rFonts w:ascii="Arial" w:eastAsia="Arial" w:hAnsi="Arial" w:cs="Arial"/>
          <w:sz w:val="24"/>
          <w:szCs w:val="24"/>
        </w:rPr>
        <w:t>. La infancia como Construcción Social.</w:t>
      </w:r>
    </w:p>
    <w:p w:rsidR="00D53C73" w:rsidRDefault="009564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° </w:t>
      </w:r>
      <w:proofErr w:type="spellStart"/>
      <w:r>
        <w:rPr>
          <w:rFonts w:ascii="Arial" w:eastAsia="Arial" w:hAnsi="Arial" w:cs="Arial"/>
          <w:sz w:val="24"/>
          <w:szCs w:val="24"/>
        </w:rPr>
        <w:t>Sarlé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Patricia,</w:t>
      </w:r>
      <w:r>
        <w:t xml:space="preserve">  </w:t>
      </w:r>
      <w:r>
        <w:rPr>
          <w:rFonts w:ascii="Arial" w:eastAsia="Arial" w:hAnsi="Arial" w:cs="Arial"/>
          <w:sz w:val="24"/>
          <w:szCs w:val="24"/>
        </w:rPr>
        <w:t>Rodríguez Inés, Sáenz Elvira.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El juego en el Nivel Inicial, Fundamentos y relaciones en torno a la Ense</w:t>
      </w:r>
      <w:r>
        <w:rPr>
          <w:rFonts w:ascii="Arial" w:eastAsia="Arial" w:hAnsi="Arial" w:cs="Arial"/>
          <w:sz w:val="24"/>
          <w:szCs w:val="24"/>
        </w:rPr>
        <w:t>ñanza.</w:t>
      </w:r>
    </w:p>
    <w:p w:rsidR="00D53C73" w:rsidRDefault="00D53C73">
      <w:pPr>
        <w:jc w:val="both"/>
        <w:rPr>
          <w:rFonts w:ascii="Arial" w:eastAsia="Arial" w:hAnsi="Arial" w:cs="Arial"/>
          <w:sz w:val="24"/>
          <w:szCs w:val="24"/>
        </w:rPr>
      </w:pPr>
    </w:p>
    <w:p w:rsidR="00D53C73" w:rsidRDefault="00D53C73">
      <w:pPr>
        <w:jc w:val="both"/>
        <w:rPr>
          <w:rFonts w:ascii="Arial" w:eastAsia="Arial" w:hAnsi="Arial" w:cs="Arial"/>
          <w:sz w:val="24"/>
          <w:szCs w:val="24"/>
        </w:rPr>
      </w:pPr>
    </w:p>
    <w:p w:rsidR="00D53C73" w:rsidRDefault="009564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53C73" w:rsidRDefault="00D53C73"/>
    <w:p w:rsidR="00D53C73" w:rsidRDefault="00D53C73">
      <w:pPr>
        <w:rPr>
          <w:rFonts w:ascii="Arial" w:eastAsia="Arial" w:hAnsi="Arial" w:cs="Arial"/>
          <w:color w:val="FF6600"/>
          <w:sz w:val="24"/>
          <w:szCs w:val="24"/>
        </w:rPr>
      </w:pPr>
    </w:p>
    <w:p w:rsidR="00D53C73" w:rsidRDefault="00D53C73"/>
    <w:sectPr w:rsidR="00D53C7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670A"/>
    <w:multiLevelType w:val="multilevel"/>
    <w:tmpl w:val="862A660C"/>
    <w:lvl w:ilvl="0"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3"/>
    <w:rsid w:val="009564E0"/>
    <w:rsid w:val="00D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7C4946-BE68-4611-8E0D-ECAA5C5B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2022-12-09T21:27:00Z</dcterms:created>
  <dcterms:modified xsi:type="dcterms:W3CDTF">2022-12-09T21:27:00Z</dcterms:modified>
</cp:coreProperties>
</file>