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BA" w:rsidRPr="00E83E1D" w:rsidRDefault="00EF53BA" w:rsidP="00074F9C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i/>
        </w:rPr>
      </w:pPr>
      <w:r w:rsidRPr="00E83E1D">
        <w:rPr>
          <w:rFonts w:ascii="Arial Narrow" w:hAnsi="Arial Narrow"/>
          <w:b/>
          <w:i/>
        </w:rPr>
        <w:t>INSTITUTO DE PROFESORADO Nº 7</w:t>
      </w:r>
    </w:p>
    <w:p w:rsidR="00EF53BA" w:rsidRPr="00E83E1D" w:rsidRDefault="00EF53BA" w:rsidP="00EF53BA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i/>
        </w:rPr>
      </w:pPr>
      <w:r w:rsidRPr="00E83E1D">
        <w:rPr>
          <w:rFonts w:ascii="Arial Narrow" w:hAnsi="Arial Narrow"/>
          <w:b/>
          <w:i/>
        </w:rPr>
        <w:t>“BRIGADIER ESTANISLAO LÓPEZ”</w:t>
      </w:r>
    </w:p>
    <w:p w:rsidR="00EF53BA" w:rsidRPr="00E83E1D" w:rsidRDefault="00EF53BA" w:rsidP="00EF53B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EF53BA" w:rsidRPr="00E83E1D" w:rsidRDefault="00EF53BA" w:rsidP="00EF53B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83E1D">
        <w:rPr>
          <w:rFonts w:ascii="Arial Narrow" w:hAnsi="Arial Narrow"/>
        </w:rPr>
        <w:t>PROFESORADO DE  INGLÉS</w:t>
      </w:r>
    </w:p>
    <w:p w:rsidR="00EF53BA" w:rsidRPr="00E83E1D" w:rsidRDefault="00EF53BA" w:rsidP="00EF53B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83E1D">
        <w:rPr>
          <w:rFonts w:ascii="Arial Narrow" w:hAnsi="Arial Narrow"/>
        </w:rPr>
        <w:t>MATERIA: PSICOLOGÍA EDUCATIVA</w:t>
      </w:r>
    </w:p>
    <w:p w:rsidR="00EF53BA" w:rsidRPr="00E83E1D" w:rsidRDefault="00EF53BA" w:rsidP="00EF53B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83E1D">
        <w:rPr>
          <w:rFonts w:ascii="Arial Narrow" w:hAnsi="Arial Narrow"/>
        </w:rPr>
        <w:t>CURSO: PRIMER AÑO</w:t>
      </w:r>
    </w:p>
    <w:p w:rsidR="00EF53BA" w:rsidRPr="00E83E1D" w:rsidRDefault="00EF53BA" w:rsidP="00EF53B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AÑO ACADÉMICO: 2017</w:t>
      </w:r>
      <w:r w:rsidRPr="00E83E1D">
        <w:rPr>
          <w:rFonts w:ascii="Arial Narrow" w:hAnsi="Arial Narrow"/>
        </w:rPr>
        <w:t>– PRIMER CUATRIMESTRE</w:t>
      </w:r>
      <w:r>
        <w:rPr>
          <w:rFonts w:ascii="Arial Narrow" w:hAnsi="Arial Narrow"/>
        </w:rPr>
        <w:t xml:space="preserve">     -    PROGRAMA DE EXAMEN</w:t>
      </w:r>
    </w:p>
    <w:p w:rsidR="00EF53BA" w:rsidRDefault="00EF53BA" w:rsidP="00EF53B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EF53BA" w:rsidRPr="004D088A" w:rsidRDefault="00EF53BA" w:rsidP="00EF53B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4D088A">
        <w:rPr>
          <w:rFonts w:ascii="Arial Narrow" w:hAnsi="Arial Narrow"/>
          <w:b/>
        </w:rPr>
        <w:t>Modulo I</w:t>
      </w:r>
    </w:p>
    <w:p w:rsidR="00EF53BA" w:rsidRDefault="00EF53BA" w:rsidP="00EF53BA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Psicología y Educación  ¿Qué relación existe entre ellas</w:t>
      </w:r>
      <w:proofErr w:type="gramStart"/>
      <w:r>
        <w:rPr>
          <w:rFonts w:ascii="Arial Narrow" w:hAnsi="Arial Narrow"/>
        </w:rPr>
        <w:t>?.</w:t>
      </w:r>
      <w:proofErr w:type="gramEnd"/>
      <w:r>
        <w:rPr>
          <w:rFonts w:ascii="Arial Narrow" w:hAnsi="Arial Narrow"/>
        </w:rPr>
        <w:t xml:space="preserve"> Los comienzos de </w:t>
      </w:r>
      <w:smartTag w:uri="urn:schemas-microsoft-com:office:smarttags" w:element="PersonName">
        <w:smartTagPr>
          <w:attr w:name="ProductID" w:val="la Psicología."/>
        </w:smartTagPr>
        <w:smartTag w:uri="urn:schemas-microsoft-com:office:smarttags" w:element="PersonName">
          <w:smartTagPr>
            <w:attr w:name="ProductID" w:val="la Psicología. Campos"/>
          </w:smartTagPr>
          <w:r>
            <w:rPr>
              <w:rFonts w:ascii="Arial Narrow" w:hAnsi="Arial Narrow"/>
            </w:rPr>
            <w:t>la Psicología.</w:t>
          </w:r>
        </w:smartTag>
        <w:r>
          <w:rPr>
            <w:rFonts w:ascii="Arial Narrow" w:hAnsi="Arial Narrow"/>
          </w:rPr>
          <w:t xml:space="preserve"> Campos</w:t>
        </w:r>
      </w:smartTag>
      <w:r>
        <w:rPr>
          <w:rFonts w:ascii="Arial Narrow" w:hAnsi="Arial Narrow"/>
        </w:rPr>
        <w:t xml:space="preserve"> de </w:t>
      </w:r>
      <w:smartTag w:uri="urn:schemas-microsoft-com:office:smarttags" w:element="PersonName">
        <w:smartTagPr>
          <w:attr w:name="ProductID" w:val="la Psicología."/>
        </w:smartTagPr>
        <w:smartTag w:uri="urn:schemas-microsoft-com:office:smarttags" w:element="PersonName">
          <w:smartTagPr>
            <w:attr w:name="ProductID" w:val="la Psicología. Psicología"/>
          </w:smartTagPr>
          <w:r>
            <w:rPr>
              <w:rFonts w:ascii="Arial Narrow" w:hAnsi="Arial Narrow"/>
            </w:rPr>
            <w:t>la Psicología.</w:t>
          </w:r>
        </w:smartTag>
        <w:r>
          <w:rPr>
            <w:rFonts w:ascii="Arial Narrow" w:hAnsi="Arial Narrow"/>
          </w:rPr>
          <w:t xml:space="preserve"> Psicología</w:t>
        </w:r>
      </w:smartTag>
      <w:r>
        <w:rPr>
          <w:rFonts w:ascii="Arial Narrow" w:hAnsi="Arial Narrow"/>
        </w:rPr>
        <w:t xml:space="preserve"> Educativa – Psicología Educacional </w:t>
      </w:r>
    </w:p>
    <w:p w:rsidR="00EF53BA" w:rsidRDefault="00EF53BA" w:rsidP="00EF53BA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El Aprendizaje humano. ¿Cómo pensar el aprendizaje? ¿Qué significa aprender? ¿Por qué aprendemos? ¿Qué características tiene el aprendizaje escolar?</w:t>
      </w:r>
    </w:p>
    <w:p w:rsidR="00EF53BA" w:rsidRDefault="00EF53BA" w:rsidP="00EF53BA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:rsidR="00EF53BA" w:rsidRPr="004D088A" w:rsidRDefault="00EF53BA" w:rsidP="00EF53BA">
      <w:pPr>
        <w:widowControl w:val="0"/>
        <w:autoSpaceDE w:val="0"/>
        <w:autoSpaceDN w:val="0"/>
        <w:adjustRightInd w:val="0"/>
        <w:rPr>
          <w:rFonts w:ascii="Arial Narrow" w:hAnsi="Arial Narrow"/>
          <w:b/>
        </w:rPr>
      </w:pPr>
      <w:r w:rsidRPr="004D088A">
        <w:rPr>
          <w:rFonts w:ascii="Arial Narrow" w:hAnsi="Arial Narrow"/>
          <w:b/>
        </w:rPr>
        <w:t>Modulo II</w:t>
      </w:r>
    </w:p>
    <w:p w:rsidR="00EF53BA" w:rsidRDefault="00EF53BA" w:rsidP="00EF53BA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Constitución del sujeto psíquico. El proceso de constitución del </w:t>
      </w:r>
      <w:proofErr w:type="spellStart"/>
      <w:r>
        <w:rPr>
          <w:rFonts w:ascii="Arial Narrow" w:hAnsi="Arial Narrow"/>
        </w:rPr>
        <w:t>sujeto</w:t>
      </w:r>
      <w:proofErr w:type="gramStart"/>
      <w:r>
        <w:rPr>
          <w:rFonts w:ascii="Arial Narrow" w:hAnsi="Arial Narrow"/>
        </w:rPr>
        <w:t>.¿</w:t>
      </w:r>
      <w:proofErr w:type="gramEnd"/>
      <w:r>
        <w:rPr>
          <w:rFonts w:ascii="Arial Narrow" w:hAnsi="Arial Narrow"/>
        </w:rPr>
        <w:t>Qué</w:t>
      </w:r>
      <w:proofErr w:type="spellEnd"/>
      <w:r>
        <w:rPr>
          <w:rFonts w:ascii="Arial Narrow" w:hAnsi="Arial Narrow"/>
        </w:rPr>
        <w:t xml:space="preserve"> nos hace sujetos?</w:t>
      </w:r>
    </w:p>
    <w:p w:rsidR="00EF53BA" w:rsidRDefault="00EF53BA" w:rsidP="00EF53BA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 Función Materna. Función Paterna.</w:t>
      </w:r>
    </w:p>
    <w:p w:rsidR="00EF53BA" w:rsidRDefault="00EF53BA" w:rsidP="00EF53BA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Sujeto de la Función del campo social. </w:t>
      </w:r>
    </w:p>
    <w:p w:rsidR="00EF53BA" w:rsidRPr="00E83E1D" w:rsidRDefault="00EF53BA" w:rsidP="00EF53BA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La formación del lazo social, el </w:t>
      </w:r>
      <w:proofErr w:type="spellStart"/>
      <w:r>
        <w:rPr>
          <w:rFonts w:ascii="Arial Narrow" w:hAnsi="Arial Narrow"/>
        </w:rPr>
        <w:t>vìnculo</w:t>
      </w:r>
      <w:proofErr w:type="spellEnd"/>
      <w:r>
        <w:rPr>
          <w:rFonts w:ascii="Arial Narrow" w:hAnsi="Arial Narrow"/>
        </w:rPr>
        <w:t xml:space="preserve"> sobre el que se funda la sociedad. Sobre el lazo social. El hombre hecho social  y hacedor de lo social. El proceso de construcción de lo social. </w:t>
      </w:r>
      <w:proofErr w:type="spellStart"/>
      <w:r>
        <w:rPr>
          <w:rFonts w:ascii="Arial Narrow" w:hAnsi="Arial Narrow"/>
        </w:rPr>
        <w:t>Institucionalizaciòn</w:t>
      </w:r>
      <w:proofErr w:type="spellEnd"/>
      <w:r>
        <w:rPr>
          <w:rFonts w:ascii="Arial Narrow" w:hAnsi="Arial Narrow"/>
        </w:rPr>
        <w:t xml:space="preserve"> y socialización.</w:t>
      </w:r>
    </w:p>
    <w:p w:rsidR="00EF53BA" w:rsidRPr="00E83E1D" w:rsidRDefault="00EF53BA" w:rsidP="00EF53BA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:rsidR="00EF53BA" w:rsidRPr="004D088A" w:rsidRDefault="00EF53BA" w:rsidP="00EF53BA">
      <w:pPr>
        <w:widowControl w:val="0"/>
        <w:autoSpaceDE w:val="0"/>
        <w:autoSpaceDN w:val="0"/>
        <w:adjustRightInd w:val="0"/>
        <w:rPr>
          <w:rFonts w:ascii="Arial Narrow" w:hAnsi="Arial Narrow"/>
          <w:b/>
        </w:rPr>
      </w:pPr>
      <w:r w:rsidRPr="004D088A">
        <w:rPr>
          <w:rFonts w:ascii="Arial Narrow" w:hAnsi="Arial Narrow"/>
          <w:b/>
        </w:rPr>
        <w:t>Modulo III</w:t>
      </w:r>
    </w:p>
    <w:p w:rsidR="00EF53BA" w:rsidRPr="00E83E1D" w:rsidRDefault="00EF53BA" w:rsidP="00EF53BA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 w:rsidRPr="00E83E1D">
        <w:rPr>
          <w:rFonts w:ascii="Arial Narrow" w:hAnsi="Arial Narrow"/>
        </w:rPr>
        <w:t xml:space="preserve">Las teorías del aprendizaje. </w:t>
      </w:r>
      <w:r>
        <w:rPr>
          <w:rFonts w:ascii="Arial Narrow" w:hAnsi="Arial Narrow"/>
        </w:rPr>
        <w:t>Aportes de las teorías del aprendizaje a las prácticas de la enseñanza.</w:t>
      </w:r>
    </w:p>
    <w:p w:rsidR="00EF53BA" w:rsidRPr="00E83E1D" w:rsidRDefault="00EF53BA" w:rsidP="00EF53BA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 w:rsidRPr="00E83E1D">
        <w:rPr>
          <w:rFonts w:ascii="Arial Narrow" w:hAnsi="Arial Narrow"/>
        </w:rPr>
        <w:t>El sujeto en la teoría del conocimiento</w:t>
      </w:r>
    </w:p>
    <w:p w:rsidR="00EF53BA" w:rsidRPr="00E83E1D" w:rsidRDefault="00EF53BA" w:rsidP="00EF53BA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 w:rsidRPr="00E83E1D">
        <w:rPr>
          <w:rFonts w:ascii="Arial Narrow" w:hAnsi="Arial Narrow"/>
        </w:rPr>
        <w:t xml:space="preserve">El sujeto del conocimiento en </w:t>
      </w:r>
      <w:smartTag w:uri="urn:schemas-microsoft-com:office:smarttags" w:element="PersonName">
        <w:smartTagPr>
          <w:attr w:name="ProductID" w:val="la Psicología"/>
        </w:smartTagPr>
        <w:r w:rsidRPr="00E83E1D">
          <w:rPr>
            <w:rFonts w:ascii="Arial Narrow" w:hAnsi="Arial Narrow"/>
          </w:rPr>
          <w:t>la Psicología</w:t>
        </w:r>
      </w:smartTag>
      <w:r w:rsidRPr="00E83E1D">
        <w:rPr>
          <w:rFonts w:ascii="Arial Narrow" w:hAnsi="Arial Narrow"/>
        </w:rPr>
        <w:t>:</w:t>
      </w:r>
    </w:p>
    <w:p w:rsidR="00EF53BA" w:rsidRPr="00E83E1D" w:rsidRDefault="00EF53BA" w:rsidP="00EF53BA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 w:rsidRPr="00E83E1D">
        <w:rPr>
          <w:rFonts w:ascii="Arial Narrow" w:hAnsi="Arial Narrow"/>
        </w:rPr>
        <w:t xml:space="preserve">Un sujeto que es el objeto: El Conductismo </w:t>
      </w:r>
    </w:p>
    <w:p w:rsidR="00EF53BA" w:rsidRPr="00E83E1D" w:rsidRDefault="00EF53BA" w:rsidP="00EF53BA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 w:rsidRPr="00E83E1D">
        <w:rPr>
          <w:rFonts w:ascii="Arial Narrow" w:hAnsi="Arial Narrow"/>
        </w:rPr>
        <w:t xml:space="preserve">La psicología de </w:t>
      </w:r>
      <w:smartTag w:uri="urn:schemas-microsoft-com:office:smarttags" w:element="PersonName">
        <w:smartTagPr>
          <w:attr w:name="ProductID" w:val="LA GESTAL"/>
        </w:smartTagPr>
        <w:r w:rsidRPr="00E83E1D">
          <w:rPr>
            <w:rFonts w:ascii="Arial Narrow" w:hAnsi="Arial Narrow"/>
          </w:rPr>
          <w:t xml:space="preserve">la </w:t>
        </w:r>
        <w:proofErr w:type="spellStart"/>
        <w:r w:rsidRPr="00E83E1D">
          <w:rPr>
            <w:rFonts w:ascii="Arial Narrow" w:hAnsi="Arial Narrow"/>
          </w:rPr>
          <w:t>Gestal</w:t>
        </w:r>
      </w:smartTag>
      <w:proofErr w:type="spellEnd"/>
    </w:p>
    <w:p w:rsidR="00EF53BA" w:rsidRPr="00E83E1D" w:rsidRDefault="00EF53BA" w:rsidP="00EF53BA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 w:rsidRPr="00E83E1D">
        <w:rPr>
          <w:rFonts w:ascii="Arial Narrow" w:hAnsi="Arial Narrow"/>
        </w:rPr>
        <w:t>Piaget: un constructivismo genético</w:t>
      </w:r>
    </w:p>
    <w:p w:rsidR="00EF53BA" w:rsidRPr="00E83E1D" w:rsidRDefault="00EF53BA" w:rsidP="00EF53BA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 w:rsidRPr="00E83E1D">
        <w:rPr>
          <w:rFonts w:ascii="Arial Narrow" w:hAnsi="Arial Narrow"/>
        </w:rPr>
        <w:t>El sujeto de conocimiento y la interacción social</w:t>
      </w:r>
    </w:p>
    <w:p w:rsidR="00074F9C" w:rsidRPr="00E83E1D" w:rsidRDefault="00074F9C" w:rsidP="00074F9C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 w:rsidRPr="00E83E1D">
        <w:rPr>
          <w:rFonts w:ascii="Arial Narrow" w:hAnsi="Arial Narrow"/>
        </w:rPr>
        <w:lastRenderedPageBreak/>
        <w:t>La psicología cognitiva y el procesamiento de la información: Bruner</w:t>
      </w:r>
    </w:p>
    <w:p w:rsidR="00074F9C" w:rsidRPr="00E83E1D" w:rsidRDefault="00074F9C" w:rsidP="00074F9C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 w:rsidRPr="00E83E1D">
        <w:rPr>
          <w:rFonts w:ascii="Arial Narrow" w:hAnsi="Arial Narrow"/>
        </w:rPr>
        <w:t xml:space="preserve">La teoría histórico – social de </w:t>
      </w:r>
      <w:proofErr w:type="spellStart"/>
      <w:r w:rsidRPr="00E83E1D">
        <w:rPr>
          <w:rFonts w:ascii="Arial Narrow" w:hAnsi="Arial Narrow"/>
        </w:rPr>
        <w:t>Vigotsky</w:t>
      </w:r>
      <w:proofErr w:type="spellEnd"/>
    </w:p>
    <w:p w:rsidR="00074F9C" w:rsidRPr="00E83E1D" w:rsidRDefault="00074F9C" w:rsidP="00074F9C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 w:rsidRPr="00E83E1D">
        <w:rPr>
          <w:rFonts w:ascii="Arial Narrow" w:hAnsi="Arial Narrow"/>
        </w:rPr>
        <w:t xml:space="preserve">Aportes </w:t>
      </w:r>
      <w:proofErr w:type="spellStart"/>
      <w:r w:rsidRPr="00E83E1D">
        <w:rPr>
          <w:rFonts w:ascii="Arial Narrow" w:hAnsi="Arial Narrow"/>
        </w:rPr>
        <w:t>psicoanáliticos</w:t>
      </w:r>
      <w:proofErr w:type="spellEnd"/>
      <w:r w:rsidRPr="00E83E1D">
        <w:rPr>
          <w:rFonts w:ascii="Arial Narrow" w:hAnsi="Arial Narrow"/>
        </w:rPr>
        <w:t xml:space="preserve"> para la comprensión de la problemática cognitiva. Partiendo del origen.</w:t>
      </w:r>
    </w:p>
    <w:p w:rsidR="00074F9C" w:rsidRPr="00E83E1D" w:rsidRDefault="00074F9C" w:rsidP="00074F9C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 w:rsidRPr="00E83E1D">
        <w:rPr>
          <w:rFonts w:ascii="Arial Narrow" w:hAnsi="Arial Narrow"/>
        </w:rPr>
        <w:t>Aportes de la psicología genética y del psicoanálisis a la pedagogía</w:t>
      </w:r>
    </w:p>
    <w:p w:rsidR="00074F9C" w:rsidRDefault="00074F9C" w:rsidP="00074F9C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:rsidR="00074F9C" w:rsidRDefault="00074F9C" w:rsidP="00074F9C">
      <w:pPr>
        <w:rPr>
          <w:b/>
        </w:rPr>
      </w:pPr>
      <w:r w:rsidRPr="00A0458F">
        <w:rPr>
          <w:b/>
        </w:rPr>
        <w:t>Modulo IV</w:t>
      </w:r>
    </w:p>
    <w:p w:rsidR="00074F9C" w:rsidRDefault="00082051" w:rsidP="00074F9C">
      <w:r>
        <w:t>Subjetivación, Jóvenes, Escuela. Procesos de Subjetivación en la Escolaridad Obligatoria. Instituciones, Sujetos e Historias.</w:t>
      </w:r>
    </w:p>
    <w:p w:rsidR="00082051" w:rsidRPr="00A0458F" w:rsidRDefault="00082051" w:rsidP="00074F9C">
      <w:r>
        <w:t>Los Supuestos Básicos que Subyacen en   las Teorías y Prácticas Pedagógicas.</w:t>
      </w:r>
      <w:bookmarkStart w:id="0" w:name="_GoBack"/>
      <w:bookmarkEnd w:id="0"/>
    </w:p>
    <w:p w:rsidR="00EF53BA" w:rsidRDefault="00EF53BA" w:rsidP="00EF53BA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:rsidR="00EF53BA" w:rsidRDefault="00EF53BA"/>
    <w:sectPr w:rsidR="00EF53BA" w:rsidSect="003428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B19CC"/>
    <w:rsid w:val="00074F9C"/>
    <w:rsid w:val="00082051"/>
    <w:rsid w:val="003428E5"/>
    <w:rsid w:val="004D748E"/>
    <w:rsid w:val="005B19CC"/>
    <w:rsid w:val="00995AAC"/>
    <w:rsid w:val="00EF5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8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admin</cp:lastModifiedBy>
  <cp:revision>2</cp:revision>
  <dcterms:created xsi:type="dcterms:W3CDTF">2017-07-24T18:36:00Z</dcterms:created>
  <dcterms:modified xsi:type="dcterms:W3CDTF">2017-07-24T18:36:00Z</dcterms:modified>
</cp:coreProperties>
</file>