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B" w:rsidRDefault="00B91404">
      <w:pPr>
        <w:rPr>
          <w:b/>
        </w:rPr>
      </w:pPr>
      <w:bookmarkStart w:id="0" w:name="_GoBack"/>
      <w:bookmarkEnd w:id="0"/>
      <w:r>
        <w:rPr>
          <w:b/>
        </w:rPr>
        <w:t>INSTITUTO SUPERIOR DE PROFESORADO NRO 7 – VENADO TUERTO</w:t>
      </w:r>
    </w:p>
    <w:p w:rsidR="00B91404" w:rsidRPr="00B91404" w:rsidRDefault="00B91404">
      <w:r w:rsidRPr="00B91404">
        <w:rPr>
          <w:b/>
          <w:u w:val="single"/>
        </w:rPr>
        <w:t>Carrera</w:t>
      </w:r>
      <w:proofErr w:type="gramStart"/>
      <w:r w:rsidRPr="00B91404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>Profesorado</w:t>
      </w:r>
      <w:proofErr w:type="gramEnd"/>
      <w:r>
        <w:t xml:space="preserve"> de Inglés</w:t>
      </w:r>
    </w:p>
    <w:p w:rsidR="00B91404" w:rsidRPr="00B91404" w:rsidRDefault="00B91404">
      <w:r>
        <w:rPr>
          <w:b/>
          <w:u w:val="single"/>
        </w:rPr>
        <w:t>Unidad Curricular:</w:t>
      </w:r>
      <w:r>
        <w:t xml:space="preserve"> Didáctica Específica I</w:t>
      </w:r>
    </w:p>
    <w:p w:rsidR="00B91404" w:rsidRPr="00B91404" w:rsidRDefault="00B91404">
      <w:r>
        <w:rPr>
          <w:b/>
          <w:u w:val="single"/>
        </w:rPr>
        <w:t xml:space="preserve">Curso: </w:t>
      </w:r>
      <w:r>
        <w:t>tercero</w:t>
      </w:r>
    </w:p>
    <w:p w:rsidR="00B91404" w:rsidRPr="00B91404" w:rsidRDefault="00B91404">
      <w:r>
        <w:rPr>
          <w:b/>
          <w:u w:val="single"/>
        </w:rPr>
        <w:t>Año Lectivo</w:t>
      </w:r>
      <w:proofErr w:type="gramStart"/>
      <w:r>
        <w:rPr>
          <w:b/>
          <w:u w:val="single"/>
        </w:rPr>
        <w:t>:</w:t>
      </w:r>
      <w:r>
        <w:t xml:space="preserve">  2014</w:t>
      </w:r>
      <w:proofErr w:type="gramEnd"/>
    </w:p>
    <w:p w:rsidR="00B91404" w:rsidRPr="00B91404" w:rsidRDefault="00B91404">
      <w:r>
        <w:rPr>
          <w:b/>
          <w:u w:val="single"/>
        </w:rPr>
        <w:t>Cantidad de horas semanales:</w:t>
      </w:r>
      <w:r>
        <w:t xml:space="preserve"> cuatro</w:t>
      </w:r>
    </w:p>
    <w:p w:rsidR="00B91404" w:rsidRPr="00B91404" w:rsidRDefault="00B91404">
      <w:proofErr w:type="spellStart"/>
      <w:r>
        <w:rPr>
          <w:b/>
          <w:u w:val="single"/>
        </w:rPr>
        <w:t>Prof.Titular</w:t>
      </w:r>
      <w:proofErr w:type="spellEnd"/>
      <w:r>
        <w:rPr>
          <w:b/>
          <w:u w:val="single"/>
        </w:rPr>
        <w:t>:</w:t>
      </w:r>
      <w:r>
        <w:t xml:space="preserve"> Lic. Prof. Gabriela </w:t>
      </w:r>
      <w:proofErr w:type="spellStart"/>
      <w:r>
        <w:t>Polinori</w:t>
      </w:r>
      <w:proofErr w:type="spellEnd"/>
    </w:p>
    <w:p w:rsidR="00B91404" w:rsidRDefault="00B91404">
      <w:r>
        <w:rPr>
          <w:b/>
          <w:u w:val="single"/>
        </w:rPr>
        <w:t>Prof. Reemplazante:</w:t>
      </w:r>
      <w:r>
        <w:t xml:space="preserve"> Prof. Andrea </w:t>
      </w:r>
      <w:proofErr w:type="spellStart"/>
      <w:r>
        <w:t>Marenghini</w:t>
      </w:r>
      <w:proofErr w:type="spellEnd"/>
    </w:p>
    <w:p w:rsidR="00495076" w:rsidRDefault="00495076"/>
    <w:p w:rsidR="00495076" w:rsidRDefault="00495076">
      <w:pPr>
        <w:rPr>
          <w:b/>
          <w:u w:val="single"/>
        </w:rPr>
      </w:pPr>
      <w:r>
        <w:rPr>
          <w:b/>
          <w:u w:val="single"/>
        </w:rPr>
        <w:t>MARCO REFERENCIAL:</w:t>
      </w:r>
    </w:p>
    <w:p w:rsidR="00495076" w:rsidRDefault="00495076">
      <w:r>
        <w:t xml:space="preserve"> La Didáctica de la Lengua Inglesa retoma las grandes teorías de la adquisición de la lengua materna para contrastarla con teorías de adquisición de una segunda lengua a fin de intentar responder una pregunta fundamental: ¿cómo se aprenden los idiomas? La comparación de estas </w:t>
      </w:r>
      <w:proofErr w:type="gramStart"/>
      <w:r>
        <w:t>teorías ,</w:t>
      </w:r>
      <w:proofErr w:type="gramEnd"/>
      <w:r>
        <w:t xml:space="preserve"> sumada al análisis de factores externos y diferencias personales que intervienen en el proceso de adquisición, permitirá al alumno entender el complejo fenómeno de adquisición de una lengua. Los aportes de las teorías </w:t>
      </w:r>
      <w:proofErr w:type="gramStart"/>
      <w:r>
        <w:t>lingüísticas ,</w:t>
      </w:r>
      <w:proofErr w:type="gramEnd"/>
      <w:r>
        <w:t xml:space="preserve"> las investigaciones hechas en la últimas décadas en el campo de la neurolingüística  y el aporte histórico de propuestas específicas en la enseñanza de los </w:t>
      </w:r>
      <w:r w:rsidR="000A3D9E">
        <w:rPr>
          <w:b/>
        </w:rPr>
        <w:t xml:space="preserve"> </w:t>
      </w:r>
      <w:r w:rsidR="000A3D9E">
        <w:t>idiomas, brindará al futuro docente un marco teórico rico desde donde abordar la enseñanza del inglés como lengua extranjera en distintos contextos en nuestras escuelas.</w:t>
      </w:r>
    </w:p>
    <w:p w:rsidR="00A249E0" w:rsidRDefault="00A249E0">
      <w:pPr>
        <w:rPr>
          <w:b/>
          <w:u w:val="single"/>
        </w:rPr>
      </w:pPr>
      <w:r>
        <w:rPr>
          <w:b/>
          <w:u w:val="single"/>
        </w:rPr>
        <w:t>OBJETIVOS:</w:t>
      </w:r>
    </w:p>
    <w:p w:rsidR="00A249E0" w:rsidRDefault="00A249E0">
      <w:r>
        <w:t>Que los alumnos sean capaces de:</w:t>
      </w:r>
    </w:p>
    <w:p w:rsidR="00A16C27" w:rsidRDefault="00A16C27">
      <w:r>
        <w:t>.Analizar, comparar, sintetizar y relacionar la información suministrada como bibliografía de la cátedra.</w:t>
      </w:r>
    </w:p>
    <w:p w:rsidR="00A249E0" w:rsidRDefault="00A249E0">
      <w:r>
        <w:t>.Tomar conciencia de su responsabilidad como futuros docentes y formadores.</w:t>
      </w:r>
    </w:p>
    <w:p w:rsidR="009C45FA" w:rsidRDefault="009C45FA"/>
    <w:p w:rsidR="009C45FA" w:rsidRDefault="009C45FA">
      <w:pPr>
        <w:rPr>
          <w:b/>
          <w:u w:val="single"/>
        </w:rPr>
      </w:pPr>
      <w:r>
        <w:rPr>
          <w:b/>
          <w:u w:val="single"/>
        </w:rPr>
        <w:t>SABERES PREVIOS EN RELACIÓN CON LA MATERIA:</w:t>
      </w:r>
    </w:p>
    <w:p w:rsidR="009C45FA" w:rsidRDefault="009C45FA">
      <w:r>
        <w:rPr>
          <w:u w:val="single"/>
        </w:rPr>
        <w:t>.</w:t>
      </w:r>
      <w:r>
        <w:t>Los contenidos trabajados en Taller de Trayecto  Docente II.</w:t>
      </w:r>
    </w:p>
    <w:p w:rsidR="009C45FA" w:rsidRDefault="009C45FA"/>
    <w:p w:rsidR="009C45FA" w:rsidRDefault="009C45FA">
      <w:pPr>
        <w:rPr>
          <w:b/>
          <w:u w:val="single"/>
        </w:rPr>
      </w:pPr>
      <w:r>
        <w:rPr>
          <w:b/>
          <w:u w:val="single"/>
        </w:rPr>
        <w:t>SABERES PREVIOS EN RELACIÓN A LASCOMPETENCIAS TIC:</w:t>
      </w:r>
    </w:p>
    <w:p w:rsidR="009C45FA" w:rsidRDefault="009C45FA">
      <w:r>
        <w:t xml:space="preserve">.Manejo de programas simple como </w:t>
      </w:r>
      <w:proofErr w:type="gramStart"/>
      <w:r>
        <w:t>WORD ,CMAP</w:t>
      </w:r>
      <w:proofErr w:type="gramEnd"/>
      <w:r>
        <w:t xml:space="preserve"> y GGOGLE DRIVE para realizar trabajo colaborativo.</w:t>
      </w:r>
    </w:p>
    <w:p w:rsidR="00A249E0" w:rsidRDefault="00A249E0">
      <w:pPr>
        <w:rPr>
          <w:b/>
          <w:u w:val="single"/>
        </w:rPr>
      </w:pPr>
      <w:r>
        <w:rPr>
          <w:b/>
          <w:u w:val="single"/>
        </w:rPr>
        <w:lastRenderedPageBreak/>
        <w:t>PROPÓSITOS:</w:t>
      </w:r>
    </w:p>
    <w:p w:rsidR="00A249E0" w:rsidRDefault="00A249E0">
      <w:r>
        <w:rPr>
          <w:u w:val="single"/>
        </w:rPr>
        <w:t>.</w:t>
      </w:r>
      <w:r>
        <w:t>Ofrecer espacios de discusión y debate.</w:t>
      </w:r>
    </w:p>
    <w:p w:rsidR="00A249E0" w:rsidRDefault="00A249E0">
      <w:r>
        <w:t>. Promover el análisis de bibliografía.</w:t>
      </w:r>
    </w:p>
    <w:p w:rsidR="00A249E0" w:rsidRDefault="00A249E0">
      <w:r>
        <w:t>.Ofrecer una propuesta académica honesta en la que la responsabilidad  profesional de la cátedra se corresponda con el legítimo derecho a aprender y  enseñar con seriedad y profundidad.</w:t>
      </w:r>
    </w:p>
    <w:p w:rsidR="009C45FA" w:rsidRDefault="009C45FA"/>
    <w:p w:rsidR="006325F1" w:rsidRDefault="001C4771">
      <w:pPr>
        <w:rPr>
          <w:b/>
          <w:u w:val="single"/>
        </w:rPr>
      </w:pPr>
      <w:r>
        <w:rPr>
          <w:b/>
          <w:u w:val="single"/>
        </w:rPr>
        <w:t>CONTENIDOS: VISIÓN ANALÍTICA</w:t>
      </w:r>
    </w:p>
    <w:p w:rsidR="001C4771" w:rsidRDefault="001C4771">
      <w:pPr>
        <w:rPr>
          <w:b/>
          <w:u w:val="single"/>
        </w:rPr>
      </w:pPr>
      <w:r>
        <w:rPr>
          <w:b/>
          <w:u w:val="single"/>
        </w:rPr>
        <w:t>UNIDAD 1:</w:t>
      </w:r>
    </w:p>
    <w:p w:rsidR="001C4771" w:rsidRDefault="001C4771">
      <w:r>
        <w:t>. ¿Cómo se aprenden los idiomas? ¿Es lo mismo adquirir la lengua materna que una segunda lengua?</w:t>
      </w:r>
    </w:p>
    <w:p w:rsidR="001C4771" w:rsidRDefault="001C4771">
      <w:r>
        <w:t>. Teorías de adquisición de la lengua materna.</w:t>
      </w:r>
    </w:p>
    <w:p w:rsidR="001C4771" w:rsidRDefault="001C4771">
      <w:r>
        <w:t>. Teorías de adquisición de una segunda lengua.</w:t>
      </w:r>
    </w:p>
    <w:p w:rsidR="001C4771" w:rsidRDefault="001C4771">
      <w:r>
        <w:t xml:space="preserve">. Factores que influyen en la adquisición de una segunda lengua/ lengua </w:t>
      </w:r>
      <w:proofErr w:type="spellStart"/>
      <w:r>
        <w:t>extranjera</w:t>
      </w:r>
      <w:proofErr w:type="gramStart"/>
      <w:r>
        <w:t>:edad</w:t>
      </w:r>
      <w:proofErr w:type="spellEnd"/>
      <w:proofErr w:type="gramEnd"/>
      <w:r>
        <w:t>, aptitud, motivación, diferencias individuales, preferencias.</w:t>
      </w:r>
    </w:p>
    <w:p w:rsidR="001C4771" w:rsidRDefault="001C4771">
      <w:r>
        <w:t>. La motivación según la teoría conductista y la cognitiva.</w:t>
      </w:r>
    </w:p>
    <w:p w:rsidR="001C4771" w:rsidRDefault="001C4771">
      <w:r>
        <w:t>. Estadios en el desarrollo de la lengua materna y relación con los estadios de adquisición de morfemas de la segunda lengua.</w:t>
      </w:r>
    </w:p>
    <w:p w:rsidR="007A0904" w:rsidRDefault="007A0904">
      <w:pPr>
        <w:rPr>
          <w:b/>
          <w:u w:val="single"/>
        </w:rPr>
      </w:pPr>
      <w:r>
        <w:rPr>
          <w:b/>
          <w:u w:val="single"/>
        </w:rPr>
        <w:t>UNIDAD 2:</w:t>
      </w:r>
    </w:p>
    <w:p w:rsidR="007A0904" w:rsidRDefault="007A0904">
      <w:r>
        <w:t>..La enseñanza del inglés-</w:t>
      </w:r>
    </w:p>
    <w:p w:rsidR="007A0904" w:rsidRDefault="007A0904">
      <w:r>
        <w:t xml:space="preserve">. Cronología de los métodos/ enfoques de enseñanza de una lengua  </w:t>
      </w:r>
      <w:proofErr w:type="gramStart"/>
      <w:r>
        <w:t>extranjera :</w:t>
      </w:r>
      <w:proofErr w:type="gramEnd"/>
      <w:r>
        <w:t xml:space="preserve"> relación con las teorías. Enfoques menores. Syllabuses.</w:t>
      </w:r>
    </w:p>
    <w:p w:rsidR="007A0904" w:rsidRDefault="007A0904">
      <w:r>
        <w:t>. Learner Language.Interlengua.</w:t>
      </w:r>
    </w:p>
    <w:p w:rsidR="007A0904" w:rsidRDefault="007A0904">
      <w:r>
        <w:t>. Contrastive an</w:t>
      </w:r>
      <w:r w:rsidR="00D648C1">
        <w:t>alysis  hypothesis</w:t>
      </w:r>
      <w:r>
        <w:t xml:space="preserve"> vs. Error </w:t>
      </w:r>
      <w:r w:rsidR="00D648C1">
        <w:t>analysis.</w:t>
      </w:r>
      <w:r>
        <w:t xml:space="preserve"> </w:t>
      </w:r>
    </w:p>
    <w:p w:rsidR="00D648C1" w:rsidRDefault="00D648C1">
      <w:r>
        <w:t>. Communocative language teaching.</w:t>
      </w:r>
    </w:p>
    <w:p w:rsidR="00D648C1" w:rsidRDefault="00D648C1">
      <w:r>
        <w:t>. Principios de adquisición  de una segunda lengua.</w:t>
      </w:r>
    </w:p>
    <w:p w:rsidR="00D648C1" w:rsidRDefault="006325F1">
      <w:r>
        <w:t xml:space="preserve"> </w:t>
      </w:r>
      <w:r w:rsidR="00D648C1">
        <w:t>Enfoque comunicativo en la enseñanza de las lenguas.</w:t>
      </w:r>
    </w:p>
    <w:p w:rsidR="00D648C1" w:rsidRDefault="00D648C1">
      <w:r>
        <w:t>. Conceptos relacionados con un enfoque comunicativo.</w:t>
      </w:r>
    </w:p>
    <w:p w:rsidR="00D648C1" w:rsidRDefault="00D648C1">
      <w:r>
        <w:t>. La enseñanza del inglés en la provincia de Santa Fe.</w:t>
      </w:r>
    </w:p>
    <w:p w:rsidR="007B525C" w:rsidRDefault="00D648C1">
      <w:r>
        <w:lastRenderedPageBreak/>
        <w:t>. Documentos oficiales: teoría de enseñanza de la lengua propuesta, fundamentos y marco teórico.</w:t>
      </w:r>
    </w:p>
    <w:p w:rsidR="007B525C" w:rsidRDefault="007B525C"/>
    <w:p w:rsidR="007B525C" w:rsidRDefault="007B525C">
      <w:pPr>
        <w:rPr>
          <w:b/>
          <w:u w:val="single"/>
        </w:rPr>
      </w:pPr>
      <w:r>
        <w:rPr>
          <w:b/>
          <w:u w:val="single"/>
        </w:rPr>
        <w:t>TEMPORALIZACIÓN:</w:t>
      </w:r>
    </w:p>
    <w:p w:rsidR="007B525C" w:rsidRPr="007B525C" w:rsidRDefault="007B525C">
      <w:r>
        <w:t>Al ser una unidad curricular cuatrimestral se dedicará aproximadamente un mes y medio para el desarrollo de cada unidad, estipulándose como fecha probable de parcial  fines de mayo.</w:t>
      </w:r>
    </w:p>
    <w:p w:rsidR="007B525C" w:rsidRPr="007B525C" w:rsidRDefault="007B525C">
      <w:pPr>
        <w:rPr>
          <w:b/>
          <w:u w:val="single"/>
        </w:rPr>
      </w:pPr>
    </w:p>
    <w:p w:rsidR="003352DC" w:rsidRDefault="003352DC">
      <w:pPr>
        <w:rPr>
          <w:b/>
          <w:u w:val="single"/>
        </w:rPr>
      </w:pPr>
      <w:r w:rsidRPr="003352DC">
        <w:rPr>
          <w:b/>
          <w:u w:val="single"/>
        </w:rPr>
        <w:t>ESTRATEGIAS:</w:t>
      </w:r>
    </w:p>
    <w:p w:rsidR="003352DC" w:rsidRDefault="003352DC">
      <w:r>
        <w:t>.Lectura y análisis de bibliografía.</w:t>
      </w:r>
    </w:p>
    <w:p w:rsidR="003352DC" w:rsidRDefault="003352DC">
      <w:r>
        <w:t>. Comprensión y producción de vocabulario adecuado a las temáticas trabajadas.</w:t>
      </w:r>
    </w:p>
    <w:p w:rsidR="003352DC" w:rsidRDefault="003352DC">
      <w:r>
        <w:t>. Actividades de síntesis y reflexión sobre la bibliografía suministrada.</w:t>
      </w:r>
    </w:p>
    <w:p w:rsidR="003352DC" w:rsidRDefault="003352DC">
      <w:r>
        <w:t xml:space="preserve">. Participación en </w:t>
      </w:r>
      <w:r w:rsidR="00BE7532">
        <w:t>conversaciones con el objetivo de plantear y aclarar dudas sobre el material de lectura.</w:t>
      </w:r>
    </w:p>
    <w:p w:rsidR="00BE7532" w:rsidRDefault="00BE7532">
      <w:pPr>
        <w:rPr>
          <w:b/>
          <w:u w:val="single"/>
        </w:rPr>
      </w:pPr>
      <w:r>
        <w:rPr>
          <w:b/>
          <w:u w:val="single"/>
        </w:rPr>
        <w:t>TRABAJOS PRÁCTICOS:</w:t>
      </w:r>
    </w:p>
    <w:p w:rsidR="00BE7532" w:rsidRDefault="00BE7532">
      <w:r>
        <w:t>. Prácticos que evidencien la lectura, análisis y manejo del material trabajado en la cátedra.</w:t>
      </w:r>
    </w:p>
    <w:p w:rsidR="00BE7532" w:rsidRDefault="00BE7532">
      <w:pPr>
        <w:rPr>
          <w:b/>
          <w:u w:val="single"/>
        </w:rPr>
      </w:pPr>
      <w:r>
        <w:t xml:space="preserve">. </w:t>
      </w:r>
      <w:r>
        <w:rPr>
          <w:b/>
          <w:u w:val="single"/>
        </w:rPr>
        <w:t>EVALUACIÓN:</w:t>
      </w:r>
    </w:p>
    <w:p w:rsidR="00BE7532" w:rsidRDefault="00BE7532">
      <w:r>
        <w:t>. Monitoreo  constante del trabajo diario.</w:t>
      </w:r>
    </w:p>
    <w:p w:rsidR="00BE7532" w:rsidRDefault="00BE7532">
      <w:r>
        <w:t>. Trabajos prácticos.</w:t>
      </w:r>
    </w:p>
    <w:p w:rsidR="00BE7532" w:rsidRDefault="00BE7532">
      <w:r>
        <w:t>. Exámenes parciales (1) y dos recuperatorios.</w:t>
      </w:r>
    </w:p>
    <w:p w:rsidR="00BE7532" w:rsidRDefault="00BE7532">
      <w:r>
        <w:t>. Examen final (oral)</w:t>
      </w:r>
    </w:p>
    <w:p w:rsidR="00BE7532" w:rsidRDefault="00BE7532">
      <w:r>
        <w:t>.Evaluación del manejo autónomo del discurso escrito y oral.</w:t>
      </w:r>
    </w:p>
    <w:p w:rsidR="0030386C" w:rsidRDefault="0030386C"/>
    <w:p w:rsidR="0030386C" w:rsidRDefault="0030386C">
      <w:pPr>
        <w:rPr>
          <w:b/>
          <w:u w:val="single"/>
        </w:rPr>
      </w:pPr>
      <w:r>
        <w:rPr>
          <w:b/>
          <w:u w:val="single"/>
        </w:rPr>
        <w:t>BIBLIOGRAFÍA OBLIGATORIA:</w:t>
      </w:r>
    </w:p>
    <w:p w:rsidR="0030386C" w:rsidRDefault="0030386C">
      <w:r>
        <w:t>“</w:t>
      </w:r>
      <w:proofErr w:type="spellStart"/>
      <w:r>
        <w:t>How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are </w:t>
      </w:r>
      <w:proofErr w:type="spellStart"/>
      <w:r>
        <w:t>learned</w:t>
      </w:r>
      <w:proofErr w:type="spellEnd"/>
      <w:r>
        <w:t>” – Lightbrown Patsy and Spada Nina – Oxford-1999</w:t>
      </w:r>
    </w:p>
    <w:p w:rsidR="0030386C" w:rsidRDefault="0030386C">
      <w:r>
        <w:t>“Teaching by Principles – An Interactive Approach  to Language Pedagogy” – Brown Douglas – Longman -2001</w:t>
      </w:r>
    </w:p>
    <w:p w:rsidR="0030386C" w:rsidRDefault="0030386C">
      <w:r>
        <w:t xml:space="preserve">. </w:t>
      </w:r>
      <w:r w:rsidR="001B405E">
        <w:t xml:space="preserve">“In </w:t>
      </w:r>
      <w:proofErr w:type="spellStart"/>
      <w:r w:rsidR="001B405E">
        <w:t>Search</w:t>
      </w:r>
      <w:proofErr w:type="spellEnd"/>
      <w:r w:rsidR="001B405E">
        <w:t xml:space="preserve"> of </w:t>
      </w:r>
      <w:proofErr w:type="spellStart"/>
      <w:r w:rsidR="001B405E">
        <w:t>the</w:t>
      </w:r>
      <w:proofErr w:type="spellEnd"/>
      <w:r w:rsidR="001B405E">
        <w:t xml:space="preserve"> Golden </w:t>
      </w:r>
      <w:proofErr w:type="spellStart"/>
      <w:r w:rsidR="001B405E">
        <w:t>Method</w:t>
      </w:r>
      <w:proofErr w:type="spellEnd"/>
      <w:r w:rsidR="001B405E">
        <w:t>” (</w:t>
      </w:r>
      <w:proofErr w:type="spellStart"/>
      <w:r w:rsidR="001B405E">
        <w:t>article</w:t>
      </w:r>
      <w:proofErr w:type="spellEnd"/>
      <w:r w:rsidR="001B405E">
        <w:t xml:space="preserve"> </w:t>
      </w:r>
      <w:proofErr w:type="spellStart"/>
      <w:r w:rsidR="001B405E">
        <w:t>written</w:t>
      </w:r>
      <w:proofErr w:type="spellEnd"/>
      <w:r w:rsidR="001B405E">
        <w:t xml:space="preserve"> </w:t>
      </w:r>
      <w:proofErr w:type="spellStart"/>
      <w:r w:rsidR="001B405E">
        <w:t>by</w:t>
      </w:r>
      <w:proofErr w:type="spellEnd"/>
      <w:r w:rsidR="001B405E">
        <w:t xml:space="preserve"> </w:t>
      </w:r>
      <w:proofErr w:type="spellStart"/>
      <w:r w:rsidR="001B405E">
        <w:t>Oriel</w:t>
      </w:r>
      <w:proofErr w:type="spellEnd"/>
      <w:r w:rsidR="001B405E">
        <w:t xml:space="preserve"> </w:t>
      </w:r>
      <w:proofErr w:type="spellStart"/>
      <w:r w:rsidR="001B405E">
        <w:t>Villagarcía</w:t>
      </w:r>
      <w:proofErr w:type="spellEnd"/>
      <w:r w:rsidR="001B405E">
        <w:t xml:space="preserve"> </w:t>
      </w:r>
      <w:proofErr w:type="spellStart"/>
      <w:r w:rsidR="001B405E">
        <w:t>from</w:t>
      </w:r>
      <w:proofErr w:type="spellEnd"/>
      <w:r w:rsidR="001B405E">
        <w:t xml:space="preserve"> </w:t>
      </w:r>
      <w:proofErr w:type="spellStart"/>
      <w:r w:rsidR="001B405E">
        <w:t>the</w:t>
      </w:r>
      <w:proofErr w:type="spellEnd"/>
      <w:r w:rsidR="001B405E">
        <w:t xml:space="preserve"> magazine “English Teaching in Action”.</w:t>
      </w:r>
    </w:p>
    <w:p w:rsidR="00D4730F" w:rsidRDefault="00D4730F"/>
    <w:p w:rsidR="00D4730F" w:rsidRDefault="00D4730F">
      <w:pPr>
        <w:rPr>
          <w:b/>
          <w:u w:val="single"/>
        </w:rPr>
      </w:pPr>
      <w:r>
        <w:rPr>
          <w:b/>
          <w:u w:val="single"/>
        </w:rPr>
        <w:lastRenderedPageBreak/>
        <w:t>BIBLIOGRAFÍA DE CARÁCTER OPCIONAL:</w:t>
      </w:r>
    </w:p>
    <w:p w:rsidR="00D4730F" w:rsidRDefault="00D4730F">
      <w:r>
        <w:t>“Second Language Acquisition” – Ellis  Rod – Oxford – 1997</w:t>
      </w:r>
    </w:p>
    <w:p w:rsidR="00D4730F" w:rsidRDefault="00D4730F">
      <w:r>
        <w:t>“Principles of Language Teaching and Learning” – Brown Douglas – Longman -2000</w:t>
      </w:r>
    </w:p>
    <w:p w:rsidR="00D4730F" w:rsidRDefault="00D4730F">
      <w:r>
        <w:t>“Learning Teaching” – Scrivener Jim – Macmillan -2005</w:t>
      </w:r>
    </w:p>
    <w:p w:rsidR="00D4730F" w:rsidRPr="00D0197E" w:rsidRDefault="00D4730F">
      <w:pPr>
        <w:rPr>
          <w:lang w:val="en-GB"/>
        </w:rPr>
      </w:pPr>
      <w:proofErr w:type="gramStart"/>
      <w:r w:rsidRPr="00D0197E">
        <w:rPr>
          <w:lang w:val="en-GB"/>
        </w:rPr>
        <w:t>“ An</w:t>
      </w:r>
      <w:proofErr w:type="gramEnd"/>
      <w:r w:rsidRPr="00D0197E">
        <w:rPr>
          <w:lang w:val="en-GB"/>
        </w:rPr>
        <w:t xml:space="preserve"> Introduction to Foreign  Language Learning and Teaching”.Johnson Keith –Longman- 2001</w:t>
      </w:r>
    </w:p>
    <w:p w:rsidR="001B405E" w:rsidRPr="00D0197E" w:rsidRDefault="001B405E">
      <w:pPr>
        <w:rPr>
          <w:lang w:val="en-GB"/>
        </w:rPr>
      </w:pPr>
    </w:p>
    <w:p w:rsidR="001B405E" w:rsidRPr="00D0197E" w:rsidRDefault="001B405E">
      <w:pPr>
        <w:rPr>
          <w:lang w:val="en-GB"/>
        </w:rPr>
      </w:pPr>
    </w:p>
    <w:p w:rsidR="0030386C" w:rsidRPr="00D0197E" w:rsidRDefault="0030386C">
      <w:pPr>
        <w:rPr>
          <w:lang w:val="en-GB"/>
        </w:rPr>
      </w:pPr>
    </w:p>
    <w:p w:rsidR="00BE7532" w:rsidRPr="00BE7532" w:rsidRDefault="00BE7532">
      <w:r>
        <w:t xml:space="preserve">. </w:t>
      </w:r>
    </w:p>
    <w:p w:rsidR="00D648C1" w:rsidRPr="00D648C1" w:rsidRDefault="00D648C1"/>
    <w:p w:rsidR="007A0904" w:rsidRDefault="007A0904"/>
    <w:p w:rsidR="007A0904" w:rsidRDefault="007A0904"/>
    <w:p w:rsidR="007A0904" w:rsidRDefault="007A0904"/>
    <w:p w:rsidR="007A0904" w:rsidRPr="007A0904" w:rsidRDefault="007A0904"/>
    <w:p w:rsidR="00A16C27" w:rsidRDefault="00A16C27"/>
    <w:p w:rsidR="00A16C27" w:rsidRDefault="00A16C27"/>
    <w:p w:rsidR="001C4771" w:rsidRPr="001C4771" w:rsidRDefault="001C4771"/>
    <w:p w:rsidR="00B91404" w:rsidRPr="00B91404" w:rsidRDefault="00B91404">
      <w:pPr>
        <w:rPr>
          <w:b/>
        </w:rPr>
      </w:pPr>
    </w:p>
    <w:sectPr w:rsidR="00B91404" w:rsidRPr="00B91404" w:rsidSect="0018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404"/>
    <w:rsid w:val="000A3D9E"/>
    <w:rsid w:val="001810AB"/>
    <w:rsid w:val="001B405E"/>
    <w:rsid w:val="001C4771"/>
    <w:rsid w:val="002A0F2E"/>
    <w:rsid w:val="0030386C"/>
    <w:rsid w:val="003352DC"/>
    <w:rsid w:val="00495076"/>
    <w:rsid w:val="006325F1"/>
    <w:rsid w:val="00675694"/>
    <w:rsid w:val="007A0904"/>
    <w:rsid w:val="007B525C"/>
    <w:rsid w:val="009C45FA"/>
    <w:rsid w:val="00A16C27"/>
    <w:rsid w:val="00A249E0"/>
    <w:rsid w:val="00B15419"/>
    <w:rsid w:val="00B91404"/>
    <w:rsid w:val="00BE7532"/>
    <w:rsid w:val="00CA06DC"/>
    <w:rsid w:val="00D0197E"/>
    <w:rsid w:val="00D4730F"/>
    <w:rsid w:val="00D648C1"/>
    <w:rsid w:val="00E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Nora</cp:lastModifiedBy>
  <cp:revision>2</cp:revision>
  <dcterms:created xsi:type="dcterms:W3CDTF">2014-04-18T18:13:00Z</dcterms:created>
  <dcterms:modified xsi:type="dcterms:W3CDTF">2014-04-18T18:13:00Z</dcterms:modified>
</cp:coreProperties>
</file>