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noProof/>
          <w:sz w:val="32"/>
          <w:szCs w:val="20"/>
          <w:u w:val="single"/>
          <w:lang w:val="es-AR" w:eastAsia="es-AR"/>
        </w:rPr>
        <w:drawing>
          <wp:inline distT="0" distB="0" distL="0" distR="0" wp14:anchorId="74ACE2D5" wp14:editId="2786EA29">
            <wp:extent cx="1314450" cy="111555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1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                      </w:t>
      </w: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 xml:space="preserve">INSTITUTO SUPERIOR DE PROFESORADO N° 7 </w:t>
      </w:r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                                                   Venado Tuerto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Carrera</w:t>
      </w: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</w:t>
      </w:r>
      <w:r w:rsidRPr="009D47F9">
        <w:rPr>
          <w:rFonts w:ascii="Arial" w:eastAsia="Times New Roman" w:hAnsi="Arial" w:cs="Arial"/>
          <w:sz w:val="24"/>
          <w:szCs w:val="24"/>
          <w:lang w:val="es-AR" w:eastAsia="es-ES"/>
        </w:rPr>
        <w:t>Inglés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Unidad Curricular</w:t>
      </w:r>
      <w:r w:rsidRPr="009D47F9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</w:t>
      </w: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 </w:t>
      </w:r>
      <w:r w:rsidRPr="009D47F9">
        <w:rPr>
          <w:rFonts w:ascii="Arial" w:eastAsia="Times New Roman" w:hAnsi="Arial" w:cs="Arial"/>
          <w:b/>
          <w:sz w:val="28"/>
          <w:szCs w:val="28"/>
          <w:lang w:val="es-AR" w:eastAsia="es-ES"/>
        </w:rPr>
        <w:t>Literatura en Lengua Inglesa I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Curso: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Año Lectivo:</w:t>
      </w:r>
      <w:r w:rsidR="00BB0E2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2016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Cantidad de horas semanales</w:t>
      </w:r>
      <w:proofErr w:type="gramStart"/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3</w:t>
      </w:r>
      <w:proofErr w:type="gram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Equipo de cátedra</w:t>
      </w:r>
      <w:proofErr w:type="gramStart"/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Profesora</w:t>
      </w:r>
      <w:proofErr w:type="gramEnd"/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Titular: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Lic. Prof. Nora B. </w:t>
      </w:r>
      <w:proofErr w:type="spellStart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>Benso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                     </w:t>
      </w:r>
    </w:p>
    <w:p w:rsidR="009D47F9" w:rsidRPr="009D47F9" w:rsidRDefault="009D47F9" w:rsidP="009D47F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D47F9" w:rsidRPr="00473860" w:rsidRDefault="009D47F9" w:rsidP="0047386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t>Fundamentación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Esta Unidad Curricular es la primera de la carrera, es la introducción al mundo de la Literatura y a través de la cual </w:t>
      </w: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 xml:space="preserve">se pretende iniciar a los alumnos en el conocimiento de la literatura canónica y alternativa en lengua inglesa, desde una cultura global enriquecida  por la diversidad de aportes, concibiendo el hecho literario como situación comunicativa real y como hecho cultural.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 xml:space="preserve">Se buscará fomentar una apreciación de la función artística del lenguaje, para así apuntar a la valoración de un mayor conocimiento del mundo y al logro de una competencia intercultural que le permitirá al futuro docente desempeñarse con solvencia ante la diversidad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>aúlica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 través de este espacio se propenderá a que los alumnos amplíen sus competencias lingüístico-comunicativas en la lengua inglesa, aumenten sus capacidades interpretativas, interrelacionen las actividades de recepción y de expresión literarias y desarrollen un genuino gusto por la lectura en sí misma para poder transmitirla luego a sus alumnos en el ejercicio de la profesión docente. Fomentará también una mejor comprensión de su propia cultura y de la cultura extranjera en la comparación entre ambas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Propósitos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Proponer una línea de debate permanente basada en la realización de las distintas lecturas en relación a la época que el texto represente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Favorecer la posibilidad de expresar libremente las ideas y emociones suscitadas por la lectura de los diversos textos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Plantear un trabajo de indagación que les permita conocer los distintos movimientos, autores y textos de la cultura extranjera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Promover una comparación crítica de la otra cultura con la propia para reconocer diferencias y similitudes que favorezcan la interculturalidad</w:t>
      </w:r>
    </w:p>
    <w:p w:rsid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473860" w:rsidRPr="009D47F9" w:rsidRDefault="00473860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lastRenderedPageBreak/>
        <w:t>Objetivos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los alumnos logren: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Apreciar la literatura de autores de habla inglesa: poesía, ensayos, cuentos, refranero, novela, teatro.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Investigar sobre el desarrollo de la Literatura anglo-sajona desde sus inicios hasta el neoclasicismo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tengan una visión histórica y cultural de la época en que subyace cada obra.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Analizar textos pertenecientes a las distintas épocas involucradas.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y aplicar diversos métodos de análisis a los textos literarios.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Aproximarse a las grandes problemáticas de la teoría literaria.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los grandes movimientos literarios y los autores más representativos de cada uno.</w:t>
      </w:r>
    </w:p>
    <w:p w:rsidR="009D47F9" w:rsidRPr="009D47F9" w:rsidRDefault="009D47F9" w:rsidP="009D47F9">
      <w:pPr>
        <w:spacing w:after="0" w:line="240" w:lineRule="auto"/>
        <w:ind w:left="2835"/>
        <w:rPr>
          <w:rFonts w:ascii="Arial" w:eastAsia="Times New Roman" w:hAnsi="Arial" w:cs="Arial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ind w:left="2835"/>
        <w:rPr>
          <w:rFonts w:ascii="Arial" w:eastAsia="Times New Roman" w:hAnsi="Arial" w:cs="Arial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 materia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>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No son necesarios ya que la materia los introduce en el campo del saber específico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las competencias TIC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Contenidos: Visión Analítica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  <w:t>Unidad 1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Introducción a la historia de la literatura inglesa, desde sus inicios.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Época del Inglés antiguo- La primera Literatura Inglesa –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Poesía oral - Primeros textos  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Antecedentes históricos y características literarias de la época.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Lectura de extractos de poemas y primeros textos en prosa.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Características genéricas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Interpretación de poesías. Nociones de versificación. Poesía de todos los tiempos para el desarrollo de las primeras habilidades en el análisis literario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Romance: Sir Gawain and the Green Knight.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Poesía: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Beowulf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(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extract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>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2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Época Medieval -             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Geoffrey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Chaucer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–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The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Canterbury Tales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lastRenderedPageBreak/>
        <w:t>La Biblia y sus traducciones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El teatro y su desarrollo – Teatro Isabelino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3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William Shakespeare – Sonetos – Obras de teatro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Prologue to Henry V – W. Shakespeare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Extractos de distintas obras de teatro (Romeo y Julieta – Hamlet – A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Midsummer’s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Night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Dream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)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Dramaturgos contemporáneos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Desarrollo de los escritos en prosa.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Essays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>: Francis Bacon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Poesía y prosa en la época de los Tudores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La edad de Milton: fin de un período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Estrategias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bibliografía específica.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Utilización de distintos sitios Web, como valiosa fuente de información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Aplicación de diversos métodos de análisis de textos literarios – poesía y prosa- comparación y contrastación de trabajos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fragmentos de bibliografía representativa de diversas épocas y corrientes literarias.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proofErr w:type="spellStart"/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Oralización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y discusión de textos previamente leídos en forma grupal y general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Reproducción oral o escrita de obras vistas en video.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Investigación bibliográfica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Resolución de cuestionarios en forma oral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síntesis y conclusiones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Debates comparativos con la literatura en la lengua materna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Temporalización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Se desarrollarán las Unidades 1 y 2 durante el primer cuatrimestre y las Unidades 3 y 4 durante el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Trabajos Prácticos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Exposición oral, individual o grupal de los distintos temas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Análisis de poesías, cuentos, ensayos y obras de teatro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informes y trabajos de interpretación, comparación y/o contrastación</w:t>
      </w:r>
    </w:p>
    <w:p w:rsidR="009D47F9" w:rsidRPr="009D47F9" w:rsidRDefault="009D47F9" w:rsidP="009D47F9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De </w:t>
      </w: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articulación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con otras áreas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        </w:t>
      </w: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Estudios Sociales I</w:t>
      </w: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 xml:space="preserve">: 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BB0E2F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&gt; TP1: </w:t>
      </w:r>
      <w:r w:rsidR="00BB0E2F">
        <w:rPr>
          <w:rFonts w:ascii="Arial" w:eastAsia="Times New Roman" w:hAnsi="Arial" w:cs="Arial"/>
          <w:sz w:val="24"/>
          <w:szCs w:val="20"/>
          <w:lang w:val="en-GB" w:eastAsia="es-ES"/>
        </w:rPr>
        <w:t>Myths: Brut – King Arthur – Robin Hood (Mayo)</w:t>
      </w:r>
    </w:p>
    <w:p w:rsidR="009D47F9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>
        <w:rPr>
          <w:rFonts w:ascii="Arial" w:eastAsia="Times New Roman" w:hAnsi="Arial" w:cs="Arial"/>
          <w:sz w:val="24"/>
          <w:szCs w:val="20"/>
          <w:lang w:val="en-GB" w:eastAsia="es-ES"/>
        </w:rPr>
        <w:t>&gt; TP2</w:t>
      </w:r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: </w:t>
      </w:r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 xml:space="preserve">Middle Age and </w:t>
      </w:r>
      <w:proofErr w:type="gramStart"/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The</w:t>
      </w:r>
      <w:proofErr w:type="gramEnd"/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 xml:space="preserve"> Canterbury Tales</w:t>
      </w:r>
      <w:r>
        <w:rPr>
          <w:rFonts w:ascii="Arial" w:eastAsia="Times New Roman" w:hAnsi="Arial" w:cs="Arial"/>
          <w:sz w:val="24"/>
          <w:szCs w:val="20"/>
          <w:lang w:val="en-GB" w:eastAsia="es-E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0"/>
          <w:lang w:val="en-GB" w:eastAsia="es-ES"/>
        </w:rPr>
        <w:t>Junio</w:t>
      </w:r>
      <w:proofErr w:type="spellEnd"/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>)</w:t>
      </w:r>
    </w:p>
    <w:p w:rsidR="009D47F9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>
        <w:rPr>
          <w:rFonts w:ascii="Arial" w:eastAsia="Times New Roman" w:hAnsi="Arial" w:cs="Arial"/>
          <w:sz w:val="24"/>
          <w:szCs w:val="20"/>
          <w:lang w:val="en-GB" w:eastAsia="es-ES"/>
        </w:rPr>
        <w:t>&gt; TP3</w:t>
      </w:r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: </w:t>
      </w:r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The Renaissance and Shakespeare:</w:t>
      </w:r>
      <w:r>
        <w:rPr>
          <w:rFonts w:ascii="Arial" w:eastAsia="Times New Roman" w:hAnsi="Arial" w:cs="Arial"/>
          <w:sz w:val="24"/>
          <w:szCs w:val="20"/>
          <w:lang w:val="en-GB" w:eastAsia="es-ES"/>
        </w:rPr>
        <w:t xml:space="preserve">  (</w:t>
      </w:r>
      <w:proofErr w:type="spellStart"/>
      <w:r>
        <w:rPr>
          <w:rFonts w:ascii="Arial" w:eastAsia="Times New Roman" w:hAnsi="Arial" w:cs="Arial"/>
          <w:sz w:val="24"/>
          <w:szCs w:val="20"/>
          <w:lang w:val="en-GB" w:eastAsia="es-ES"/>
        </w:rPr>
        <w:t>Setiembre</w:t>
      </w:r>
      <w:proofErr w:type="spellEnd"/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>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lastRenderedPageBreak/>
        <w:t>Los tres trabajos prácticos mencionados consistirán en una breve descripción histórica que ubique al texto en su tiempo y el uso de un extracto del mismo para ser analizado desde el punto de vista literario</w:t>
      </w:r>
    </w:p>
    <w:p w:rsidR="009D47F9" w:rsidRPr="00473860" w:rsidRDefault="009D47F9" w:rsidP="0047386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                                                 </w:t>
      </w:r>
      <w:r w:rsidR="00473860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  </w:t>
      </w: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Evaluación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La evaluación será el resultado de: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 trabajo individual y grupal del alumno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Los trabajos prácticos realizados a lo largo del año</w:t>
      </w:r>
    </w:p>
    <w:p w:rsid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Exámenes parciales (1) y dos </w:t>
      </w:r>
      <w:proofErr w:type="spellStart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>recuperatorios</w:t>
      </w:r>
      <w:proofErr w:type="spellEnd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(Agosto y Setiembre)</w:t>
      </w:r>
    </w:p>
    <w:p w:rsidR="00BB0E2F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Promocionará la unidad curricular con promedio de 8 entre el parcial y los prácticos y con una asistencia del 75%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proofErr w:type="spellStart"/>
      <w:proofErr w:type="gramStart"/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>Examen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 final oral.</w:t>
      </w:r>
      <w:proofErr w:type="gram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9D47F9" w:rsidRDefault="009D47F9" w:rsidP="009D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</w:pPr>
      <w:proofErr w:type="spellStart"/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>Bibliografía</w:t>
      </w:r>
      <w:proofErr w:type="spellEnd"/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>Obligatoria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>English Literature – A Survey for Students – John Burgess Wilson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The Penguin Guide to English Literature – Ronald Carter and J. McRae.</w:t>
      </w:r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 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>1996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A Short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History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of English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Literature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- 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E.Albert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>. 1987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Poesías, ensayos, cuentos, obras de teatro y novelas de los autores seleccionados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</w:pPr>
      <w:proofErr w:type="spellStart"/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>Bibliografía</w:t>
      </w:r>
      <w:proofErr w:type="spellEnd"/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>Opcional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The penguin Dictionary of Literary Terms and Literary Theory </w:t>
      </w: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- 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J.Cuddon</w:t>
      </w:r>
      <w:proofErr w:type="spellEnd"/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. 1999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An Outline of English Literature – G</w:t>
      </w: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:C</w:t>
      </w:r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. Thorley and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G.Roberts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. 1994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smartTag w:uri="urn:schemas-microsoft-com:office:smarttags" w:element="City">
        <w:smartTag w:uri="urn:schemas-microsoft-com:office:smarttags" w:element="place">
          <w:r w:rsidRPr="009D47F9">
            <w:rPr>
              <w:rFonts w:ascii="Arial" w:eastAsia="Times New Roman" w:hAnsi="Arial" w:cs="Arial"/>
              <w:sz w:val="24"/>
              <w:szCs w:val="20"/>
              <w:lang w:val="en-US" w:eastAsia="es-ES"/>
            </w:rPr>
            <w:t>Cambridge</w:t>
          </w:r>
        </w:smartTag>
      </w:smartTag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 Paperback Guide to Literature in English – Ian Ousby.1996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Diferentes sitios de Internet – Enciclopedias en línea – Bibliotecas en línea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32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BB0E2F" w:rsidRDefault="00BB0E2F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BB0E2F" w:rsidRPr="009D47F9" w:rsidRDefault="00BB0E2F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bookmarkStart w:id="0" w:name="_GoBack"/>
      <w:bookmarkEnd w:id="0"/>
    </w:p>
    <w:p w:rsidR="009D47F9" w:rsidRPr="009D47F9" w:rsidRDefault="009D47F9" w:rsidP="009D47F9">
      <w:pPr>
        <w:spacing w:after="0" w:line="240" w:lineRule="auto"/>
        <w:ind w:left="4956"/>
        <w:rPr>
          <w:rFonts w:ascii="Arial" w:eastAsia="Times New Roman" w:hAnsi="Arial" w:cs="Arial"/>
          <w:lang w:val="es-AR" w:eastAsia="es-ES"/>
        </w:rPr>
      </w:pP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________________________________</w:t>
      </w: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ab/>
        <w:t xml:space="preserve">  </w:t>
      </w:r>
      <w:r w:rsidR="00473860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       </w:t>
      </w:r>
      <w:r w:rsidRPr="009D47F9">
        <w:rPr>
          <w:rFonts w:ascii="Arial" w:eastAsia="Times New Roman" w:hAnsi="Arial" w:cs="Arial"/>
          <w:lang w:val="es-AR" w:eastAsia="es-ES"/>
        </w:rPr>
        <w:t xml:space="preserve">Lic. Prof. Nora B. </w:t>
      </w:r>
      <w:proofErr w:type="spellStart"/>
      <w:r w:rsidRPr="009D47F9">
        <w:rPr>
          <w:rFonts w:ascii="Arial" w:eastAsia="Times New Roman" w:hAnsi="Arial" w:cs="Arial"/>
          <w:lang w:val="es-AR" w:eastAsia="es-ES"/>
        </w:rPr>
        <w:t>Benso</w:t>
      </w:r>
      <w:proofErr w:type="spellEnd"/>
    </w:p>
    <w:p w:rsidR="009D47F9" w:rsidRPr="009D47F9" w:rsidRDefault="00473860" w:rsidP="009D47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lang w:val="es-AR" w:eastAsia="es-ES"/>
        </w:rPr>
        <w:t xml:space="preserve">     </w:t>
      </w:r>
      <w:r w:rsidR="009D47F9" w:rsidRPr="009D47F9">
        <w:rPr>
          <w:rFonts w:ascii="Arial" w:eastAsia="Times New Roman" w:hAnsi="Arial" w:cs="Arial"/>
          <w:lang w:val="es-AR" w:eastAsia="es-ES"/>
        </w:rPr>
        <w:t>DNI: 14425824</w:t>
      </w:r>
    </w:p>
    <w:p w:rsidR="00596A57" w:rsidRDefault="00596A57"/>
    <w:sectPr w:rsidR="00596A57" w:rsidSect="00F94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52B1"/>
    <w:multiLevelType w:val="hybridMultilevel"/>
    <w:tmpl w:val="0EF4EB38"/>
    <w:lvl w:ilvl="0" w:tplc="F73441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337E"/>
    <w:multiLevelType w:val="hybridMultilevel"/>
    <w:tmpl w:val="A06CCCA0"/>
    <w:lvl w:ilvl="0" w:tplc="48A09E48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F9"/>
    <w:rsid w:val="00142C0B"/>
    <w:rsid w:val="00473860"/>
    <w:rsid w:val="00596A57"/>
    <w:rsid w:val="009D47F9"/>
    <w:rsid w:val="00B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Nora Benso</cp:lastModifiedBy>
  <cp:revision>2</cp:revision>
  <cp:lastPrinted>2015-05-04T01:52:00Z</cp:lastPrinted>
  <dcterms:created xsi:type="dcterms:W3CDTF">2016-04-26T19:12:00Z</dcterms:created>
  <dcterms:modified xsi:type="dcterms:W3CDTF">2016-04-26T19:12:00Z</dcterms:modified>
</cp:coreProperties>
</file>