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F9" w:rsidRPr="009D47F9" w:rsidRDefault="009D47F9" w:rsidP="009D47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</w:pPr>
      <w:bookmarkStart w:id="0" w:name="_GoBack"/>
      <w:bookmarkEnd w:id="0"/>
    </w:p>
    <w:p w:rsidR="009D47F9" w:rsidRPr="009D47F9" w:rsidRDefault="009D47F9" w:rsidP="009D47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noProof/>
          <w:sz w:val="32"/>
          <w:szCs w:val="20"/>
          <w:u w:val="single"/>
          <w:lang w:eastAsia="es-ES"/>
        </w:rPr>
        <w:drawing>
          <wp:inline distT="0" distB="0" distL="0" distR="0" wp14:anchorId="74ACE2D5" wp14:editId="2786EA29">
            <wp:extent cx="1314450" cy="1115553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1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7F9" w:rsidRPr="009D47F9" w:rsidRDefault="009D47F9" w:rsidP="009D47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                                            </w:t>
      </w: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 xml:space="preserve">INSTITUTO SUPERIOR DE PROFESORADO N° 7 </w:t>
      </w:r>
    </w:p>
    <w:p w:rsidR="009D47F9" w:rsidRPr="009D47F9" w:rsidRDefault="009D47F9" w:rsidP="009D47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                                                                         Venado Tuerto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Carrera</w:t>
      </w: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>:</w:t>
      </w: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  </w:t>
      </w:r>
      <w:r w:rsidRPr="009D47F9">
        <w:rPr>
          <w:rFonts w:ascii="Arial" w:eastAsia="Times New Roman" w:hAnsi="Arial" w:cs="Arial"/>
          <w:sz w:val="24"/>
          <w:szCs w:val="24"/>
          <w:lang w:val="es-AR" w:eastAsia="es-ES"/>
        </w:rPr>
        <w:t>Inglés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Unidad Curricular</w:t>
      </w:r>
      <w:r w:rsidRPr="009D47F9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>:</w:t>
      </w: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 </w:t>
      </w:r>
      <w:r w:rsidRPr="009D47F9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 xml:space="preserve">  </w:t>
      </w:r>
      <w:r w:rsidRPr="009D47F9">
        <w:rPr>
          <w:rFonts w:ascii="Arial" w:eastAsia="Times New Roman" w:hAnsi="Arial" w:cs="Arial"/>
          <w:b/>
          <w:sz w:val="28"/>
          <w:szCs w:val="28"/>
          <w:lang w:val="es-AR" w:eastAsia="es-ES"/>
        </w:rPr>
        <w:t>Literatura en Lengua Inglesa I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Curso:</w:t>
      </w: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  Segundo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Año Lectivo:</w:t>
      </w:r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2015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Cantidad de horas semanales:</w:t>
      </w:r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3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Equipo de cátedra:</w:t>
      </w:r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</w:t>
      </w:r>
      <w:r w:rsidRPr="009D47F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Profesora Titular:</w:t>
      </w:r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Lic. Prof. Nora B. Benso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                               Profesora Adscripta: </w:t>
      </w:r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Prof. Brenda Estrada</w:t>
      </w:r>
    </w:p>
    <w:p w:rsidR="009D47F9" w:rsidRPr="009D47F9" w:rsidRDefault="009D47F9" w:rsidP="009D47F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9D47F9" w:rsidRPr="00473860" w:rsidRDefault="009D47F9" w:rsidP="0047386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0"/>
          <w:u w:val="single"/>
          <w:lang w:val="es-ES_tradnl" w:eastAsia="es-ES"/>
        </w:rPr>
        <w:t>Fundamentación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AR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Esta Unidad Curricular es la primera de la carrera, es la introducción al mundo de la Literatura y a través de la cual </w:t>
      </w:r>
      <w:r w:rsidRPr="009D47F9">
        <w:rPr>
          <w:rFonts w:ascii="Arial" w:eastAsia="Times New Roman" w:hAnsi="Arial" w:cs="Arial"/>
          <w:sz w:val="24"/>
          <w:szCs w:val="20"/>
          <w:lang w:val="es-AR" w:eastAsia="es-ES"/>
        </w:rPr>
        <w:t xml:space="preserve">se pretende iniciar a los alumnos en el conocimiento de la literatura canónica y alternativa en lengua inglesa, desde una cultura global enriquecida  por la diversidad de aportes, concibiendo el hecho literario como situación comunicativa real y como hecho cultural.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AR" w:eastAsia="es-ES"/>
        </w:rPr>
        <w:t>Se buscará fomentar una apreciación de la función artística del lenguaje, para así apuntar a la valoración de un mayor conocimiento del mundo y al logro de una competencia intercultural que le permitirá al futuro docente desempeñarse con solvencia ante la diversidad aúlica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 través de este espacio se propenderá a que los alumnos amplíen sus competencias lingüístico-comunicativas en la lengua inglesa, aumenten sus capacidades interpretativas, interrelacionen las actividades de recepción y de expresión literarias y desarrollen un genuino gusto por la lectura en sí misma para poder transmitirla luego a sus alumnos en el ejercicio de la profesión docente. Fomentará también una mejor comprensión de su propia cultura y de la cultura extranjera en la comparación entre ambas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  <w:t>Propósitos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</w:pPr>
    </w:p>
    <w:p w:rsidR="009D47F9" w:rsidRPr="009D47F9" w:rsidRDefault="009D47F9" w:rsidP="009D47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Proponer una línea de debate permanente basada en la realización de las distintas lecturas en relación a la época que el texto represente</w:t>
      </w:r>
    </w:p>
    <w:p w:rsidR="009D47F9" w:rsidRPr="009D47F9" w:rsidRDefault="009D47F9" w:rsidP="009D47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Favorecer la posibilidad de expresar libremente las ideas y emociones suscitadas por la lectura de los diversos textos</w:t>
      </w:r>
    </w:p>
    <w:p w:rsidR="009D47F9" w:rsidRPr="009D47F9" w:rsidRDefault="009D47F9" w:rsidP="009D47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Plantear un trabajo de indagación que les permita conocer los distintos movimientos, autores y textos de la cultura extranjera</w:t>
      </w:r>
    </w:p>
    <w:p w:rsidR="009D47F9" w:rsidRPr="009D47F9" w:rsidRDefault="009D47F9" w:rsidP="009D47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Promover una comparación crítica de la otra cultura con la propia para reconocer diferencias y similitudes que favorezcan la interculturalidad</w:t>
      </w:r>
    </w:p>
    <w:p w:rsid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473860" w:rsidRPr="009D47F9" w:rsidRDefault="00473860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0"/>
          <w:u w:val="single"/>
          <w:lang w:val="es-ES_tradnl" w:eastAsia="es-ES"/>
        </w:rPr>
        <w:lastRenderedPageBreak/>
        <w:t>Objetivos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Que los alumnos logren:</w:t>
      </w:r>
    </w:p>
    <w:p w:rsidR="009D47F9" w:rsidRPr="009D47F9" w:rsidRDefault="009D47F9" w:rsidP="009D47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Apreciar la literatura de autores de habla inglesa: poesía, ensayos, cuentos, refranero, novela, teatro.</w:t>
      </w:r>
    </w:p>
    <w:p w:rsidR="009D47F9" w:rsidRPr="009D47F9" w:rsidRDefault="009D47F9" w:rsidP="009D47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Investigar sobre el desarrollo de la Literatura anglo-sajona desde sus inicios hasta el neoclasicismo</w:t>
      </w:r>
    </w:p>
    <w:p w:rsidR="009D47F9" w:rsidRPr="009D47F9" w:rsidRDefault="009D47F9" w:rsidP="009D47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Que tengan una visión histórica y cultural de la época en que subyace cada obra.</w:t>
      </w:r>
    </w:p>
    <w:p w:rsidR="009D47F9" w:rsidRPr="009D47F9" w:rsidRDefault="009D47F9" w:rsidP="009D47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Analizar textos pertenecientes a las distintas épocas involucradas.</w:t>
      </w:r>
    </w:p>
    <w:p w:rsidR="009D47F9" w:rsidRPr="009D47F9" w:rsidRDefault="009D47F9" w:rsidP="009D47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Conocer y aplicar diversos métodos de análisis a los textos literarios.</w:t>
      </w:r>
    </w:p>
    <w:p w:rsidR="009D47F9" w:rsidRPr="009D47F9" w:rsidRDefault="009D47F9" w:rsidP="009D47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Aproximarse a las grandes problemáticas de la teoría literaria.</w:t>
      </w:r>
    </w:p>
    <w:p w:rsidR="009D47F9" w:rsidRPr="009D47F9" w:rsidRDefault="009D47F9" w:rsidP="009D47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Conocer los grandes movimientos literarios y los autores más representativos de cada uno.</w:t>
      </w:r>
    </w:p>
    <w:p w:rsidR="009D47F9" w:rsidRPr="009D47F9" w:rsidRDefault="009D47F9" w:rsidP="009D47F9">
      <w:pPr>
        <w:spacing w:after="0" w:line="240" w:lineRule="auto"/>
        <w:ind w:left="2835"/>
        <w:rPr>
          <w:rFonts w:ascii="Arial" w:eastAsia="Times New Roman" w:hAnsi="Arial" w:cs="Arial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ind w:left="2835"/>
        <w:rPr>
          <w:rFonts w:ascii="Arial" w:eastAsia="Times New Roman" w:hAnsi="Arial" w:cs="Arial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b/>
          <w:sz w:val="24"/>
          <w:szCs w:val="20"/>
          <w:u w:val="single"/>
          <w:lang w:eastAsia="es-ES"/>
        </w:rPr>
        <w:t>Saberes previos en relación a la materia</w:t>
      </w:r>
      <w:r w:rsidRPr="009D47F9">
        <w:rPr>
          <w:rFonts w:ascii="Arial" w:eastAsia="Times New Roman" w:hAnsi="Arial" w:cs="Arial"/>
          <w:sz w:val="24"/>
          <w:szCs w:val="20"/>
          <w:lang w:eastAsia="es-ES"/>
        </w:rPr>
        <w:t>: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No son necesarios ya que la materia los introduce en el campo del saber específico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473860" w:rsidRDefault="009D47F9" w:rsidP="009D47F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es-ES"/>
        </w:rPr>
      </w:pPr>
      <w:r w:rsidRPr="009D47F9">
        <w:rPr>
          <w:rFonts w:ascii="Arial" w:eastAsia="Times New Roman" w:hAnsi="Arial" w:cs="Arial"/>
          <w:b/>
          <w:sz w:val="24"/>
          <w:szCs w:val="20"/>
          <w:u w:val="single"/>
          <w:lang w:eastAsia="es-ES"/>
        </w:rPr>
        <w:t>Saberes previos en relación a las competencias TIC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Se considera necesario que conozcan las funciones básicas del ordenador y que puedan manejar programas simples como Word, Publisher, Paint, etc. y que tengan direcciones “Gmail” para poder realizar trabajos colaborativos usando Google Chrome y sus aplicaciones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>Contenidos: Visión Analítica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u w:val="single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u w:val="single"/>
          <w:lang w:val="es-ES_tradnl" w:eastAsia="es-ES"/>
        </w:rPr>
        <w:t>Unidad 1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u w:val="single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Introducción a la historia de la literatura inglesa, desde sus inicios.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Época del Inglés antiguo- La primera Literatura Inglesa –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Poesía oral - Primeros textos  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Antecedentes históricos y características literarias de la época.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Lectura de extractos de poemas y primeros textos en prosa.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Características genéricas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Interpretación de poesías. Nociones de versificación. Poesía de todos los tiempos para el desarrollo de las primeras habilidades en el análisis literario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 xml:space="preserve">Romance: Sir Gawain and the Green Knight.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Poesía: Beowulf (extract)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u w:val="single"/>
          <w:lang w:eastAsia="es-ES"/>
        </w:rPr>
        <w:t>Unidad 2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Época Medieval -             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Geoffrey Chaucer – The Canterbury Tales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lastRenderedPageBreak/>
        <w:t>La Biblia y sus traducciones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El teatro y su desarrollo – Teatro Isabelino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u w:val="single"/>
          <w:lang w:eastAsia="es-ES"/>
        </w:rPr>
        <w:t>Unidad 3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William Shakespeare – Sonetos – Obras de teatro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Prologue to Henry V – W. Shakespeare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Extractos de distintas obras de teatro (Romeo y Julieta – Hamlet – A Midsummer’s Night Dream)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Dramaturgos contemporáneos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u w:val="single"/>
          <w:lang w:eastAsia="es-ES"/>
        </w:rPr>
        <w:t>Unidad 4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Desarrollo de los escritos en prosa.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Essays: Francis Bacon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Poesía y prosa en la época de los Tudores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La edad de Milton: fin de un período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473860" w:rsidRDefault="009D47F9" w:rsidP="009D47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Estrategias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Lectura de bibliografía específica.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Utilización de distintos sitios Web, como valiosa fuente de información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Aplicación de diversos métodos de análisis de textos literarios – poesía y prosa- comparación y contrastación de trabajos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Lectura de fragmentos de bibliografía representativa de diversas épocas y corrientes literarias.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Oralización y discusión de textos previamente leídos en forma grupal y general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Reproducción oral o escrita de obras vistas en video.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Investigación bibliográfica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Resolución de cuestionarios en forma oral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Elaboración de síntesis y conclusiones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Debates comparativos con la literatura en la lengua materna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  <w:t>Temporalización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Se desarrollarán las Unidades 1 y 2 durante el primer cuatrimestre y las Unidades 3 y 4 durante el segundo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473860" w:rsidRDefault="009D47F9" w:rsidP="009D47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>Trabajos Prácticos</w:t>
      </w:r>
    </w:p>
    <w:p w:rsidR="009D47F9" w:rsidRPr="009D47F9" w:rsidRDefault="009D47F9" w:rsidP="009D47F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Exposición oral, individual o grupal de los distintos temas</w:t>
      </w:r>
    </w:p>
    <w:p w:rsidR="009D47F9" w:rsidRPr="009D47F9" w:rsidRDefault="009D47F9" w:rsidP="009D47F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Análisis de poesías, cuentos, ensayos y obras de teatro</w:t>
      </w:r>
    </w:p>
    <w:p w:rsidR="009D47F9" w:rsidRPr="009D47F9" w:rsidRDefault="009D47F9" w:rsidP="009D47F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Elaboración de informes y trabajos de interpretación, comparación y/o contrastación</w:t>
      </w:r>
    </w:p>
    <w:p w:rsidR="009D47F9" w:rsidRPr="009D47F9" w:rsidRDefault="009D47F9" w:rsidP="009D47F9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De </w:t>
      </w:r>
      <w:r w:rsidRPr="009D47F9"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  <w:t>articulación</w:t>
      </w: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con otras áreas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          </w:t>
      </w:r>
      <w:r w:rsidRPr="009D47F9">
        <w:rPr>
          <w:rFonts w:ascii="Arial" w:eastAsia="Times New Roman" w:hAnsi="Arial" w:cs="Arial"/>
          <w:b/>
          <w:sz w:val="24"/>
          <w:szCs w:val="20"/>
          <w:u w:val="single"/>
          <w:lang w:eastAsia="es-ES"/>
        </w:rPr>
        <w:t>Estudios Sociales I</w:t>
      </w:r>
      <w:r w:rsidRPr="009D47F9">
        <w:rPr>
          <w:rFonts w:ascii="Arial" w:eastAsia="Times New Roman" w:hAnsi="Arial" w:cs="Arial"/>
          <w:sz w:val="24"/>
          <w:szCs w:val="20"/>
          <w:u w:val="single"/>
          <w:lang w:eastAsia="es-ES"/>
        </w:rPr>
        <w:t xml:space="preserve">: </w:t>
      </w: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 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GB" w:eastAsia="es-ES"/>
        </w:rPr>
        <w:t xml:space="preserve">&gt; TP1: </w:t>
      </w:r>
      <w:r w:rsidRPr="009D47F9">
        <w:rPr>
          <w:rFonts w:ascii="Arial" w:eastAsia="Times New Roman" w:hAnsi="Arial" w:cs="Arial"/>
          <w:sz w:val="24"/>
          <w:szCs w:val="20"/>
          <w:u w:val="single"/>
          <w:lang w:val="en-GB" w:eastAsia="es-ES"/>
        </w:rPr>
        <w:t>Old Age and Beowulf:</w:t>
      </w:r>
      <w:r w:rsidRPr="009D47F9">
        <w:rPr>
          <w:rFonts w:ascii="Arial" w:eastAsia="Times New Roman" w:hAnsi="Arial" w:cs="Arial"/>
          <w:sz w:val="24"/>
          <w:szCs w:val="20"/>
          <w:lang w:val="en-GB" w:eastAsia="es-ES"/>
        </w:rPr>
        <w:t xml:space="preserve">  (Junio)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GB" w:eastAsia="es-ES"/>
        </w:rPr>
        <w:t xml:space="preserve">&gt; TP2: </w:t>
      </w:r>
      <w:r w:rsidRPr="009D47F9">
        <w:rPr>
          <w:rFonts w:ascii="Arial" w:eastAsia="Times New Roman" w:hAnsi="Arial" w:cs="Arial"/>
          <w:sz w:val="24"/>
          <w:szCs w:val="20"/>
          <w:u w:val="single"/>
          <w:lang w:val="en-GB" w:eastAsia="es-ES"/>
        </w:rPr>
        <w:t>Middle Age and The Canterbury Tales</w:t>
      </w:r>
      <w:r w:rsidRPr="009D47F9">
        <w:rPr>
          <w:rFonts w:ascii="Arial" w:eastAsia="Times New Roman" w:hAnsi="Arial" w:cs="Arial"/>
          <w:sz w:val="24"/>
          <w:szCs w:val="20"/>
          <w:lang w:val="en-GB" w:eastAsia="es-ES"/>
        </w:rPr>
        <w:t xml:space="preserve"> (Agosto)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GB" w:eastAsia="es-ES"/>
        </w:rPr>
        <w:t xml:space="preserve">&gt; TP3: </w:t>
      </w:r>
      <w:r w:rsidRPr="009D47F9">
        <w:rPr>
          <w:rFonts w:ascii="Arial" w:eastAsia="Times New Roman" w:hAnsi="Arial" w:cs="Arial"/>
          <w:sz w:val="24"/>
          <w:szCs w:val="20"/>
          <w:u w:val="single"/>
          <w:lang w:val="en-GB" w:eastAsia="es-ES"/>
        </w:rPr>
        <w:t>The Renaissance and Shakespeare:</w:t>
      </w:r>
      <w:r w:rsidRPr="009D47F9">
        <w:rPr>
          <w:rFonts w:ascii="Arial" w:eastAsia="Times New Roman" w:hAnsi="Arial" w:cs="Arial"/>
          <w:sz w:val="24"/>
          <w:szCs w:val="20"/>
          <w:lang w:val="en-GB" w:eastAsia="es-ES"/>
        </w:rPr>
        <w:t xml:space="preserve">  (Octubre)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lastRenderedPageBreak/>
        <w:t>Los tres trabajos prácticos mencionados consistirán en una breve descripción histórica que ubique al texto en su tiempo y el uso de un extracto del mismo para ser analizado desde el punto de vista literario</w:t>
      </w:r>
    </w:p>
    <w:p w:rsidR="009D47F9" w:rsidRPr="00473860" w:rsidRDefault="009D47F9" w:rsidP="00473860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                                                   </w:t>
      </w:r>
      <w:r w:rsidR="00473860"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 xml:space="preserve">   </w:t>
      </w:r>
    </w:p>
    <w:p w:rsidR="009D47F9" w:rsidRPr="00473860" w:rsidRDefault="009D47F9" w:rsidP="009D47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>Evaluación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La evaluación será el resultado de: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El trabajo individual y grupal del alumno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Los trabajos prácticos realizados a lo largo del año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>Exámenes parciales (1) y dos recuperatorios (Agosto y Setiembre)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GB" w:eastAsia="es-ES"/>
        </w:rPr>
        <w:t>Examen final oral.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</w:p>
    <w:p w:rsidR="009D47F9" w:rsidRPr="009D47F9" w:rsidRDefault="009D47F9" w:rsidP="009D47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es-ES"/>
        </w:rPr>
      </w:pPr>
    </w:p>
    <w:p w:rsidR="009D47F9" w:rsidRPr="00473860" w:rsidRDefault="009D47F9" w:rsidP="009D47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/>
        </w:rPr>
        <w:t>Bibliografía Obligatoria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GB" w:eastAsia="es-ES"/>
        </w:rPr>
        <w:t>English Literature – A Survey for Students – John Burgess Wilson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 xml:space="preserve">The Penguin Guide to English Literature – Ronald Carter and J. McRae. </w:t>
      </w:r>
      <w:r w:rsidRPr="009D47F9">
        <w:rPr>
          <w:rFonts w:ascii="Arial" w:eastAsia="Times New Roman" w:hAnsi="Arial" w:cs="Arial"/>
          <w:sz w:val="24"/>
          <w:szCs w:val="20"/>
          <w:lang w:eastAsia="es-ES"/>
        </w:rPr>
        <w:t>1996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A Short History of English Literature -  E.Albert. 1987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Poesías, ensayos, cuentos, obras de teatro y novelas de los autores seleccionados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 w:eastAsia="es-ES"/>
        </w:rPr>
      </w:pPr>
      <w:r w:rsidRPr="009D47F9">
        <w:rPr>
          <w:rFonts w:ascii="Arial" w:eastAsia="Times New Roman" w:hAnsi="Arial" w:cs="Arial"/>
          <w:b/>
          <w:sz w:val="24"/>
          <w:szCs w:val="20"/>
          <w:u w:val="single"/>
          <w:lang w:val="en-US" w:eastAsia="es-ES"/>
        </w:rPr>
        <w:t>Bibliografía Opcional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The penguin Dictionary of Literary Terms and Literary Theory -  J.Cuddon. 1999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An Outline of English Literature – G:C. Thorley and G.Roberts. 1994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s-ES"/>
        </w:rPr>
      </w:pPr>
      <w:smartTag w:uri="urn:schemas-microsoft-com:office:smarttags" w:element="City">
        <w:smartTag w:uri="urn:schemas-microsoft-com:office:smarttags" w:element="place">
          <w:r w:rsidRPr="009D47F9">
            <w:rPr>
              <w:rFonts w:ascii="Arial" w:eastAsia="Times New Roman" w:hAnsi="Arial" w:cs="Arial"/>
              <w:sz w:val="24"/>
              <w:szCs w:val="20"/>
              <w:lang w:val="en-US" w:eastAsia="es-ES"/>
            </w:rPr>
            <w:t>Cambridge</w:t>
          </w:r>
        </w:smartTag>
      </w:smartTag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 xml:space="preserve"> Paperback Guide to Literature in English – Ian Ousby.1996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Diferentes sitios de Internet – Enciclopedias en línea – Bibliotecas en línea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32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  <w:r w:rsidRPr="009D47F9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 xml:space="preserve"> </w:t>
      </w:r>
    </w:p>
    <w:p w:rsidR="009D47F9" w:rsidRPr="009D47F9" w:rsidRDefault="009D47F9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</w:p>
    <w:p w:rsidR="009D47F9" w:rsidRPr="009D47F9" w:rsidRDefault="009D47F9" w:rsidP="009D47F9">
      <w:pPr>
        <w:spacing w:after="0" w:line="240" w:lineRule="auto"/>
        <w:ind w:left="4956"/>
        <w:rPr>
          <w:rFonts w:ascii="Arial" w:eastAsia="Times New Roman" w:hAnsi="Arial" w:cs="Arial"/>
          <w:lang w:val="es-AR" w:eastAsia="es-ES"/>
        </w:rPr>
      </w:pPr>
      <w:r w:rsidRPr="009D47F9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>________________________________</w:t>
      </w:r>
      <w:r w:rsidRPr="009D47F9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ab/>
        <w:t xml:space="preserve">  </w:t>
      </w:r>
      <w:r w:rsidR="00473860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 xml:space="preserve">        </w:t>
      </w:r>
      <w:r w:rsidRPr="009D47F9">
        <w:rPr>
          <w:rFonts w:ascii="Arial" w:eastAsia="Times New Roman" w:hAnsi="Arial" w:cs="Arial"/>
          <w:lang w:val="es-AR" w:eastAsia="es-ES"/>
        </w:rPr>
        <w:t>Lic. Prof. Nora B. Benso</w:t>
      </w:r>
    </w:p>
    <w:p w:rsidR="009D47F9" w:rsidRPr="009D47F9" w:rsidRDefault="00473860" w:rsidP="009D47F9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  <w:r>
        <w:rPr>
          <w:rFonts w:ascii="Arial" w:eastAsia="Times New Roman" w:hAnsi="Arial" w:cs="Arial"/>
          <w:lang w:val="es-AR" w:eastAsia="es-ES"/>
        </w:rPr>
        <w:t xml:space="preserve">     </w:t>
      </w:r>
      <w:r w:rsidR="009D47F9" w:rsidRPr="009D47F9">
        <w:rPr>
          <w:rFonts w:ascii="Arial" w:eastAsia="Times New Roman" w:hAnsi="Arial" w:cs="Arial"/>
          <w:lang w:val="es-AR" w:eastAsia="es-ES"/>
        </w:rPr>
        <w:t>DNI: 14425824</w:t>
      </w:r>
    </w:p>
    <w:p w:rsidR="00596A57" w:rsidRDefault="00596A57"/>
    <w:sectPr w:rsidR="00596A57" w:rsidSect="00F94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DD4"/>
    <w:multiLevelType w:val="hybridMultilevel"/>
    <w:tmpl w:val="D328525E"/>
    <w:lvl w:ilvl="0" w:tplc="7F54421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452B1"/>
    <w:multiLevelType w:val="hybridMultilevel"/>
    <w:tmpl w:val="0EF4EB38"/>
    <w:lvl w:ilvl="0" w:tplc="F73441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D337E"/>
    <w:multiLevelType w:val="hybridMultilevel"/>
    <w:tmpl w:val="A06CCCA0"/>
    <w:lvl w:ilvl="0" w:tplc="48A09E48">
      <w:numFmt w:val="bullet"/>
      <w:lvlText w:val=""/>
      <w:lvlJc w:val="left"/>
      <w:pPr>
        <w:tabs>
          <w:tab w:val="num" w:pos="3195"/>
        </w:tabs>
        <w:ind w:left="3195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F9"/>
    <w:rsid w:val="001309E4"/>
    <w:rsid w:val="00473860"/>
    <w:rsid w:val="00596A57"/>
    <w:rsid w:val="009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benso</dc:creator>
  <cp:lastModifiedBy>nora benso</cp:lastModifiedBy>
  <cp:revision>2</cp:revision>
  <dcterms:created xsi:type="dcterms:W3CDTF">2015-05-02T23:25:00Z</dcterms:created>
  <dcterms:modified xsi:type="dcterms:W3CDTF">2015-05-02T23:25:00Z</dcterms:modified>
</cp:coreProperties>
</file>