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587" w:rsidRDefault="00000000">
      <w:pPr>
        <w:pStyle w:val="Textoindependiente"/>
        <w:spacing w:before="91" w:line="568" w:lineRule="auto"/>
        <w:ind w:left="102" w:right="678"/>
      </w:pPr>
      <w:r>
        <w:t>Establecimiento: Instituto de Educación Superior Nº 7 Brigadier Gral. E. López</w:t>
      </w:r>
      <w:r>
        <w:rPr>
          <w:spacing w:val="-59"/>
        </w:rPr>
        <w:t xml:space="preserve"> </w:t>
      </w:r>
      <w:r>
        <w:t>Carrera:</w:t>
      </w:r>
      <w:r>
        <w:rPr>
          <w:spacing w:val="-2"/>
        </w:rPr>
        <w:t xml:space="preserve"> </w:t>
      </w:r>
      <w:r>
        <w:t>Profesorado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Inglés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Dec.</w:t>
      </w:r>
      <w:r>
        <w:rPr>
          <w:spacing w:val="-2"/>
        </w:rPr>
        <w:t xml:space="preserve"> </w:t>
      </w:r>
      <w:r>
        <w:t>696/01</w:t>
      </w:r>
    </w:p>
    <w:p w:rsidR="00431587" w:rsidRDefault="00000000">
      <w:pPr>
        <w:pStyle w:val="Textoindependiente"/>
        <w:spacing w:before="1"/>
        <w:ind w:left="102"/>
      </w:pPr>
      <w:r>
        <w:t>Año</w:t>
      </w:r>
      <w:r>
        <w:rPr>
          <w:spacing w:val="-5"/>
        </w:rPr>
        <w:t xml:space="preserve"> </w:t>
      </w:r>
      <w:r>
        <w:t>Lectivo:</w:t>
      </w:r>
      <w:r>
        <w:rPr>
          <w:spacing w:val="-5"/>
        </w:rPr>
        <w:t xml:space="preserve"> </w:t>
      </w:r>
      <w:r>
        <w:t>202</w:t>
      </w:r>
      <w:r w:rsidR="00F544B4">
        <w:t>3</w:t>
      </w:r>
    </w:p>
    <w:p w:rsidR="00431587" w:rsidRDefault="00431587">
      <w:pPr>
        <w:pStyle w:val="Textoindependiente"/>
        <w:spacing w:before="2"/>
        <w:ind w:left="0"/>
        <w:rPr>
          <w:sz w:val="30"/>
        </w:rPr>
      </w:pPr>
    </w:p>
    <w:p w:rsidR="00431587" w:rsidRDefault="00000000">
      <w:pPr>
        <w:pStyle w:val="Textoindependiente"/>
        <w:spacing w:line="568" w:lineRule="auto"/>
        <w:ind w:left="102" w:right="5082"/>
      </w:pPr>
      <w:r>
        <w:t>Asignatura:</w:t>
      </w:r>
      <w:r>
        <w:rPr>
          <w:spacing w:val="-7"/>
        </w:rPr>
        <w:t xml:space="preserve"> </w:t>
      </w:r>
      <w:r>
        <w:t>Fonología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Dicción</w:t>
      </w:r>
      <w:r>
        <w:rPr>
          <w:spacing w:val="-6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Formato:</w:t>
      </w:r>
      <w:r>
        <w:rPr>
          <w:spacing w:val="-2"/>
        </w:rPr>
        <w:t xml:space="preserve"> </w:t>
      </w:r>
      <w:r>
        <w:t>Materia</w:t>
      </w:r>
    </w:p>
    <w:p w:rsidR="00431587" w:rsidRDefault="00000000">
      <w:pPr>
        <w:pStyle w:val="Textoindependiente"/>
        <w:spacing w:before="1" w:line="568" w:lineRule="auto"/>
        <w:ind w:left="102"/>
      </w:pPr>
      <w:r>
        <w:t>Régimen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cursado:</w:t>
      </w:r>
      <w:r>
        <w:rPr>
          <w:spacing w:val="-6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(Presencial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Semi</w:t>
      </w:r>
      <w:r>
        <w:rPr>
          <w:spacing w:val="-7"/>
        </w:rPr>
        <w:t xml:space="preserve"> </w:t>
      </w:r>
      <w:r>
        <w:t>presencial)-Libre</w:t>
      </w:r>
      <w:r>
        <w:rPr>
          <w:spacing w:val="-7"/>
        </w:rPr>
        <w:t xml:space="preserve"> </w:t>
      </w:r>
      <w:r>
        <w:t>Curso:</w:t>
      </w:r>
      <w:r>
        <w:rPr>
          <w:spacing w:val="-6"/>
        </w:rPr>
        <w:t xml:space="preserve"> </w:t>
      </w:r>
      <w:r>
        <w:t>1°</w:t>
      </w:r>
      <w:r>
        <w:rPr>
          <w:spacing w:val="-7"/>
        </w:rPr>
        <w:t xml:space="preserve"> </w:t>
      </w:r>
      <w:r>
        <w:t>(Primero)</w:t>
      </w:r>
      <w:r>
        <w:rPr>
          <w:spacing w:val="1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horas</w:t>
      </w:r>
    </w:p>
    <w:p w:rsidR="00431587" w:rsidRDefault="00000000">
      <w:pPr>
        <w:pStyle w:val="Textoindependiente"/>
        <w:spacing w:before="1"/>
        <w:ind w:left="102"/>
      </w:pPr>
      <w:r>
        <w:t>Profesor</w:t>
      </w:r>
      <w:r>
        <w:rPr>
          <w:spacing w:val="-13"/>
        </w:rPr>
        <w:t xml:space="preserve"> </w:t>
      </w:r>
      <w:r>
        <w:t>Titular:</w:t>
      </w:r>
      <w:r>
        <w:rPr>
          <w:spacing w:val="-10"/>
        </w:rPr>
        <w:t xml:space="preserve"> </w:t>
      </w:r>
      <w:r>
        <w:t>Prof.</w:t>
      </w:r>
      <w:r>
        <w:rPr>
          <w:spacing w:val="-10"/>
        </w:rPr>
        <w:t xml:space="preserve"> </w:t>
      </w:r>
      <w:r>
        <w:t>Lic.Federico</w:t>
      </w:r>
      <w:r>
        <w:rPr>
          <w:spacing w:val="-9"/>
        </w:rPr>
        <w:t xml:space="preserve"> </w:t>
      </w:r>
      <w:r>
        <w:t>Barbieri</w:t>
      </w:r>
    </w:p>
    <w:p w:rsidR="00431587" w:rsidRDefault="00F544B4">
      <w:pPr>
        <w:pStyle w:val="Textoindependiente"/>
        <w:spacing w:before="2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184150</wp:posOffset>
                </wp:positionV>
                <wp:extent cx="5357495" cy="1270"/>
                <wp:effectExtent l="0" t="0" r="0" b="0"/>
                <wp:wrapTopAndBottom/>
                <wp:docPr id="143100465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37"/>
                            <a:gd name="T2" fmla="+- 0 10139 1702"/>
                            <a:gd name="T3" fmla="*/ T2 w 8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7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2BE9" id="Freeform 2" o:spid="_x0000_s1026" style="position:absolute;margin-left:85.1pt;margin-top:14.5pt;width:421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" path="m,l8437,e" filled="f" strokeweight=".24447mm">
                <v:path arrowok="t" o:connecttype="custom" o:connectlocs="0,0;5357495,0" o:connectangles="0,0"/>
                <w10:wrap type="topAndBottom" anchorx="page"/>
              </v:shape>
            </w:pict>
          </mc:Fallback>
        </mc:AlternateContent>
      </w:r>
    </w:p>
    <w:p w:rsidR="00431587" w:rsidRDefault="00431587">
      <w:pPr>
        <w:pStyle w:val="Textoindependiente"/>
        <w:ind w:left="0"/>
        <w:rPr>
          <w:sz w:val="20"/>
        </w:rPr>
      </w:pPr>
    </w:p>
    <w:p w:rsidR="00431587" w:rsidRDefault="00431587">
      <w:pPr>
        <w:pStyle w:val="Textoindependiente"/>
        <w:ind w:left="0"/>
        <w:rPr>
          <w:sz w:val="20"/>
        </w:rPr>
      </w:pPr>
    </w:p>
    <w:p w:rsidR="00431587" w:rsidRDefault="00431587">
      <w:pPr>
        <w:pStyle w:val="Textoindependiente"/>
        <w:spacing w:before="4"/>
        <w:ind w:left="0"/>
        <w:rPr>
          <w:sz w:val="25"/>
        </w:rPr>
      </w:pPr>
    </w:p>
    <w:p w:rsidR="00431587" w:rsidRDefault="00000000">
      <w:pPr>
        <w:pStyle w:val="Textoindependiente"/>
        <w:spacing w:before="93"/>
      </w:pPr>
      <w:r>
        <w:rPr>
          <w:u w:val="thick"/>
        </w:rPr>
        <w:t>Marco Referencia</w:t>
      </w:r>
      <w:r>
        <w:t>l</w:t>
      </w:r>
    </w:p>
    <w:p w:rsidR="00431587" w:rsidRDefault="00431587">
      <w:pPr>
        <w:pStyle w:val="Textoindependiente"/>
        <w:spacing w:before="8"/>
        <w:ind w:left="0"/>
        <w:rPr>
          <w:sz w:val="19"/>
        </w:rPr>
      </w:pPr>
    </w:p>
    <w:p w:rsidR="00431587" w:rsidRDefault="00000000">
      <w:pPr>
        <w:pStyle w:val="Textoindependiente"/>
        <w:spacing w:line="256" w:lineRule="auto"/>
        <w:ind w:left="102" w:right="100" w:firstLine="15"/>
        <w:jc w:val="both"/>
      </w:pPr>
      <w:r>
        <w:t>La</w:t>
      </w:r>
      <w:r>
        <w:rPr>
          <w:spacing w:val="1"/>
        </w:rPr>
        <w:t xml:space="preserve"> </w:t>
      </w:r>
      <w:r>
        <w:t>fonología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dicción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desarrollan una serie de competencias fonológicas, tanto de análisis y estudio como de</w:t>
      </w:r>
      <w:r>
        <w:rPr>
          <w:spacing w:val="-59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dicción.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utilizan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contextos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distintas condiciones y restricciones, con el fin de realizar actividades específicas en lo</w:t>
      </w:r>
      <w:r>
        <w:rPr>
          <w:spacing w:val="1"/>
        </w:rPr>
        <w:t xml:space="preserve"> </w:t>
      </w:r>
      <w:r>
        <w:t>concerniente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aspecto</w:t>
      </w:r>
      <w:r>
        <w:rPr>
          <w:spacing w:val="15"/>
        </w:rPr>
        <w:t xml:space="preserve"> </w:t>
      </w:r>
      <w:r>
        <w:t>fonológico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lengua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conllevan</w:t>
      </w:r>
      <w:r>
        <w:rPr>
          <w:spacing w:val="15"/>
        </w:rPr>
        <w:t xml:space="preserve"> </w:t>
      </w:r>
      <w:r>
        <w:t>procesos</w:t>
      </w:r>
      <w:r>
        <w:rPr>
          <w:spacing w:val="15"/>
        </w:rPr>
        <w:t xml:space="preserve"> </w:t>
      </w:r>
      <w:r>
        <w:t>para producir</w:t>
      </w:r>
      <w:r>
        <w:rPr>
          <w:spacing w:val="-59"/>
        </w:rPr>
        <w:t xml:space="preserve"> </w:t>
      </w:r>
      <w:r>
        <w:t>y recibir textos relacionados con temas en ámbitos específicos, poniendo en juego las</w:t>
      </w:r>
      <w:r>
        <w:rPr>
          <w:spacing w:val="1"/>
        </w:rPr>
        <w:t xml:space="preserve"> </w:t>
      </w:r>
      <w:r>
        <w:t>estrategias que parecen más apropiadas para llevar a cabo las tareas que han de</w:t>
      </w:r>
      <w:r>
        <w:rPr>
          <w:spacing w:val="1"/>
        </w:rPr>
        <w:t xml:space="preserve"> </w:t>
      </w:r>
      <w:r>
        <w:t>realizar. El control que de estas acciones tienen los participantes produce el refuerzo o</w:t>
      </w:r>
      <w:r>
        <w:rPr>
          <w:spacing w:val="1"/>
        </w:rPr>
        <w:t xml:space="preserve"> </w:t>
      </w:r>
      <w:r>
        <w:t>la modificación de sus competencias.</w:t>
      </w:r>
    </w:p>
    <w:p w:rsidR="00431587" w:rsidRDefault="00000000">
      <w:pPr>
        <w:pStyle w:val="Textoindependiente"/>
        <w:spacing w:before="198" w:line="261" w:lineRule="auto"/>
        <w:ind w:left="102" w:right="678" w:firstLine="15"/>
      </w:pPr>
      <w:r>
        <w:t>El objetivo del espacio curricular es guiar al alumno a fin de que logre expresarse</w:t>
      </w:r>
      <w:r>
        <w:rPr>
          <w:spacing w:val="-59"/>
        </w:rPr>
        <w:t xml:space="preserve"> </w:t>
      </w:r>
      <w:r>
        <w:t>oralmente</w:t>
      </w:r>
    </w:p>
    <w:p w:rsidR="00431587" w:rsidRDefault="00000000">
      <w:pPr>
        <w:pStyle w:val="Textoindependiente"/>
        <w:spacing w:before="4" w:line="261" w:lineRule="auto"/>
        <w:ind w:right="2084"/>
      </w:pPr>
      <w:r>
        <w:t>en inglés con precisión y fluidez, manejando hábilmente los rasgos</w:t>
      </w:r>
      <w:r>
        <w:rPr>
          <w:spacing w:val="-59"/>
        </w:rPr>
        <w:t xml:space="preserve"> </w:t>
      </w:r>
      <w:r>
        <w:t>segmentalesy prosódicos y los del habla concatenada.</w:t>
      </w:r>
    </w:p>
    <w:p w:rsidR="00431587" w:rsidRDefault="00431587">
      <w:pPr>
        <w:pStyle w:val="Textoindependiente"/>
        <w:spacing w:before="1"/>
        <w:ind w:left="0"/>
        <w:rPr>
          <w:sz w:val="25"/>
        </w:rPr>
      </w:pPr>
    </w:p>
    <w:p w:rsidR="00431587" w:rsidRDefault="00000000">
      <w:pPr>
        <w:pStyle w:val="Textoindependiente"/>
      </w:pPr>
      <w:r>
        <w:t>OBJETIVOS</w:t>
      </w:r>
    </w:p>
    <w:p w:rsidR="00431587" w:rsidRDefault="00431587">
      <w:pPr>
        <w:pStyle w:val="Textoindependiente"/>
        <w:spacing w:before="10"/>
        <w:ind w:left="0"/>
        <w:rPr>
          <w:sz w:val="18"/>
        </w:rPr>
      </w:pPr>
    </w:p>
    <w:p w:rsidR="00431587" w:rsidRDefault="00000000">
      <w:pPr>
        <w:pStyle w:val="Textoindependiente"/>
      </w:pPr>
      <w:r>
        <w:t>Que los alumnos sean capaces de:</w:t>
      </w:r>
    </w:p>
    <w:p w:rsidR="00431587" w:rsidRDefault="00431587">
      <w:pPr>
        <w:pStyle w:val="Textoindependiente"/>
        <w:spacing w:before="8"/>
        <w:ind w:left="0"/>
        <w:rPr>
          <w:sz w:val="19"/>
        </w:rPr>
      </w:pPr>
    </w:p>
    <w:p w:rsidR="00431587" w:rsidRDefault="00000000">
      <w:pPr>
        <w:pStyle w:val="Prrafodelista"/>
        <w:numPr>
          <w:ilvl w:val="0"/>
          <w:numId w:val="4"/>
        </w:numPr>
        <w:tabs>
          <w:tab w:val="left" w:pos="237"/>
        </w:tabs>
        <w:spacing w:before="0" w:line="256" w:lineRule="auto"/>
        <w:ind w:right="1197" w:hanging="15"/>
      </w:pPr>
      <w:r>
        <w:t>Comprender la naturaleza de la interrelación entre el componente teórico y</w:t>
      </w:r>
      <w:r>
        <w:rPr>
          <w:spacing w:val="-59"/>
        </w:rPr>
        <w:t xml:space="preserve"> </w:t>
      </w:r>
      <w:r>
        <w:t>el componente práctico de la materia Fonología y Dicción Inglesa I.</w:t>
      </w:r>
    </w:p>
    <w:p w:rsidR="00431587" w:rsidRDefault="00000000">
      <w:pPr>
        <w:pStyle w:val="Prrafodelista"/>
        <w:numPr>
          <w:ilvl w:val="0"/>
          <w:numId w:val="4"/>
        </w:numPr>
        <w:tabs>
          <w:tab w:val="left" w:pos="237"/>
        </w:tabs>
        <w:spacing w:before="9" w:line="259" w:lineRule="auto"/>
        <w:ind w:left="102" w:right="353" w:firstLine="0"/>
      </w:pPr>
      <w:r>
        <w:t>Internalizar los contenidos teóricos del área de competencia de la Fonología</w:t>
      </w:r>
      <w:r>
        <w:rPr>
          <w:spacing w:val="1"/>
        </w:rPr>
        <w:t xml:space="preserve"> </w:t>
      </w:r>
      <w:r>
        <w:t>Inglesa.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Conocer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peculiaridades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pronunciación</w:t>
      </w:r>
      <w:r>
        <w:rPr>
          <w:spacing w:val="-1"/>
        </w:rPr>
        <w:t xml:space="preserve"> </w:t>
      </w:r>
      <w:r>
        <w:t>contemporánea.</w:t>
      </w:r>
      <w:r>
        <w:rPr>
          <w:spacing w:val="-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Alcanzar</w:t>
      </w:r>
      <w:r>
        <w:rPr>
          <w:spacing w:val="-59"/>
        </w:rPr>
        <w:t xml:space="preserve"> </w:t>
      </w:r>
      <w:r>
        <w:t>un grado aceptable en la expresión oral.</w:t>
      </w:r>
    </w:p>
    <w:p w:rsidR="00431587" w:rsidRDefault="00000000">
      <w:pPr>
        <w:pStyle w:val="Prrafodelista"/>
        <w:numPr>
          <w:ilvl w:val="0"/>
          <w:numId w:val="4"/>
        </w:numPr>
        <w:tabs>
          <w:tab w:val="left" w:pos="237"/>
        </w:tabs>
        <w:spacing w:before="5"/>
        <w:ind w:left="236"/>
      </w:pPr>
      <w:r>
        <w:t>Identifiquen los fonemas ingleses.</w:t>
      </w:r>
    </w:p>
    <w:p w:rsidR="00431587" w:rsidRDefault="00000000">
      <w:pPr>
        <w:pStyle w:val="Textoindependiente"/>
        <w:spacing w:before="22"/>
        <w:ind w:left="237"/>
      </w:pPr>
      <w:r>
        <w:t>-Produzcan correctamente los fonemas ingleses.</w:t>
      </w:r>
    </w:p>
    <w:p w:rsidR="00431587" w:rsidRDefault="00000000">
      <w:pPr>
        <w:pStyle w:val="Prrafodelista"/>
        <w:numPr>
          <w:ilvl w:val="0"/>
          <w:numId w:val="4"/>
        </w:numPr>
        <w:tabs>
          <w:tab w:val="left" w:pos="237"/>
        </w:tabs>
        <w:ind w:left="236"/>
      </w:pPr>
      <w:r>
        <w:t>Identifiquen los alófonos más importantes del idioma.</w:t>
      </w:r>
    </w:p>
    <w:p w:rsidR="00431587" w:rsidRDefault="00431587">
      <w:pPr>
        <w:sectPr w:rsidR="00431587">
          <w:type w:val="continuous"/>
          <w:pgSz w:w="11920" w:h="16840"/>
          <w:pgMar w:top="1600" w:right="1580" w:bottom="280" w:left="1600" w:header="720" w:footer="720" w:gutter="0"/>
          <w:cols w:space="720"/>
        </w:sectPr>
      </w:pPr>
    </w:p>
    <w:p w:rsidR="00431587" w:rsidRDefault="00000000">
      <w:pPr>
        <w:pStyle w:val="Prrafodelista"/>
        <w:numPr>
          <w:ilvl w:val="0"/>
          <w:numId w:val="4"/>
        </w:numPr>
        <w:tabs>
          <w:tab w:val="left" w:pos="237"/>
        </w:tabs>
        <w:spacing w:before="74"/>
        <w:ind w:left="236"/>
      </w:pPr>
      <w:r>
        <w:lastRenderedPageBreak/>
        <w:t>Empleen las llamadas “formas fuertes y débiles” del inglés en forma adecuada.</w:t>
      </w:r>
    </w:p>
    <w:p w:rsidR="00431587" w:rsidRDefault="00000000">
      <w:pPr>
        <w:pStyle w:val="Prrafodelista"/>
        <w:numPr>
          <w:ilvl w:val="0"/>
          <w:numId w:val="4"/>
        </w:numPr>
        <w:tabs>
          <w:tab w:val="left" w:pos="237"/>
        </w:tabs>
        <w:spacing w:before="19"/>
        <w:ind w:left="236"/>
      </w:pPr>
      <w:r>
        <w:t>Concatenen los sonidos en el continuum del habla con cierto grado de fluidez.</w:t>
      </w:r>
    </w:p>
    <w:p w:rsidR="00431587" w:rsidRDefault="00000000">
      <w:pPr>
        <w:pStyle w:val="Prrafodelista"/>
        <w:numPr>
          <w:ilvl w:val="0"/>
          <w:numId w:val="4"/>
        </w:numPr>
        <w:tabs>
          <w:tab w:val="left" w:pos="237"/>
        </w:tabs>
        <w:ind w:left="236"/>
      </w:pPr>
      <w:r>
        <w:t>Conozcan conceptos teóricos básicos.</w:t>
      </w:r>
    </w:p>
    <w:p w:rsidR="00431587" w:rsidRDefault="00000000">
      <w:pPr>
        <w:pStyle w:val="Prrafodelista"/>
        <w:numPr>
          <w:ilvl w:val="0"/>
          <w:numId w:val="4"/>
        </w:numPr>
        <w:tabs>
          <w:tab w:val="left" w:pos="237"/>
        </w:tabs>
        <w:spacing w:before="30" w:line="256" w:lineRule="auto"/>
        <w:ind w:left="102" w:right="745" w:firstLine="0"/>
      </w:pPr>
      <w:r>
        <w:t>Realicen transcripciones fonémicas y alofónicas a partir de dictados orales y de</w:t>
      </w:r>
      <w:r>
        <w:rPr>
          <w:spacing w:val="-59"/>
        </w:rPr>
        <w:t xml:space="preserve"> </w:t>
      </w:r>
      <w:r>
        <w:t>textos</w:t>
      </w:r>
    </w:p>
    <w:p w:rsidR="00431587" w:rsidRDefault="00000000">
      <w:pPr>
        <w:pStyle w:val="Textoindependiente"/>
        <w:spacing w:before="9"/>
      </w:pPr>
      <w:r>
        <w:t>escritos.</w:t>
      </w:r>
    </w:p>
    <w:p w:rsidR="00431587" w:rsidRDefault="00431587">
      <w:pPr>
        <w:pStyle w:val="Textoindependiente"/>
        <w:ind w:left="0"/>
        <w:rPr>
          <w:sz w:val="24"/>
        </w:rPr>
      </w:pPr>
    </w:p>
    <w:p w:rsidR="00431587" w:rsidRDefault="00431587">
      <w:pPr>
        <w:pStyle w:val="Textoindependiente"/>
        <w:spacing w:before="7"/>
        <w:ind w:left="0"/>
        <w:rPr>
          <w:sz w:val="23"/>
        </w:rPr>
      </w:pPr>
    </w:p>
    <w:p w:rsidR="00431587" w:rsidRDefault="00000000">
      <w:pPr>
        <w:pStyle w:val="Textoindependiente"/>
      </w:pPr>
      <w:r>
        <w:t>PROPOSITOS</w:t>
      </w:r>
    </w:p>
    <w:p w:rsidR="00431587" w:rsidRDefault="00000000">
      <w:pPr>
        <w:pStyle w:val="Prrafodelista"/>
        <w:numPr>
          <w:ilvl w:val="1"/>
          <w:numId w:val="4"/>
        </w:numPr>
        <w:tabs>
          <w:tab w:val="left" w:pos="654"/>
        </w:tabs>
        <w:spacing w:before="32" w:line="256" w:lineRule="auto"/>
        <w:ind w:right="389" w:hanging="345"/>
      </w:pPr>
      <w:r>
        <w:t>Proponer actividades que permitan la ejercitación de la lengua oral y escrita en</w:t>
      </w:r>
      <w:r>
        <w:rPr>
          <w:spacing w:val="-59"/>
        </w:rPr>
        <w:t xml:space="preserve"> </w:t>
      </w:r>
      <w:r>
        <w:t>todas sus formas</w:t>
      </w:r>
    </w:p>
    <w:p w:rsidR="00431587" w:rsidRDefault="00000000">
      <w:pPr>
        <w:pStyle w:val="Prrafodelista"/>
        <w:numPr>
          <w:ilvl w:val="1"/>
          <w:numId w:val="4"/>
        </w:numPr>
        <w:tabs>
          <w:tab w:val="left" w:pos="654"/>
        </w:tabs>
        <w:spacing w:before="8"/>
        <w:ind w:left="653"/>
      </w:pPr>
      <w:r>
        <w:t>Aplicarlos en forma oral y escrita.</w:t>
      </w:r>
    </w:p>
    <w:p w:rsidR="00431587" w:rsidRDefault="00000000">
      <w:pPr>
        <w:pStyle w:val="Prrafodelista"/>
        <w:numPr>
          <w:ilvl w:val="1"/>
          <w:numId w:val="4"/>
        </w:numPr>
        <w:tabs>
          <w:tab w:val="left" w:pos="654"/>
        </w:tabs>
        <w:spacing w:before="22" w:line="256" w:lineRule="auto"/>
        <w:ind w:left="837" w:right="621" w:hanging="360"/>
      </w:pPr>
      <w:r>
        <w:t>Realizar trabajos que permitan el uso efectivo de la pronunciación de lengua</w:t>
      </w:r>
      <w:r>
        <w:rPr>
          <w:spacing w:val="-59"/>
        </w:rPr>
        <w:t xml:space="preserve"> </w:t>
      </w:r>
      <w:r>
        <w:t>extranjera y la reproduzcan fielmente</w:t>
      </w:r>
    </w:p>
    <w:p w:rsidR="00431587" w:rsidRDefault="00000000">
      <w:pPr>
        <w:pStyle w:val="Prrafodelista"/>
        <w:numPr>
          <w:ilvl w:val="1"/>
          <w:numId w:val="4"/>
        </w:numPr>
        <w:tabs>
          <w:tab w:val="left" w:pos="654"/>
        </w:tabs>
        <w:spacing w:before="9" w:line="259" w:lineRule="auto"/>
        <w:ind w:left="477" w:right="139" w:firstLine="0"/>
      </w:pPr>
      <w:r>
        <w:t>Ofrecer</w:t>
      </w:r>
      <w:r>
        <w:rPr>
          <w:spacing w:val="-7"/>
        </w:rPr>
        <w:t xml:space="preserve"> </w:t>
      </w:r>
      <w:r>
        <w:t>espacios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discusión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debate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oralidad</w:t>
      </w:r>
      <w:r>
        <w:rPr>
          <w:spacing w:val="-7"/>
        </w:rPr>
        <w:t xml:space="preserve"> </w:t>
      </w:r>
      <w:r>
        <w:rPr>
          <w:sz w:val="20"/>
        </w:rPr>
        <w:t>●</w:t>
      </w:r>
      <w:r>
        <w:rPr>
          <w:spacing w:val="-7"/>
          <w:sz w:val="20"/>
        </w:rPr>
        <w:t xml:space="preserve"> </w:t>
      </w:r>
      <w:r>
        <w:t>Brindar</w:t>
      </w:r>
      <w:r>
        <w:rPr>
          <w:spacing w:val="-58"/>
        </w:rPr>
        <w:t xml:space="preserve"> </w:t>
      </w:r>
      <w:r>
        <w:t>los recursos necesarios que promuevan la presentación original y creativa de</w:t>
      </w:r>
      <w:r>
        <w:rPr>
          <w:spacing w:val="1"/>
        </w:rPr>
        <w:t xml:space="preserve"> </w:t>
      </w:r>
      <w:r>
        <w:t>estrategias de resolución de problemas relacionados con la fonética y dicción.</w:t>
      </w:r>
    </w:p>
    <w:p w:rsidR="00431587" w:rsidRDefault="00000000">
      <w:pPr>
        <w:pStyle w:val="Prrafodelista"/>
        <w:numPr>
          <w:ilvl w:val="1"/>
          <w:numId w:val="4"/>
        </w:numPr>
        <w:tabs>
          <w:tab w:val="left" w:pos="654"/>
        </w:tabs>
        <w:spacing w:before="5" w:line="259" w:lineRule="auto"/>
        <w:ind w:left="837" w:right="278" w:hanging="360"/>
      </w:pPr>
      <w:r>
        <w:t>Ofrecer una propuesta académica honesta en la que la responsabilidad</w:t>
      </w:r>
      <w:r>
        <w:rPr>
          <w:spacing w:val="1"/>
        </w:rPr>
        <w:t xml:space="preserve"> </w:t>
      </w:r>
      <w:r>
        <w:t>profesional de la cátedra se corresponda con el legítimo derecho a aprender y</w:t>
      </w:r>
      <w:r>
        <w:rPr>
          <w:spacing w:val="-59"/>
        </w:rPr>
        <w:t xml:space="preserve"> </w:t>
      </w:r>
      <w:r>
        <w:t>estudiar con seriedad y profundidad</w:t>
      </w:r>
    </w:p>
    <w:p w:rsidR="00431587" w:rsidRDefault="00000000">
      <w:pPr>
        <w:pStyle w:val="Prrafodelista"/>
        <w:numPr>
          <w:ilvl w:val="1"/>
          <w:numId w:val="4"/>
        </w:numPr>
        <w:tabs>
          <w:tab w:val="left" w:pos="654"/>
        </w:tabs>
        <w:spacing w:before="6"/>
        <w:ind w:left="653"/>
      </w:pPr>
      <w:r>
        <w:t>Realizar tanscripciones y dictados fonéticos correcots</w:t>
      </w:r>
    </w:p>
    <w:p w:rsidR="00431587" w:rsidRDefault="00431587">
      <w:pPr>
        <w:pStyle w:val="Textoindependiente"/>
        <w:ind w:left="0"/>
        <w:rPr>
          <w:sz w:val="24"/>
        </w:rPr>
      </w:pPr>
    </w:p>
    <w:p w:rsidR="00431587" w:rsidRDefault="00431587">
      <w:pPr>
        <w:pStyle w:val="Textoindependiente"/>
        <w:spacing w:before="6"/>
        <w:ind w:left="0"/>
        <w:rPr>
          <w:sz w:val="23"/>
        </w:rPr>
      </w:pPr>
    </w:p>
    <w:p w:rsidR="00431587" w:rsidRDefault="00000000">
      <w:pPr>
        <w:pStyle w:val="Textoindependiente"/>
        <w:spacing w:before="1" w:line="456" w:lineRule="auto"/>
        <w:ind w:right="5082"/>
      </w:pPr>
      <w:r>
        <w:rPr>
          <w:spacing w:val="-1"/>
        </w:rPr>
        <w:t xml:space="preserve">CONTENIDOS: </w:t>
      </w:r>
      <w:r>
        <w:t>VISION ANALITICA</w:t>
      </w:r>
      <w:r>
        <w:rPr>
          <w:spacing w:val="-59"/>
        </w:rPr>
        <w:t xml:space="preserve"> </w:t>
      </w:r>
      <w:r>
        <w:t>UNIDAD 1</w:t>
      </w:r>
    </w:p>
    <w:p w:rsidR="00431587" w:rsidRDefault="00000000">
      <w:pPr>
        <w:pStyle w:val="Textoindependiente"/>
        <w:spacing w:line="256" w:lineRule="auto"/>
        <w:ind w:right="191"/>
        <w:jc w:val="both"/>
      </w:pPr>
      <w:r>
        <w:t>Introducción a la materia. Objetivos. Comunicación. Lenguaje. Fonética y Fonología .</w:t>
      </w:r>
      <w:r>
        <w:rPr>
          <w:spacing w:val="1"/>
        </w:rPr>
        <w:t xml:space="preserve"> </w:t>
      </w:r>
      <w:r>
        <w:t>Mecanismo del habla. Articuladores y cavidades. Las cuerdas vocales. Voz . La BBC</w:t>
      </w:r>
      <w:r>
        <w:rPr>
          <w:spacing w:val="1"/>
        </w:rPr>
        <w:t xml:space="preserve"> </w:t>
      </w:r>
      <w:r>
        <w:t>como modelo de pronunciación.</w:t>
      </w:r>
    </w:p>
    <w:p w:rsidR="00431587" w:rsidRDefault="00431587">
      <w:pPr>
        <w:pStyle w:val="Textoindependiente"/>
        <w:spacing w:before="3"/>
        <w:ind w:left="0"/>
        <w:rPr>
          <w:sz w:val="25"/>
        </w:rPr>
      </w:pPr>
    </w:p>
    <w:p w:rsidR="00431587" w:rsidRDefault="00000000">
      <w:pPr>
        <w:pStyle w:val="Textoindependiente"/>
      </w:pPr>
      <w:r>
        <w:t>UNIDAD 2</w:t>
      </w:r>
    </w:p>
    <w:p w:rsidR="00431587" w:rsidRDefault="00431587">
      <w:pPr>
        <w:pStyle w:val="Textoindependiente"/>
        <w:spacing w:before="10"/>
        <w:ind w:left="0"/>
        <w:rPr>
          <w:sz w:val="18"/>
        </w:rPr>
      </w:pPr>
    </w:p>
    <w:p w:rsidR="00431587" w:rsidRDefault="00000000">
      <w:pPr>
        <w:pStyle w:val="Textoindependiente"/>
        <w:spacing w:line="261" w:lineRule="auto"/>
        <w:ind w:right="2220"/>
      </w:pPr>
      <w:r>
        <w:t>Sonidos aislados. Vocales inglesas. Definición y clasificación.</w:t>
      </w:r>
      <w:r>
        <w:rPr>
          <w:spacing w:val="1"/>
        </w:rPr>
        <w:t xml:space="preserve"> </w:t>
      </w:r>
      <w:r>
        <w:t>Monótonos. Diptongos . Diptongos + / k/. Consonantes inglesas .</w:t>
      </w:r>
      <w:r>
        <w:rPr>
          <w:spacing w:val="-59"/>
        </w:rPr>
        <w:t xml:space="preserve"> </w:t>
      </w:r>
      <w:r>
        <w:t>Definición y clasificación. Reglas morfofonéticas de los morfemas</w:t>
      </w:r>
      <w:r>
        <w:rPr>
          <w:spacing w:val="-59"/>
        </w:rPr>
        <w:t xml:space="preserve"> </w:t>
      </w:r>
      <w:r>
        <w:t>ingleses.</w:t>
      </w:r>
      <w:r>
        <w:rPr>
          <w:spacing w:val="-1"/>
        </w:rPr>
        <w:t xml:space="preserve"> </w:t>
      </w:r>
      <w:r>
        <w:t>“s/es”, “ed”,</w:t>
      </w:r>
      <w:r>
        <w:rPr>
          <w:spacing w:val="-1"/>
        </w:rPr>
        <w:t xml:space="preserve"> </w:t>
      </w:r>
      <w:r>
        <w:t>“ing”, etc.</w:t>
      </w:r>
      <w:r>
        <w:rPr>
          <w:spacing w:val="-5"/>
        </w:rPr>
        <w:t xml:space="preserve"> </w:t>
      </w:r>
      <w:r>
        <w:t>Transcripción fonémica .</w:t>
      </w:r>
    </w:p>
    <w:p w:rsidR="00431587" w:rsidRDefault="00431587">
      <w:pPr>
        <w:pStyle w:val="Textoindependiente"/>
        <w:ind w:left="0"/>
        <w:rPr>
          <w:sz w:val="25"/>
        </w:rPr>
      </w:pPr>
    </w:p>
    <w:p w:rsidR="00431587" w:rsidRDefault="00000000">
      <w:pPr>
        <w:pStyle w:val="Textoindependiente"/>
      </w:pPr>
      <w:r>
        <w:t>UNIDAD 3</w:t>
      </w:r>
    </w:p>
    <w:p w:rsidR="00431587" w:rsidRDefault="00431587">
      <w:pPr>
        <w:pStyle w:val="Textoindependiente"/>
        <w:spacing w:before="10"/>
        <w:ind w:left="0"/>
        <w:rPr>
          <w:sz w:val="18"/>
        </w:rPr>
      </w:pPr>
    </w:p>
    <w:p w:rsidR="00431587" w:rsidRDefault="00000000">
      <w:pPr>
        <w:pStyle w:val="Textoindependiente"/>
        <w:spacing w:line="256" w:lineRule="auto"/>
        <w:ind w:left="102" w:right="190" w:firstLine="15"/>
      </w:pPr>
      <w:r>
        <w:t>Formas débiles y fuertes: reglas de uso. Reconocimiento. Discriminación y producción</w:t>
      </w:r>
      <w:r>
        <w:rPr>
          <w:spacing w:val="-59"/>
        </w:rPr>
        <w:t xml:space="preserve"> </w:t>
      </w:r>
      <w:r>
        <w:t>de formas Fuertes y débiles. Gradación. La relación entre el uso de esas formas y la</w:t>
      </w:r>
      <w:r>
        <w:rPr>
          <w:spacing w:val="1"/>
        </w:rPr>
        <w:t xml:space="preserve"> </w:t>
      </w:r>
      <w:r>
        <w:t>estructura rítmica de las oraciones.</w:t>
      </w:r>
    </w:p>
    <w:p w:rsidR="00431587" w:rsidRDefault="00431587">
      <w:pPr>
        <w:pStyle w:val="Textoindependiente"/>
        <w:spacing w:before="5"/>
        <w:ind w:left="0"/>
        <w:rPr>
          <w:sz w:val="25"/>
        </w:rPr>
      </w:pPr>
    </w:p>
    <w:p w:rsidR="00431587" w:rsidRDefault="00000000">
      <w:pPr>
        <w:pStyle w:val="Textoindependiente"/>
        <w:spacing w:before="1"/>
      </w:pPr>
      <w:r>
        <w:t>UNIDAD 4</w:t>
      </w:r>
    </w:p>
    <w:p w:rsidR="00431587" w:rsidRDefault="00431587">
      <w:pPr>
        <w:pStyle w:val="Textoindependiente"/>
        <w:spacing w:before="9"/>
        <w:ind w:left="0"/>
        <w:rPr>
          <w:sz w:val="18"/>
        </w:rPr>
      </w:pPr>
    </w:p>
    <w:p w:rsidR="00431587" w:rsidRDefault="00000000">
      <w:pPr>
        <w:pStyle w:val="Textoindependiente"/>
        <w:spacing w:before="1" w:line="256" w:lineRule="auto"/>
        <w:ind w:left="102" w:right="646" w:firstLine="15"/>
      </w:pPr>
      <w:r>
        <w:t>Fonemas y alófonos. Definiciones.Distribución complementaria y variación libre.</w:t>
      </w:r>
      <w:r>
        <w:rPr>
          <w:spacing w:val="1"/>
        </w:rPr>
        <w:t xml:space="preserve"> </w:t>
      </w:r>
      <w:r>
        <w:t>Alófonos consonantales. Energía, voz y longitud. Adquisición y pérdida de voz</w:t>
      </w:r>
      <w:r>
        <w:rPr>
          <w:spacing w:val="1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‘release’: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audible,</w:t>
      </w:r>
      <w:r>
        <w:rPr>
          <w:spacing w:val="-3"/>
        </w:rPr>
        <w:t xml:space="preserve"> </w:t>
      </w:r>
      <w:r>
        <w:t>lateral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nasal.</w:t>
      </w:r>
      <w:r>
        <w:rPr>
          <w:spacing w:val="-3"/>
        </w:rPr>
        <w:t xml:space="preserve"> </w:t>
      </w:r>
      <w:r>
        <w:t>Variaciones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articulación.</w:t>
      </w:r>
      <w:r>
        <w:rPr>
          <w:spacing w:val="-58"/>
        </w:rPr>
        <w:t xml:space="preserve"> </w:t>
      </w:r>
      <w:r>
        <w:t>Syllabicity.</w:t>
      </w:r>
    </w:p>
    <w:p w:rsidR="00431587" w:rsidRDefault="00431587">
      <w:pPr>
        <w:spacing w:line="256" w:lineRule="auto"/>
        <w:sectPr w:rsidR="00431587">
          <w:pgSz w:w="11920" w:h="16840"/>
          <w:pgMar w:top="1360" w:right="1580" w:bottom="280" w:left="1600" w:header="720" w:footer="720" w:gutter="0"/>
          <w:cols w:space="720"/>
        </w:sectPr>
      </w:pPr>
    </w:p>
    <w:p w:rsidR="00431587" w:rsidRDefault="00000000">
      <w:pPr>
        <w:pStyle w:val="Textoindependiente"/>
        <w:spacing w:before="115"/>
      </w:pPr>
      <w:r>
        <w:lastRenderedPageBreak/>
        <w:t>UNIDAD 5</w:t>
      </w:r>
    </w:p>
    <w:p w:rsidR="00431587" w:rsidRDefault="00431587">
      <w:pPr>
        <w:pStyle w:val="Textoindependiente"/>
        <w:spacing w:before="9"/>
        <w:ind w:left="0"/>
        <w:rPr>
          <w:sz w:val="18"/>
        </w:rPr>
      </w:pPr>
    </w:p>
    <w:p w:rsidR="00431587" w:rsidRDefault="00000000">
      <w:pPr>
        <w:pStyle w:val="Textoindependiente"/>
        <w:spacing w:before="1" w:line="256" w:lineRule="auto"/>
        <w:ind w:left="102" w:right="1375" w:firstLine="15"/>
      </w:pPr>
      <w:r>
        <w:t>Los sonidos conectados. Características suprasegmentales y prosódicas .</w:t>
      </w:r>
      <w:r>
        <w:rPr>
          <w:spacing w:val="-59"/>
        </w:rPr>
        <w:t xml:space="preserve"> </w:t>
      </w:r>
      <w:r>
        <w:t>Stress: fuerza de articulación. Fuerza de articulación en palabras y en</w:t>
      </w:r>
      <w:r>
        <w:rPr>
          <w:spacing w:val="1"/>
        </w:rPr>
        <w:t xml:space="preserve"> </w:t>
      </w:r>
      <w:r>
        <w:t>oraciones.</w:t>
      </w:r>
      <w:r>
        <w:rPr>
          <w:spacing w:val="-13"/>
        </w:rPr>
        <w:t xml:space="preserve"> </w:t>
      </w:r>
      <w:r>
        <w:t>Acento.</w:t>
      </w:r>
    </w:p>
    <w:p w:rsidR="00431587" w:rsidRDefault="00000000">
      <w:pPr>
        <w:pStyle w:val="Textoindependiente"/>
        <w:spacing w:before="7" w:line="261" w:lineRule="auto"/>
        <w:ind w:right="326"/>
      </w:pPr>
      <w:r>
        <w:t>Prominencia</w:t>
      </w:r>
      <w:r>
        <w:rPr>
          <w:spacing w:val="-2"/>
        </w:rPr>
        <w:t xml:space="preserve"> </w:t>
      </w:r>
      <w:r>
        <w:t>.Carecterísticas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habla</w:t>
      </w:r>
      <w:r>
        <w:rPr>
          <w:spacing w:val="-1"/>
        </w:rPr>
        <w:t xml:space="preserve"> </w:t>
      </w:r>
      <w:r>
        <w:t>Elisión.</w:t>
      </w:r>
      <w:r>
        <w:rPr>
          <w:spacing w:val="-2"/>
        </w:rPr>
        <w:t xml:space="preserve"> </w:t>
      </w:r>
      <w:r>
        <w:t>Compresión.</w:t>
      </w:r>
      <w:r>
        <w:rPr>
          <w:spacing w:val="-14"/>
        </w:rPr>
        <w:t xml:space="preserve"> </w:t>
      </w:r>
      <w:r>
        <w:t>Asimilación.</w:t>
      </w:r>
      <w:r>
        <w:rPr>
          <w:spacing w:val="-2"/>
        </w:rPr>
        <w:t xml:space="preserve"> </w:t>
      </w:r>
      <w:r>
        <w:t>Linking</w:t>
      </w:r>
      <w:r>
        <w:rPr>
          <w:spacing w:val="-2"/>
        </w:rPr>
        <w:t xml:space="preserve"> </w:t>
      </w:r>
      <w:r>
        <w:t>/r/.</w:t>
      </w:r>
      <w:r>
        <w:rPr>
          <w:spacing w:val="-58"/>
        </w:rPr>
        <w:t xml:space="preserve"> </w:t>
      </w:r>
      <w:r>
        <w:t>La /r/ intrusiva.</w:t>
      </w:r>
    </w:p>
    <w:p w:rsidR="00431587" w:rsidRDefault="00431587">
      <w:pPr>
        <w:pStyle w:val="Textoindependiente"/>
        <w:spacing w:before="1"/>
        <w:ind w:left="0"/>
        <w:rPr>
          <w:sz w:val="25"/>
        </w:rPr>
      </w:pPr>
    </w:p>
    <w:p w:rsidR="00431587" w:rsidRDefault="00000000">
      <w:pPr>
        <w:pStyle w:val="Textoindependiente"/>
        <w:spacing w:before="1"/>
      </w:pPr>
      <w:r>
        <w:t>UNIDAD 6</w:t>
      </w:r>
    </w:p>
    <w:p w:rsidR="00431587" w:rsidRDefault="00000000">
      <w:pPr>
        <w:pStyle w:val="Textoindependiente"/>
        <w:spacing w:before="21"/>
      </w:pPr>
      <w:r>
        <w:t>Entonación y ritmo. Elección de tonos y sus significados. Dicción</w:t>
      </w:r>
    </w:p>
    <w:p w:rsidR="00431587" w:rsidRDefault="00431587">
      <w:pPr>
        <w:pStyle w:val="Textoindependiente"/>
        <w:ind w:left="0"/>
        <w:rPr>
          <w:sz w:val="24"/>
        </w:rPr>
      </w:pPr>
    </w:p>
    <w:p w:rsidR="00431587" w:rsidRDefault="00431587">
      <w:pPr>
        <w:pStyle w:val="Textoindependiente"/>
        <w:spacing w:before="3"/>
        <w:ind w:left="0"/>
        <w:rPr>
          <w:sz w:val="19"/>
        </w:rPr>
      </w:pPr>
    </w:p>
    <w:p w:rsidR="00431587" w:rsidRDefault="00000000">
      <w:pPr>
        <w:pStyle w:val="Textoindependiente"/>
      </w:pPr>
      <w:r>
        <w:t>ESTRATEGIAS</w:t>
      </w:r>
    </w:p>
    <w:p w:rsidR="00431587" w:rsidRDefault="00431587">
      <w:pPr>
        <w:pStyle w:val="Textoindependiente"/>
        <w:spacing w:before="8"/>
        <w:ind w:left="0"/>
        <w:rPr>
          <w:sz w:val="19"/>
        </w:rPr>
      </w:pPr>
    </w:p>
    <w:p w:rsidR="00431587" w:rsidRDefault="00000000">
      <w:pPr>
        <w:pStyle w:val="Textoindependiente"/>
        <w:spacing w:before="1" w:line="256" w:lineRule="auto"/>
        <w:ind w:right="326"/>
      </w:pPr>
      <w:r>
        <w:t>Se seleccionarán las formas metodológicas que contribuyan al logro de los objetivos.</w:t>
      </w:r>
      <w:r>
        <w:rPr>
          <w:spacing w:val="-59"/>
        </w:rPr>
        <w:t xml:space="preserve"> </w:t>
      </w:r>
      <w:r>
        <w:t>a- exposición</w:t>
      </w:r>
    </w:p>
    <w:p w:rsidR="00431587" w:rsidRDefault="00000000">
      <w:pPr>
        <w:pStyle w:val="Prrafodelista"/>
        <w:numPr>
          <w:ilvl w:val="0"/>
          <w:numId w:val="3"/>
        </w:numPr>
        <w:tabs>
          <w:tab w:val="left" w:pos="375"/>
        </w:tabs>
        <w:spacing w:before="8"/>
        <w:ind w:hanging="258"/>
      </w:pPr>
      <w:r>
        <w:t>realización auditiva</w:t>
      </w:r>
    </w:p>
    <w:p w:rsidR="00431587" w:rsidRDefault="00000000">
      <w:pPr>
        <w:pStyle w:val="Prrafodelista"/>
        <w:numPr>
          <w:ilvl w:val="0"/>
          <w:numId w:val="3"/>
        </w:numPr>
        <w:tabs>
          <w:tab w:val="left" w:pos="362"/>
        </w:tabs>
        <w:spacing w:before="22"/>
        <w:ind w:left="361" w:hanging="245"/>
      </w:pPr>
      <w:r>
        <w:t>enseñanza individualizada</w:t>
      </w:r>
    </w:p>
    <w:p w:rsidR="00431587" w:rsidRDefault="00000000">
      <w:pPr>
        <w:pStyle w:val="Prrafodelista"/>
        <w:numPr>
          <w:ilvl w:val="0"/>
          <w:numId w:val="3"/>
        </w:numPr>
        <w:tabs>
          <w:tab w:val="left" w:pos="360"/>
        </w:tabs>
        <w:ind w:left="359" w:hanging="258"/>
      </w:pPr>
      <w:r>
        <w:t>estudio dirigido</w:t>
      </w:r>
    </w:p>
    <w:p w:rsidR="00431587" w:rsidRDefault="00000000">
      <w:pPr>
        <w:pStyle w:val="Prrafodelista"/>
        <w:numPr>
          <w:ilvl w:val="0"/>
          <w:numId w:val="3"/>
        </w:numPr>
        <w:tabs>
          <w:tab w:val="left" w:pos="375"/>
        </w:tabs>
        <w:ind w:hanging="258"/>
      </w:pPr>
      <w:r>
        <w:t>resolución de problemas</w:t>
      </w:r>
    </w:p>
    <w:p w:rsidR="00431587" w:rsidRDefault="00000000">
      <w:pPr>
        <w:pStyle w:val="Prrafodelista"/>
        <w:numPr>
          <w:ilvl w:val="0"/>
          <w:numId w:val="3"/>
        </w:numPr>
        <w:tabs>
          <w:tab w:val="left" w:pos="298"/>
        </w:tabs>
        <w:ind w:left="297" w:hanging="196"/>
      </w:pPr>
      <w:r>
        <w:t>lectura de textos y diagramas</w:t>
      </w:r>
    </w:p>
    <w:p w:rsidR="00431587" w:rsidRDefault="00000000">
      <w:pPr>
        <w:pStyle w:val="Prrafodelista"/>
        <w:numPr>
          <w:ilvl w:val="0"/>
          <w:numId w:val="3"/>
        </w:numPr>
        <w:tabs>
          <w:tab w:val="left" w:pos="360"/>
        </w:tabs>
        <w:ind w:left="359" w:hanging="258"/>
      </w:pPr>
      <w:r>
        <w:t>estudio autónomo</w:t>
      </w:r>
    </w:p>
    <w:p w:rsidR="00431587" w:rsidRDefault="00431587">
      <w:pPr>
        <w:pStyle w:val="Textoindependiente"/>
        <w:spacing w:before="3"/>
        <w:ind w:left="0"/>
        <w:rPr>
          <w:sz w:val="26"/>
        </w:rPr>
      </w:pPr>
    </w:p>
    <w:p w:rsidR="00431587" w:rsidRDefault="00000000">
      <w:pPr>
        <w:pStyle w:val="Textoindependiente"/>
      </w:pPr>
      <w:r>
        <w:t>El trabajo a realizarse durante todo el año lectivo contempla:</w:t>
      </w:r>
    </w:p>
    <w:p w:rsidR="00431587" w:rsidRDefault="00000000">
      <w:pPr>
        <w:pStyle w:val="Prrafodelista"/>
        <w:numPr>
          <w:ilvl w:val="0"/>
          <w:numId w:val="4"/>
        </w:numPr>
        <w:tabs>
          <w:tab w:val="left" w:pos="237"/>
        </w:tabs>
        <w:spacing w:before="32"/>
        <w:ind w:left="236"/>
      </w:pPr>
      <w:r>
        <w:t>Entrenamiento auditivo (“ear training”):</w:t>
      </w:r>
    </w:p>
    <w:p w:rsidR="00431587" w:rsidRDefault="00000000">
      <w:pPr>
        <w:pStyle w:val="Textoindependiente"/>
        <w:spacing w:before="17" w:line="256" w:lineRule="auto"/>
        <w:ind w:left="102" w:right="510"/>
      </w:pPr>
      <w:r>
        <w:t>Actividades cuyo principal objetivo es el de promover el entrenamiento auditivo</w:t>
      </w:r>
      <w:r>
        <w:rPr>
          <w:spacing w:val="1"/>
        </w:rPr>
        <w:t xml:space="preserve"> </w:t>
      </w:r>
      <w:r>
        <w:t>necesario para que el alumno pueda discriminar y reconocer rasgos segmentales y</w:t>
      </w:r>
      <w:r>
        <w:rPr>
          <w:spacing w:val="-59"/>
        </w:rPr>
        <w:t xml:space="preserve"> </w:t>
      </w:r>
      <w:r>
        <w:t>suprasegmentales de la lengua oral.</w:t>
      </w:r>
    </w:p>
    <w:p w:rsidR="00431587" w:rsidRDefault="00431587">
      <w:pPr>
        <w:pStyle w:val="Textoindependiente"/>
        <w:spacing w:before="6"/>
        <w:ind w:left="0"/>
        <w:rPr>
          <w:sz w:val="25"/>
        </w:rPr>
      </w:pPr>
    </w:p>
    <w:p w:rsidR="00431587" w:rsidRDefault="00000000">
      <w:pPr>
        <w:pStyle w:val="Prrafodelista"/>
        <w:numPr>
          <w:ilvl w:val="0"/>
          <w:numId w:val="4"/>
        </w:numPr>
        <w:tabs>
          <w:tab w:val="left" w:pos="237"/>
        </w:tabs>
        <w:spacing w:before="0"/>
        <w:ind w:left="236"/>
      </w:pPr>
      <w:r>
        <w:t>Producción oral:</w:t>
      </w:r>
    </w:p>
    <w:p w:rsidR="00431587" w:rsidRDefault="00000000">
      <w:pPr>
        <w:pStyle w:val="Prrafodelista"/>
        <w:numPr>
          <w:ilvl w:val="0"/>
          <w:numId w:val="2"/>
        </w:numPr>
        <w:tabs>
          <w:tab w:val="left" w:pos="377"/>
        </w:tabs>
        <w:spacing w:before="22" w:line="256" w:lineRule="auto"/>
        <w:ind w:right="1192" w:firstLine="30"/>
      </w:pPr>
      <w:r>
        <w:t>Producción guiada en forma de imitación de modelos mediante el empleo</w:t>
      </w:r>
      <w:r>
        <w:rPr>
          <w:spacing w:val="-59"/>
        </w:rPr>
        <w:t xml:space="preserve"> </w:t>
      </w:r>
      <w:r>
        <w:t>de textos grabados de distinta complejidad.</w:t>
      </w:r>
    </w:p>
    <w:p w:rsidR="00431587" w:rsidRDefault="00000000">
      <w:pPr>
        <w:pStyle w:val="Prrafodelista"/>
        <w:numPr>
          <w:ilvl w:val="0"/>
          <w:numId w:val="2"/>
        </w:numPr>
        <w:tabs>
          <w:tab w:val="left" w:pos="347"/>
        </w:tabs>
        <w:spacing w:before="8" w:line="261" w:lineRule="auto"/>
        <w:ind w:left="117" w:right="854" w:hanging="15"/>
      </w:pPr>
      <w:r>
        <w:t>Lectura de textos previamente analizados y de textos desconocidos (“unseen</w:t>
      </w:r>
      <w:r>
        <w:rPr>
          <w:spacing w:val="-59"/>
        </w:rPr>
        <w:t xml:space="preserve"> </w:t>
      </w:r>
      <w:r>
        <w:t>passages”).</w:t>
      </w:r>
    </w:p>
    <w:p w:rsidR="00431587" w:rsidRDefault="00000000">
      <w:pPr>
        <w:pStyle w:val="Prrafodelista"/>
        <w:numPr>
          <w:ilvl w:val="0"/>
          <w:numId w:val="2"/>
        </w:numPr>
        <w:tabs>
          <w:tab w:val="left" w:pos="362"/>
        </w:tabs>
        <w:spacing w:before="4" w:line="261" w:lineRule="auto"/>
        <w:ind w:left="117" w:right="1671" w:firstLine="0"/>
      </w:pPr>
      <w:r>
        <w:t>Producción espontánea en forma de narraciones breves que remitan</w:t>
      </w:r>
      <w:r>
        <w:rPr>
          <w:spacing w:val="-59"/>
        </w:rPr>
        <w:t xml:space="preserve"> </w:t>
      </w:r>
      <w:r>
        <w:t>al contenido temático de un texto dado (actividades de “retelling”)</w:t>
      </w:r>
    </w:p>
    <w:p w:rsidR="00431587" w:rsidRDefault="00000000">
      <w:pPr>
        <w:pStyle w:val="Textoindependiente"/>
        <w:spacing w:before="3"/>
      </w:pPr>
      <w:r>
        <w:t>c- Producción escrita:</w:t>
      </w:r>
    </w:p>
    <w:p w:rsidR="00431587" w:rsidRDefault="00000000">
      <w:pPr>
        <w:pStyle w:val="Prrafodelista"/>
        <w:numPr>
          <w:ilvl w:val="0"/>
          <w:numId w:val="1"/>
        </w:numPr>
        <w:tabs>
          <w:tab w:val="left" w:pos="377"/>
        </w:tabs>
        <w:spacing w:before="22"/>
      </w:pPr>
      <w:r>
        <w:t>Dictados para ser tomados en transcripción fonémica.</w:t>
      </w:r>
    </w:p>
    <w:p w:rsidR="00431587" w:rsidRDefault="00000000">
      <w:pPr>
        <w:pStyle w:val="Prrafodelista"/>
        <w:numPr>
          <w:ilvl w:val="0"/>
          <w:numId w:val="1"/>
        </w:numPr>
        <w:tabs>
          <w:tab w:val="left" w:pos="343"/>
        </w:tabs>
        <w:spacing w:line="256" w:lineRule="auto"/>
        <w:ind w:left="117" w:right="2360" w:hanging="15"/>
      </w:pPr>
      <w:r>
        <w:t>Transcripciones</w:t>
      </w:r>
      <w:r>
        <w:rPr>
          <w:spacing w:val="-4"/>
        </w:rPr>
        <w:t xml:space="preserve"> </w:t>
      </w:r>
      <w:r>
        <w:t>fonémicas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palabras</w:t>
      </w:r>
      <w:r>
        <w:rPr>
          <w:spacing w:val="-3"/>
        </w:rPr>
        <w:t xml:space="preserve"> </w:t>
      </w:r>
      <w:r>
        <w:t>aisladas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distintos</w:t>
      </w:r>
      <w:r>
        <w:rPr>
          <w:spacing w:val="-58"/>
        </w:rPr>
        <w:t xml:space="preserve"> </w:t>
      </w:r>
      <w:r>
        <w:t>Contextos y párrafos y oraciones (diálogos, narraciones, etc.)</w:t>
      </w:r>
    </w:p>
    <w:p w:rsidR="00431587" w:rsidRDefault="00431587">
      <w:pPr>
        <w:pStyle w:val="Textoindependiente"/>
        <w:spacing w:before="7"/>
        <w:ind w:left="0"/>
        <w:rPr>
          <w:sz w:val="25"/>
        </w:rPr>
      </w:pPr>
    </w:p>
    <w:p w:rsidR="00431587" w:rsidRDefault="00000000">
      <w:pPr>
        <w:pStyle w:val="Prrafodelista"/>
        <w:numPr>
          <w:ilvl w:val="0"/>
          <w:numId w:val="4"/>
        </w:numPr>
        <w:tabs>
          <w:tab w:val="left" w:pos="233"/>
        </w:tabs>
        <w:spacing w:before="0"/>
        <w:ind w:left="232" w:hanging="131"/>
      </w:pPr>
      <w:r>
        <w:t>Teoría:</w:t>
      </w:r>
    </w:p>
    <w:p w:rsidR="00431587" w:rsidRDefault="00000000">
      <w:pPr>
        <w:pStyle w:val="Textoindependiente"/>
        <w:spacing w:before="22" w:line="256" w:lineRule="auto"/>
        <w:ind w:right="629"/>
      </w:pPr>
      <w:r>
        <w:t>Discusión en clase de los conceptos teóricos y su aplicación a la enseñanza de la</w:t>
      </w:r>
      <w:r>
        <w:rPr>
          <w:spacing w:val="-59"/>
        </w:rPr>
        <w:t xml:space="preserve"> </w:t>
      </w:r>
      <w:r>
        <w:t>pronunciación.</w:t>
      </w:r>
    </w:p>
    <w:p w:rsidR="00431587" w:rsidRDefault="00000000">
      <w:pPr>
        <w:pStyle w:val="Textoindependiente"/>
        <w:spacing w:before="8" w:line="261" w:lineRule="auto"/>
        <w:ind w:right="338" w:hanging="15"/>
      </w:pPr>
      <w:r>
        <w:t>-Reflexión crítica sobre la importancia de la fonología en el logro de la adquisición de</w:t>
      </w:r>
      <w:r>
        <w:rPr>
          <w:spacing w:val="-59"/>
        </w:rPr>
        <w:t xml:space="preserve"> </w:t>
      </w:r>
      <w:r>
        <w:t>un</w:t>
      </w:r>
    </w:p>
    <w:p w:rsidR="00431587" w:rsidRDefault="00000000">
      <w:pPr>
        <w:pStyle w:val="Textoindependiente"/>
        <w:spacing w:before="4"/>
      </w:pPr>
      <w:r>
        <w:t>modelo aceptable, fluido y natural en la elocución.</w:t>
      </w:r>
    </w:p>
    <w:p w:rsidR="00431587" w:rsidRDefault="00000000">
      <w:pPr>
        <w:pStyle w:val="Textoindependiente"/>
        <w:spacing w:before="22" w:line="256" w:lineRule="auto"/>
        <w:ind w:hanging="15"/>
      </w:pPr>
      <w:r>
        <w:t>Valoración de la dicción y del rol del docente como modelo de pronunciación.</w:t>
      </w:r>
      <w:r>
        <w:rPr>
          <w:spacing w:val="1"/>
        </w:rPr>
        <w:t xml:space="preserve"> </w:t>
      </w:r>
      <w:r>
        <w:t>Internalización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sonidos</w:t>
      </w:r>
      <w:r>
        <w:rPr>
          <w:spacing w:val="-1"/>
        </w:rPr>
        <w:t xml:space="preserve"> </w:t>
      </w:r>
      <w:r>
        <w:t>aceptable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aproximado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</w:p>
    <w:p w:rsidR="00431587" w:rsidRDefault="00431587">
      <w:pPr>
        <w:spacing w:line="256" w:lineRule="auto"/>
        <w:sectPr w:rsidR="00431587">
          <w:pgSz w:w="11920" w:h="16840"/>
          <w:pgMar w:top="1600" w:right="1580" w:bottom="280" w:left="1600" w:header="720" w:footer="720" w:gutter="0"/>
          <w:cols w:space="720"/>
        </w:sectPr>
      </w:pPr>
    </w:p>
    <w:p w:rsidR="00431587" w:rsidRDefault="00000000">
      <w:pPr>
        <w:pStyle w:val="Textoindependiente"/>
        <w:spacing w:before="81" w:line="256" w:lineRule="auto"/>
        <w:ind w:right="2133"/>
      </w:pPr>
      <w:r>
        <w:lastRenderedPageBreak/>
        <w:t>modelos nativos propuestos que faciliten la correcta comunicación</w:t>
      </w:r>
      <w:r>
        <w:rPr>
          <w:spacing w:val="-59"/>
        </w:rPr>
        <w:t xml:space="preserve"> </w:t>
      </w:r>
      <w:r>
        <w:t>METODOLOGÍA</w:t>
      </w:r>
      <w:r>
        <w:rPr>
          <w:spacing w:val="-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</w:p>
    <w:p w:rsidR="00431587" w:rsidRDefault="00F544B4">
      <w:pPr>
        <w:pStyle w:val="Textoindependiente"/>
        <w:spacing w:before="207" w:line="256" w:lineRule="auto"/>
        <w:ind w:right="1277"/>
      </w:pPr>
      <w:r>
        <w:t>S</w:t>
      </w:r>
      <w:r w:rsidR="00000000">
        <w:t xml:space="preserve">e utilizarán </w:t>
      </w:r>
      <w:r>
        <w:t xml:space="preserve">, además de las clases presenciales, </w:t>
      </w:r>
      <w:r w:rsidR="00000000">
        <w:t>los siguientes</w:t>
      </w:r>
      <w:r w:rsidR="00000000">
        <w:rPr>
          <w:spacing w:val="1"/>
        </w:rPr>
        <w:t xml:space="preserve"> </w:t>
      </w:r>
      <w:r w:rsidR="00000000">
        <w:t>recursos:</w:t>
      </w:r>
      <w:r w:rsidR="00000000">
        <w:rPr>
          <w:spacing w:val="-2"/>
        </w:rPr>
        <w:t xml:space="preserve"> </w:t>
      </w:r>
      <w:r w:rsidR="00000000">
        <w:t>Google</w:t>
      </w:r>
      <w:r w:rsidR="00000000">
        <w:rPr>
          <w:spacing w:val="-1"/>
        </w:rPr>
        <w:t xml:space="preserve"> </w:t>
      </w:r>
      <w:r w:rsidR="00000000">
        <w:t>Classroom,</w:t>
      </w:r>
      <w:r w:rsidR="00000000">
        <w:rPr>
          <w:spacing w:val="-1"/>
        </w:rPr>
        <w:t xml:space="preserve"> </w:t>
      </w:r>
      <w:r w:rsidR="00000000">
        <w:t>Zoom,</w:t>
      </w:r>
      <w:r w:rsidR="00000000">
        <w:rPr>
          <w:spacing w:val="-1"/>
        </w:rPr>
        <w:t xml:space="preserve"> </w:t>
      </w:r>
      <w:r w:rsidR="00000000">
        <w:t>Facebook,</w:t>
      </w:r>
      <w:r w:rsidR="00000000">
        <w:rPr>
          <w:spacing w:val="-1"/>
        </w:rPr>
        <w:t xml:space="preserve"> </w:t>
      </w:r>
      <w:r w:rsidR="00000000">
        <w:t>Gmail</w:t>
      </w:r>
      <w:r w:rsidR="00000000">
        <w:rPr>
          <w:spacing w:val="-1"/>
        </w:rPr>
        <w:t xml:space="preserve"> </w:t>
      </w:r>
      <w:r w:rsidR="00000000">
        <w:t>y</w:t>
      </w:r>
      <w:r w:rsidR="00000000">
        <w:rPr>
          <w:spacing w:val="-1"/>
        </w:rPr>
        <w:t xml:space="preserve"> </w:t>
      </w:r>
      <w:r w:rsidR="00000000">
        <w:t>WSSP.</w:t>
      </w:r>
    </w:p>
    <w:p w:rsidR="00431587" w:rsidRDefault="00000000">
      <w:pPr>
        <w:pStyle w:val="Textoindependiente"/>
        <w:spacing w:before="203"/>
        <w:ind w:left="102"/>
      </w:pPr>
      <w:r>
        <w:t>-Dictados y transcripciones de distinta complejidad de palabras, oraciones y párrafos.</w:t>
      </w:r>
    </w:p>
    <w:p w:rsidR="00431587" w:rsidRDefault="00000000">
      <w:pPr>
        <w:pStyle w:val="Textoindependiente"/>
        <w:spacing w:before="23"/>
        <w:ind w:left="102"/>
      </w:pPr>
      <w:r>
        <w:t>-Intercambio de ideas. Investigación bibliográfica y de material de audio.</w:t>
      </w:r>
    </w:p>
    <w:p w:rsidR="00431587" w:rsidRDefault="00000000">
      <w:pPr>
        <w:pStyle w:val="Textoindependiente"/>
        <w:spacing w:before="18"/>
        <w:ind w:left="102"/>
      </w:pPr>
      <w:r>
        <w:t>-Recopilación de información.</w:t>
      </w:r>
      <w:r>
        <w:rPr>
          <w:spacing w:val="-13"/>
        </w:rPr>
        <w:t xml:space="preserve"> </w:t>
      </w:r>
      <w:r>
        <w:t>Análisis y comparación de sonidos ingleses.</w:t>
      </w:r>
    </w:p>
    <w:p w:rsidR="00431587" w:rsidRDefault="00000000">
      <w:pPr>
        <w:pStyle w:val="Textoindependiente"/>
        <w:spacing w:before="17" w:line="256" w:lineRule="auto"/>
        <w:ind w:left="102" w:right="338"/>
      </w:pPr>
      <w:r>
        <w:t>-Elaboración de conclusiones. Estrategias de corrección de la producción de sonidos</w:t>
      </w:r>
      <w:r>
        <w:rPr>
          <w:spacing w:val="-59"/>
        </w:rPr>
        <w:t xml:space="preserve"> </w:t>
      </w:r>
      <w:r>
        <w:t>en</w:t>
      </w:r>
    </w:p>
    <w:p w:rsidR="00431587" w:rsidRDefault="00000000">
      <w:pPr>
        <w:pStyle w:val="Textoindependiente"/>
        <w:spacing w:before="7"/>
      </w:pPr>
      <w:r>
        <w:t>contexto. Grabación y corrección oral de trabajos individuales y grupales.</w:t>
      </w:r>
    </w:p>
    <w:p w:rsidR="00431587" w:rsidRDefault="00431587">
      <w:pPr>
        <w:pStyle w:val="Textoindependiente"/>
        <w:spacing w:before="8"/>
        <w:ind w:left="0"/>
        <w:rPr>
          <w:sz w:val="26"/>
        </w:rPr>
      </w:pPr>
    </w:p>
    <w:p w:rsidR="00431587" w:rsidRDefault="00000000">
      <w:pPr>
        <w:pStyle w:val="Textoindependiente"/>
      </w:pPr>
      <w:r>
        <w:t>EVALUACION</w:t>
      </w:r>
    </w:p>
    <w:p w:rsidR="00431587" w:rsidRDefault="00431587">
      <w:pPr>
        <w:pStyle w:val="Textoindependiente"/>
        <w:spacing w:before="8"/>
        <w:ind w:left="0"/>
        <w:rPr>
          <w:sz w:val="19"/>
        </w:rPr>
      </w:pPr>
    </w:p>
    <w:p w:rsidR="00431587" w:rsidRDefault="00000000">
      <w:pPr>
        <w:pStyle w:val="Textoindependiente"/>
      </w:pPr>
      <w:r>
        <w:t>Se tomarán en cuenta los siguientes criterios de evaluación:</w:t>
      </w:r>
    </w:p>
    <w:p w:rsidR="00431587" w:rsidRDefault="00000000">
      <w:pPr>
        <w:pStyle w:val="Prrafodelista"/>
        <w:numPr>
          <w:ilvl w:val="0"/>
          <w:numId w:val="4"/>
        </w:numPr>
        <w:tabs>
          <w:tab w:val="left" w:pos="237"/>
        </w:tabs>
        <w:spacing w:before="32" w:line="256" w:lineRule="auto"/>
        <w:ind w:right="977" w:hanging="15"/>
      </w:pPr>
      <w:r>
        <w:t>El alumno deberá cumplir con el porcentaje de asistencia requerida segun su</w:t>
      </w:r>
      <w:r>
        <w:rPr>
          <w:spacing w:val="-59"/>
        </w:rPr>
        <w:t xml:space="preserve"> </w:t>
      </w:r>
      <w:r>
        <w:t>condición a las clases teórico-prácticas.</w:t>
      </w:r>
    </w:p>
    <w:p w:rsidR="00431587" w:rsidRDefault="00000000">
      <w:pPr>
        <w:pStyle w:val="Prrafodelista"/>
        <w:numPr>
          <w:ilvl w:val="0"/>
          <w:numId w:val="4"/>
        </w:numPr>
        <w:tabs>
          <w:tab w:val="left" w:pos="237"/>
        </w:tabs>
        <w:spacing w:before="9"/>
        <w:ind w:left="236"/>
      </w:pPr>
      <w:r>
        <w:t>El alumno deberá aprobar el 80% de los prácticos</w:t>
      </w:r>
    </w:p>
    <w:p w:rsidR="00431587" w:rsidRDefault="00000000">
      <w:pPr>
        <w:pStyle w:val="Prrafodelista"/>
        <w:numPr>
          <w:ilvl w:val="0"/>
          <w:numId w:val="4"/>
        </w:numPr>
        <w:tabs>
          <w:tab w:val="left" w:pos="237"/>
        </w:tabs>
        <w:spacing w:before="22"/>
        <w:ind w:left="236"/>
      </w:pPr>
      <w:r>
        <w:t>Se tomarán un examen parcial y dos recuperatorios</w:t>
      </w:r>
    </w:p>
    <w:p w:rsidR="00431587" w:rsidRDefault="00000000">
      <w:pPr>
        <w:pStyle w:val="Textoindependiente"/>
        <w:spacing w:before="17" w:line="256" w:lineRule="auto"/>
        <w:ind w:right="812"/>
      </w:pPr>
      <w:r>
        <w:t>.Transcripción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lectura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textos</w:t>
      </w:r>
      <w:r>
        <w:rPr>
          <w:spacing w:val="-3"/>
        </w:rPr>
        <w:t xml:space="preserve"> </w:t>
      </w:r>
      <w:r>
        <w:t>provistos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profesor,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preparado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alumno y otros textos conocidos basados</w:t>
      </w:r>
    </w:p>
    <w:p w:rsidR="00431587" w:rsidRDefault="00000000">
      <w:pPr>
        <w:pStyle w:val="Textoindependiente"/>
        <w:spacing w:before="8" w:line="261" w:lineRule="auto"/>
        <w:ind w:left="102" w:right="156"/>
      </w:pPr>
      <w:r>
        <w:t>-En el examen parcial y recuperatorios escritos se incluirán ejercicios de transcripción</w:t>
      </w:r>
      <w:r>
        <w:rPr>
          <w:spacing w:val="-59"/>
        </w:rPr>
        <w:t xml:space="preserve"> </w:t>
      </w:r>
      <w:r>
        <w:t>fonémica,</w:t>
      </w:r>
    </w:p>
    <w:p w:rsidR="00431587" w:rsidRDefault="00000000">
      <w:pPr>
        <w:pStyle w:val="Textoindependiente"/>
        <w:spacing w:before="4" w:line="259" w:lineRule="auto"/>
        <w:ind w:left="102" w:right="608" w:firstLine="15"/>
        <w:jc w:val="both"/>
      </w:pPr>
      <w:r>
        <w:t>ejercicios de dictado en transcripción fonémica y discusión sobre temas teóricos. -</w:t>
      </w:r>
      <w:r>
        <w:rPr>
          <w:spacing w:val="-59"/>
        </w:rPr>
        <w:t xml:space="preserve"> </w:t>
      </w:r>
      <w:r>
        <w:t>El alumno deberá aprobar un examen final con una calificación correspondiente al</w:t>
      </w:r>
      <w:r>
        <w:rPr>
          <w:spacing w:val="-59"/>
        </w:rPr>
        <w:t xml:space="preserve"> </w:t>
      </w:r>
      <w:r>
        <w:t>70% de aciertos.</w:t>
      </w:r>
    </w:p>
    <w:p w:rsidR="00431587" w:rsidRDefault="00000000">
      <w:pPr>
        <w:pStyle w:val="Prrafodelista"/>
        <w:numPr>
          <w:ilvl w:val="0"/>
          <w:numId w:val="4"/>
        </w:numPr>
        <w:tabs>
          <w:tab w:val="left" w:pos="237"/>
        </w:tabs>
        <w:spacing w:before="5" w:line="259" w:lineRule="auto"/>
        <w:ind w:left="102" w:right="304" w:firstLine="0"/>
      </w:pPr>
      <w:r>
        <w:t>El examen final para el alumno consistirá en un examen que evaluará los siguientes</w:t>
      </w:r>
      <w:r>
        <w:rPr>
          <w:spacing w:val="-59"/>
        </w:rPr>
        <w:t xml:space="preserve"> </w:t>
      </w:r>
      <w:r>
        <w:t>aspectos: dictado y transcripción de aproximadamente 200 palabras, teoría,</w:t>
      </w:r>
      <w:r>
        <w:rPr>
          <w:spacing w:val="1"/>
        </w:rPr>
        <w:t xml:space="preserve"> </w:t>
      </w:r>
      <w:r>
        <w:t>reproducción de textos en la modalidad oral y producción oral.</w:t>
      </w:r>
    </w:p>
    <w:p w:rsidR="00431587" w:rsidRDefault="00431587">
      <w:pPr>
        <w:pStyle w:val="Textoindependiente"/>
        <w:ind w:left="0"/>
        <w:rPr>
          <w:sz w:val="24"/>
        </w:rPr>
      </w:pPr>
    </w:p>
    <w:p w:rsidR="00431587" w:rsidRDefault="00431587">
      <w:pPr>
        <w:pStyle w:val="Textoindependiente"/>
        <w:spacing w:before="2"/>
        <w:ind w:left="0"/>
      </w:pPr>
    </w:p>
    <w:p w:rsidR="00431587" w:rsidRDefault="00000000">
      <w:pPr>
        <w:pStyle w:val="Textoindependiente"/>
      </w:pPr>
      <w:r>
        <w:t>BIBLIOGRAFIA</w:t>
      </w:r>
    </w:p>
    <w:p w:rsidR="00431587" w:rsidRDefault="00431587">
      <w:pPr>
        <w:pStyle w:val="Textoindependiente"/>
        <w:spacing w:before="10"/>
        <w:ind w:left="0"/>
        <w:rPr>
          <w:sz w:val="18"/>
        </w:rPr>
      </w:pPr>
    </w:p>
    <w:p w:rsidR="00431587" w:rsidRDefault="00000000">
      <w:pPr>
        <w:spacing w:line="256" w:lineRule="auto"/>
        <w:ind w:left="117" w:right="907" w:hanging="15"/>
        <w:rPr>
          <w:rFonts w:ascii="Arial"/>
          <w:i/>
        </w:rPr>
      </w:pPr>
      <w:r>
        <w:t>-Celce-Murcia,</w:t>
      </w:r>
      <w:r>
        <w:rPr>
          <w:spacing w:val="-4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Brinton,</w:t>
      </w:r>
      <w:r>
        <w:rPr>
          <w:spacing w:val="-4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Goodwin,</w:t>
      </w:r>
      <w:r>
        <w:rPr>
          <w:spacing w:val="-4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(1996).</w:t>
      </w:r>
      <w:r>
        <w:rPr>
          <w:spacing w:val="-3"/>
        </w:rPr>
        <w:t xml:space="preserve"> </w:t>
      </w:r>
      <w:r>
        <w:rPr>
          <w:rFonts w:ascii="Arial"/>
          <w:i/>
        </w:rPr>
        <w:t>Teaching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Pronunciation.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Reference</w:t>
      </w:r>
    </w:p>
    <w:p w:rsidR="00431587" w:rsidRDefault="00000000">
      <w:pPr>
        <w:spacing w:before="8"/>
        <w:ind w:left="117"/>
        <w:jc w:val="both"/>
      </w:pPr>
      <w:r>
        <w:rPr>
          <w:rFonts w:ascii="Arial"/>
          <w:i/>
        </w:rPr>
        <w:t>for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Teachers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English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Speakers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Other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Languages</w:t>
      </w:r>
      <w:r>
        <w:t>.</w:t>
      </w:r>
      <w:r>
        <w:rPr>
          <w:spacing w:val="-4"/>
        </w:rPr>
        <w:t xml:space="preserve"> </w:t>
      </w:r>
      <w:r>
        <w:t>USA:</w:t>
      </w:r>
      <w:r>
        <w:rPr>
          <w:spacing w:val="-4"/>
        </w:rPr>
        <w:t xml:space="preserve"> </w:t>
      </w:r>
      <w:r>
        <w:t>OUP.</w:t>
      </w:r>
      <w:r>
        <w:rPr>
          <w:spacing w:val="-5"/>
        </w:rPr>
        <w:t xml:space="preserve"> </w:t>
      </w:r>
      <w:r>
        <w:t>-Cieri,</w:t>
      </w:r>
    </w:p>
    <w:p w:rsidR="00431587" w:rsidRDefault="00000000">
      <w:pPr>
        <w:spacing w:before="24" w:line="256" w:lineRule="auto"/>
        <w:ind w:left="102" w:right="1758"/>
      </w:pPr>
      <w:r>
        <w:t xml:space="preserve">M. &amp;Barbeito, M. (2008). </w:t>
      </w:r>
      <w:r>
        <w:rPr>
          <w:rFonts w:ascii="Arial"/>
          <w:i/>
        </w:rPr>
        <w:t>Get your Sounds Right!</w:t>
      </w:r>
      <w:r>
        <w:t>.Facultad de Ciencias</w:t>
      </w:r>
      <w:r>
        <w:rPr>
          <w:spacing w:val="-59"/>
        </w:rPr>
        <w:t xml:space="preserve"> </w:t>
      </w:r>
      <w:r>
        <w:t>Humanas.</w:t>
      </w:r>
    </w:p>
    <w:p w:rsidR="00431587" w:rsidRDefault="00000000">
      <w:pPr>
        <w:pStyle w:val="Textoindependiente"/>
        <w:spacing w:before="7"/>
      </w:pPr>
      <w:r>
        <w:t>Universidad Nacional de Río Cuarto.</w:t>
      </w:r>
    </w:p>
    <w:p w:rsidR="00431587" w:rsidRDefault="00000000">
      <w:pPr>
        <w:spacing w:before="22"/>
        <w:ind w:left="102"/>
        <w:rPr>
          <w:rFonts w:ascii="Arial"/>
          <w:i/>
        </w:rPr>
      </w:pPr>
      <w:r>
        <w:t xml:space="preserve">-Finch, D. &amp; Ortiz Lira, H. (1980). </w:t>
      </w:r>
      <w:r>
        <w:rPr>
          <w:rFonts w:ascii="Arial"/>
          <w:i/>
        </w:rPr>
        <w:t>A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Course of English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Phonetics for Spanish Speakers.</w:t>
      </w:r>
    </w:p>
    <w:p w:rsidR="00431587" w:rsidRDefault="00000000">
      <w:pPr>
        <w:pStyle w:val="Textoindependiente"/>
        <w:spacing w:before="19"/>
      </w:pPr>
      <w:r>
        <w:t>London: Heinemann.</w:t>
      </w:r>
    </w:p>
    <w:p w:rsidR="00431587" w:rsidRDefault="00000000">
      <w:pPr>
        <w:pStyle w:val="Textoindependiente"/>
        <w:spacing w:before="25" w:line="261" w:lineRule="auto"/>
        <w:ind w:right="423" w:hanging="15"/>
      </w:pPr>
      <w:r>
        <w:t>-Harmer,</w:t>
      </w:r>
      <w:r>
        <w:rPr>
          <w:spacing w:val="-5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(2007).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Teaching.</w:t>
      </w:r>
      <w:r>
        <w:rPr>
          <w:spacing w:val="-5"/>
        </w:rPr>
        <w:t xml:space="preserve"> </w:t>
      </w:r>
      <w:r>
        <w:t>(4th</w:t>
      </w:r>
      <w:r>
        <w:rPr>
          <w:spacing w:val="-5"/>
        </w:rPr>
        <w:t xml:space="preserve"> </w:t>
      </w:r>
      <w:r>
        <w:t>edition).</w:t>
      </w:r>
      <w:r>
        <w:rPr>
          <w:spacing w:val="-4"/>
        </w:rPr>
        <w:t xml:space="preserve"> </w:t>
      </w:r>
      <w:r>
        <w:t>Essex:</w:t>
      </w:r>
      <w:r>
        <w:rPr>
          <w:spacing w:val="-58"/>
        </w:rPr>
        <w:t xml:space="preserve"> </w:t>
      </w:r>
      <w:r>
        <w:t>Pearson-Longman.</w:t>
      </w:r>
    </w:p>
    <w:p w:rsidR="00431587" w:rsidRDefault="00000000">
      <w:pPr>
        <w:spacing w:before="4" w:line="261" w:lineRule="auto"/>
        <w:ind w:left="102" w:right="723"/>
      </w:pPr>
      <w:r>
        <w:t>-Luchini,</w:t>
      </w:r>
      <w:r>
        <w:rPr>
          <w:spacing w:val="-6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(2006).</w:t>
      </w:r>
      <w:r>
        <w:rPr>
          <w:spacing w:val="-5"/>
        </w:rPr>
        <w:t xml:space="preserve"> </w:t>
      </w:r>
      <w:r>
        <w:rPr>
          <w:rFonts w:ascii="Arial"/>
          <w:i/>
        </w:rPr>
        <w:t>Suprasegmental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Phonology: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Handbook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Pronunciation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Skill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Teaching.</w:t>
      </w:r>
      <w:r>
        <w:rPr>
          <w:rFonts w:ascii="Arial"/>
          <w:i/>
          <w:spacing w:val="-2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Humanidades.</w:t>
      </w:r>
      <w:r>
        <w:rPr>
          <w:spacing w:val="-2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Plata.</w:t>
      </w:r>
    </w:p>
    <w:p w:rsidR="00431587" w:rsidRDefault="00000000">
      <w:pPr>
        <w:spacing w:line="256" w:lineRule="auto"/>
        <w:ind w:left="102" w:right="948"/>
      </w:pPr>
      <w:r>
        <w:rPr>
          <w:spacing w:val="-1"/>
        </w:rPr>
        <w:t>-Roach,</w:t>
      </w:r>
      <w:r>
        <w:rPr>
          <w:spacing w:val="-3"/>
        </w:rPr>
        <w:t xml:space="preserve"> </w:t>
      </w:r>
      <w:r>
        <w:rPr>
          <w:spacing w:val="-1"/>
        </w:rPr>
        <w:t>P.</w:t>
      </w:r>
      <w:r>
        <w:rPr>
          <w:spacing w:val="-3"/>
        </w:rPr>
        <w:t xml:space="preserve"> </w:t>
      </w:r>
      <w:r>
        <w:rPr>
          <w:spacing w:val="-1"/>
        </w:rPr>
        <w:t>(2000).</w:t>
      </w:r>
      <w:r>
        <w:rPr>
          <w:spacing w:val="-2"/>
        </w:rPr>
        <w:t xml:space="preserve"> </w:t>
      </w:r>
      <w:r>
        <w:rPr>
          <w:rFonts w:ascii="Arial"/>
          <w:i/>
        </w:rPr>
        <w:t>English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Phonetics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Phonology</w:t>
      </w:r>
      <w:r>
        <w:rPr>
          <w:rFonts w:ascii="Arial"/>
          <w:i/>
          <w:spacing w:val="-3"/>
        </w:rPr>
        <w:t xml:space="preserve"> </w:t>
      </w:r>
      <w:r>
        <w:t>(A</w:t>
      </w:r>
      <w:r>
        <w:rPr>
          <w:spacing w:val="-15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Course)</w:t>
      </w:r>
      <w:r>
        <w:rPr>
          <w:spacing w:val="-7"/>
        </w:rPr>
        <w:t xml:space="preserve"> </w:t>
      </w:r>
      <w:r>
        <w:t>Third</w:t>
      </w:r>
      <w:r>
        <w:rPr>
          <w:spacing w:val="-58"/>
        </w:rPr>
        <w:t xml:space="preserve"> </w:t>
      </w:r>
      <w:r>
        <w:t>Edition.</w:t>
      </w:r>
    </w:p>
    <w:p w:rsidR="00431587" w:rsidRDefault="00000000">
      <w:pPr>
        <w:pStyle w:val="Textoindependiente"/>
        <w:spacing w:before="2"/>
      </w:pPr>
      <w:r>
        <w:t>Cambridge:</w:t>
      </w:r>
      <w:r>
        <w:rPr>
          <w:spacing w:val="-14"/>
        </w:rPr>
        <w:t xml:space="preserve"> </w:t>
      </w:r>
      <w:r>
        <w:t>CUP.</w:t>
      </w:r>
    </w:p>
    <w:p w:rsidR="00431587" w:rsidRDefault="00000000">
      <w:pPr>
        <w:pStyle w:val="Textoindependiente"/>
        <w:spacing w:before="22"/>
        <w:ind w:left="102"/>
      </w:pPr>
      <w:r>
        <w:rPr>
          <w:spacing w:val="-1"/>
        </w:rPr>
        <w:t>-Scrivener,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(2005).</w:t>
      </w:r>
      <w:r>
        <w:rPr>
          <w:spacing w:val="-2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Teaching.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guidebook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teachers.</w:t>
      </w:r>
    </w:p>
    <w:p w:rsidR="00431587" w:rsidRDefault="00431587">
      <w:pPr>
        <w:sectPr w:rsidR="00431587">
          <w:pgSz w:w="11920" w:h="16840"/>
          <w:pgMar w:top="1340" w:right="1580" w:bottom="280" w:left="1600" w:header="720" w:footer="720" w:gutter="0"/>
          <w:cols w:space="720"/>
        </w:sectPr>
      </w:pPr>
    </w:p>
    <w:p w:rsidR="00431587" w:rsidRDefault="00000000">
      <w:pPr>
        <w:pStyle w:val="Textoindependiente"/>
        <w:spacing w:before="81"/>
      </w:pPr>
      <w:r>
        <w:lastRenderedPageBreak/>
        <w:t>(2nd edition) Oxford: Macmillan.</w:t>
      </w:r>
    </w:p>
    <w:p w:rsidR="00431587" w:rsidRDefault="00000000">
      <w:pPr>
        <w:spacing w:before="17"/>
        <w:ind w:left="102"/>
      </w:pPr>
      <w:r>
        <w:t>-Underhill,</w:t>
      </w:r>
      <w:r>
        <w:rPr>
          <w:spacing w:val="-13"/>
        </w:rPr>
        <w:t xml:space="preserve"> </w:t>
      </w:r>
      <w:r>
        <w:t>A. (1994).</w:t>
      </w:r>
      <w:r>
        <w:rPr>
          <w:spacing w:val="12"/>
        </w:rPr>
        <w:t xml:space="preserve"> </w:t>
      </w:r>
      <w:r>
        <w:rPr>
          <w:rFonts w:ascii="Arial"/>
          <w:i/>
        </w:rPr>
        <w:t>Sound Foundations</w:t>
      </w:r>
      <w:r>
        <w:t>. London: Heinemann.</w:t>
      </w:r>
    </w:p>
    <w:p w:rsidR="00431587" w:rsidRDefault="00431587">
      <w:pPr>
        <w:pStyle w:val="Textoindependiente"/>
        <w:spacing w:before="5"/>
        <w:ind w:left="0"/>
        <w:rPr>
          <w:sz w:val="27"/>
        </w:rPr>
      </w:pPr>
    </w:p>
    <w:p w:rsidR="00431587" w:rsidRDefault="00000000">
      <w:pPr>
        <w:pStyle w:val="Textoindependiente"/>
      </w:pPr>
      <w:r>
        <w:t>Diccionarios de consulta obligatoria:</w:t>
      </w:r>
    </w:p>
    <w:p w:rsidR="00431587" w:rsidRDefault="00000000">
      <w:pPr>
        <w:spacing w:before="32" w:line="256" w:lineRule="auto"/>
        <w:ind w:left="102" w:right="1355"/>
      </w:pPr>
      <w:r>
        <w:t>Wells,</w:t>
      </w:r>
      <w:r>
        <w:rPr>
          <w:spacing w:val="-5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(1991).</w:t>
      </w:r>
      <w:r>
        <w:rPr>
          <w:spacing w:val="-5"/>
        </w:rPr>
        <w:t xml:space="preserve"> </w:t>
      </w:r>
      <w:r>
        <w:rPr>
          <w:rFonts w:ascii="Arial" w:hAnsi="Arial"/>
          <w:i/>
        </w:rPr>
        <w:t>Longman’s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Pronouncing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Dictionary.</w:t>
      </w:r>
      <w:r>
        <w:rPr>
          <w:rFonts w:ascii="Arial" w:hAnsi="Arial"/>
          <w:i/>
          <w:spacing w:val="-5"/>
        </w:rPr>
        <w:t xml:space="preserve"> </w:t>
      </w:r>
      <w:r>
        <w:t>London:</w:t>
      </w:r>
      <w:r>
        <w:rPr>
          <w:spacing w:val="-5"/>
        </w:rPr>
        <w:t xml:space="preserve"> </w:t>
      </w:r>
      <w:r>
        <w:t>Longman.</w:t>
      </w:r>
      <w:r>
        <w:rPr>
          <w:spacing w:val="-58"/>
        </w:rPr>
        <w:t xml:space="preserve"> </w:t>
      </w:r>
      <w:r>
        <w:t>Jones,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(2001)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English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Pronouncing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Dictionary.</w:t>
      </w:r>
      <w:r>
        <w:rPr>
          <w:rFonts w:ascii="Arial" w:hAnsi="Arial"/>
          <w:i/>
          <w:spacing w:val="-1"/>
        </w:rPr>
        <w:t xml:space="preserve"> </w:t>
      </w:r>
      <w:r>
        <w:t>Cambridge:</w:t>
      </w:r>
      <w:r>
        <w:rPr>
          <w:spacing w:val="-1"/>
        </w:rPr>
        <w:t xml:space="preserve"> </w:t>
      </w:r>
      <w:r>
        <w:t>CUP</w:t>
      </w:r>
    </w:p>
    <w:p w:rsidR="00431587" w:rsidRDefault="00431587">
      <w:pPr>
        <w:pStyle w:val="Textoindependiente"/>
        <w:ind w:left="0"/>
        <w:rPr>
          <w:sz w:val="24"/>
        </w:rPr>
      </w:pPr>
    </w:p>
    <w:p w:rsidR="00431587" w:rsidRDefault="00431587">
      <w:pPr>
        <w:pStyle w:val="Textoindependiente"/>
        <w:ind w:left="0"/>
        <w:rPr>
          <w:sz w:val="24"/>
        </w:rPr>
      </w:pPr>
    </w:p>
    <w:p w:rsidR="00431587" w:rsidRDefault="00431587">
      <w:pPr>
        <w:pStyle w:val="Textoindependiente"/>
        <w:ind w:left="0"/>
        <w:rPr>
          <w:sz w:val="24"/>
        </w:rPr>
      </w:pPr>
    </w:p>
    <w:p w:rsidR="00431587" w:rsidRDefault="00431587">
      <w:pPr>
        <w:pStyle w:val="Textoindependiente"/>
        <w:ind w:left="0"/>
        <w:rPr>
          <w:sz w:val="24"/>
        </w:rPr>
      </w:pPr>
    </w:p>
    <w:p w:rsidR="00431587" w:rsidRDefault="00000000">
      <w:pPr>
        <w:pStyle w:val="Textoindependiente"/>
        <w:spacing w:before="1"/>
        <w:ind w:left="177"/>
      </w:pPr>
      <w:r>
        <w:t>……………………………………………………</w:t>
      </w:r>
    </w:p>
    <w:p w:rsidR="00431587" w:rsidRDefault="00431587">
      <w:pPr>
        <w:pStyle w:val="Textoindependiente"/>
        <w:ind w:left="0"/>
        <w:rPr>
          <w:sz w:val="24"/>
        </w:rPr>
      </w:pPr>
    </w:p>
    <w:p w:rsidR="00431587" w:rsidRDefault="00431587">
      <w:pPr>
        <w:pStyle w:val="Textoindependiente"/>
        <w:ind w:left="0"/>
        <w:rPr>
          <w:sz w:val="24"/>
        </w:rPr>
      </w:pPr>
    </w:p>
    <w:p w:rsidR="00431587" w:rsidRDefault="00431587">
      <w:pPr>
        <w:pStyle w:val="Textoindependiente"/>
        <w:ind w:left="0"/>
        <w:rPr>
          <w:sz w:val="24"/>
        </w:rPr>
      </w:pPr>
    </w:p>
    <w:p w:rsidR="00431587" w:rsidRDefault="00431587">
      <w:pPr>
        <w:pStyle w:val="Textoindependiente"/>
        <w:spacing w:before="7"/>
        <w:ind w:left="0"/>
        <w:rPr>
          <w:sz w:val="24"/>
        </w:rPr>
      </w:pPr>
    </w:p>
    <w:p w:rsidR="00431587" w:rsidRDefault="00000000">
      <w:pPr>
        <w:pStyle w:val="Textoindependiente"/>
        <w:spacing w:before="1"/>
        <w:ind w:left="177"/>
      </w:pPr>
      <w:r>
        <w:t>Prof. Lic. Federico Pedro BarbierI</w:t>
      </w:r>
    </w:p>
    <w:sectPr w:rsidR="00431587">
      <w:pgSz w:w="1192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949"/>
    <w:multiLevelType w:val="hybridMultilevel"/>
    <w:tmpl w:val="3404056A"/>
    <w:lvl w:ilvl="0" w:tplc="EBFCBEB6">
      <w:start w:val="1"/>
      <w:numFmt w:val="decimal"/>
      <w:lvlText w:val="%1."/>
      <w:lvlJc w:val="left"/>
      <w:pPr>
        <w:ind w:left="102" w:hanging="24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E1C9218">
      <w:numFmt w:val="bullet"/>
      <w:lvlText w:val="•"/>
      <w:lvlJc w:val="left"/>
      <w:pPr>
        <w:ind w:left="964" w:hanging="245"/>
      </w:pPr>
      <w:rPr>
        <w:rFonts w:hint="default"/>
        <w:lang w:val="es-ES" w:eastAsia="en-US" w:bidi="ar-SA"/>
      </w:rPr>
    </w:lvl>
    <w:lvl w:ilvl="2" w:tplc="31B68564">
      <w:numFmt w:val="bullet"/>
      <w:lvlText w:val="•"/>
      <w:lvlJc w:val="left"/>
      <w:pPr>
        <w:ind w:left="1828" w:hanging="245"/>
      </w:pPr>
      <w:rPr>
        <w:rFonts w:hint="default"/>
        <w:lang w:val="es-ES" w:eastAsia="en-US" w:bidi="ar-SA"/>
      </w:rPr>
    </w:lvl>
    <w:lvl w:ilvl="3" w:tplc="EDA21AE2">
      <w:numFmt w:val="bullet"/>
      <w:lvlText w:val="•"/>
      <w:lvlJc w:val="left"/>
      <w:pPr>
        <w:ind w:left="2692" w:hanging="245"/>
      </w:pPr>
      <w:rPr>
        <w:rFonts w:hint="default"/>
        <w:lang w:val="es-ES" w:eastAsia="en-US" w:bidi="ar-SA"/>
      </w:rPr>
    </w:lvl>
    <w:lvl w:ilvl="4" w:tplc="BB4CFA7C">
      <w:numFmt w:val="bullet"/>
      <w:lvlText w:val="•"/>
      <w:lvlJc w:val="left"/>
      <w:pPr>
        <w:ind w:left="3556" w:hanging="245"/>
      </w:pPr>
      <w:rPr>
        <w:rFonts w:hint="default"/>
        <w:lang w:val="es-ES" w:eastAsia="en-US" w:bidi="ar-SA"/>
      </w:rPr>
    </w:lvl>
    <w:lvl w:ilvl="5" w:tplc="F8602544">
      <w:numFmt w:val="bullet"/>
      <w:lvlText w:val="•"/>
      <w:lvlJc w:val="left"/>
      <w:pPr>
        <w:ind w:left="4420" w:hanging="245"/>
      </w:pPr>
      <w:rPr>
        <w:rFonts w:hint="default"/>
        <w:lang w:val="es-ES" w:eastAsia="en-US" w:bidi="ar-SA"/>
      </w:rPr>
    </w:lvl>
    <w:lvl w:ilvl="6" w:tplc="EECCD064">
      <w:numFmt w:val="bullet"/>
      <w:lvlText w:val="•"/>
      <w:lvlJc w:val="left"/>
      <w:pPr>
        <w:ind w:left="5284" w:hanging="245"/>
      </w:pPr>
      <w:rPr>
        <w:rFonts w:hint="default"/>
        <w:lang w:val="es-ES" w:eastAsia="en-US" w:bidi="ar-SA"/>
      </w:rPr>
    </w:lvl>
    <w:lvl w:ilvl="7" w:tplc="33383C78">
      <w:numFmt w:val="bullet"/>
      <w:lvlText w:val="•"/>
      <w:lvlJc w:val="left"/>
      <w:pPr>
        <w:ind w:left="6148" w:hanging="245"/>
      </w:pPr>
      <w:rPr>
        <w:rFonts w:hint="default"/>
        <w:lang w:val="es-ES" w:eastAsia="en-US" w:bidi="ar-SA"/>
      </w:rPr>
    </w:lvl>
    <w:lvl w:ilvl="8" w:tplc="1584EA8C">
      <w:numFmt w:val="bullet"/>
      <w:lvlText w:val="•"/>
      <w:lvlJc w:val="left"/>
      <w:pPr>
        <w:ind w:left="7012" w:hanging="245"/>
      </w:pPr>
      <w:rPr>
        <w:rFonts w:hint="default"/>
        <w:lang w:val="es-ES" w:eastAsia="en-US" w:bidi="ar-SA"/>
      </w:rPr>
    </w:lvl>
  </w:abstractNum>
  <w:abstractNum w:abstractNumId="1" w15:restartNumberingAfterBreak="0">
    <w:nsid w:val="0CA675BF"/>
    <w:multiLevelType w:val="hybridMultilevel"/>
    <w:tmpl w:val="F3BE8A96"/>
    <w:lvl w:ilvl="0" w:tplc="2DE87770">
      <w:numFmt w:val="bullet"/>
      <w:lvlText w:val="-"/>
      <w:lvlJc w:val="left"/>
      <w:pPr>
        <w:ind w:left="117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C6A5FBA">
      <w:numFmt w:val="bullet"/>
      <w:lvlText w:val="●"/>
      <w:lvlJc w:val="left"/>
      <w:pPr>
        <w:ind w:left="822" w:hanging="177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2" w:tplc="F82A1E50">
      <w:numFmt w:val="bullet"/>
      <w:lvlText w:val="•"/>
      <w:lvlJc w:val="left"/>
      <w:pPr>
        <w:ind w:left="1700" w:hanging="177"/>
      </w:pPr>
      <w:rPr>
        <w:rFonts w:hint="default"/>
        <w:lang w:val="es-ES" w:eastAsia="en-US" w:bidi="ar-SA"/>
      </w:rPr>
    </w:lvl>
    <w:lvl w:ilvl="3" w:tplc="5518F502">
      <w:numFmt w:val="bullet"/>
      <w:lvlText w:val="•"/>
      <w:lvlJc w:val="left"/>
      <w:pPr>
        <w:ind w:left="2580" w:hanging="177"/>
      </w:pPr>
      <w:rPr>
        <w:rFonts w:hint="default"/>
        <w:lang w:val="es-ES" w:eastAsia="en-US" w:bidi="ar-SA"/>
      </w:rPr>
    </w:lvl>
    <w:lvl w:ilvl="4" w:tplc="F2C6583A">
      <w:numFmt w:val="bullet"/>
      <w:lvlText w:val="•"/>
      <w:lvlJc w:val="left"/>
      <w:pPr>
        <w:ind w:left="3460" w:hanging="177"/>
      </w:pPr>
      <w:rPr>
        <w:rFonts w:hint="default"/>
        <w:lang w:val="es-ES" w:eastAsia="en-US" w:bidi="ar-SA"/>
      </w:rPr>
    </w:lvl>
    <w:lvl w:ilvl="5" w:tplc="205E321A">
      <w:numFmt w:val="bullet"/>
      <w:lvlText w:val="•"/>
      <w:lvlJc w:val="left"/>
      <w:pPr>
        <w:ind w:left="4340" w:hanging="177"/>
      </w:pPr>
      <w:rPr>
        <w:rFonts w:hint="default"/>
        <w:lang w:val="es-ES" w:eastAsia="en-US" w:bidi="ar-SA"/>
      </w:rPr>
    </w:lvl>
    <w:lvl w:ilvl="6" w:tplc="879018D2">
      <w:numFmt w:val="bullet"/>
      <w:lvlText w:val="•"/>
      <w:lvlJc w:val="left"/>
      <w:pPr>
        <w:ind w:left="5220" w:hanging="177"/>
      </w:pPr>
      <w:rPr>
        <w:rFonts w:hint="default"/>
        <w:lang w:val="es-ES" w:eastAsia="en-US" w:bidi="ar-SA"/>
      </w:rPr>
    </w:lvl>
    <w:lvl w:ilvl="7" w:tplc="87D8CD6A">
      <w:numFmt w:val="bullet"/>
      <w:lvlText w:val="•"/>
      <w:lvlJc w:val="left"/>
      <w:pPr>
        <w:ind w:left="6100" w:hanging="177"/>
      </w:pPr>
      <w:rPr>
        <w:rFonts w:hint="default"/>
        <w:lang w:val="es-ES" w:eastAsia="en-US" w:bidi="ar-SA"/>
      </w:rPr>
    </w:lvl>
    <w:lvl w:ilvl="8" w:tplc="0DDAEB06">
      <w:numFmt w:val="bullet"/>
      <w:lvlText w:val="•"/>
      <w:lvlJc w:val="left"/>
      <w:pPr>
        <w:ind w:left="6980" w:hanging="177"/>
      </w:pPr>
      <w:rPr>
        <w:rFonts w:hint="default"/>
        <w:lang w:val="es-ES" w:eastAsia="en-US" w:bidi="ar-SA"/>
      </w:rPr>
    </w:lvl>
  </w:abstractNum>
  <w:abstractNum w:abstractNumId="2" w15:restartNumberingAfterBreak="0">
    <w:nsid w:val="30600126"/>
    <w:multiLevelType w:val="hybridMultilevel"/>
    <w:tmpl w:val="77B6F4F8"/>
    <w:lvl w:ilvl="0" w:tplc="7DF6CB36">
      <w:start w:val="1"/>
      <w:numFmt w:val="decimal"/>
      <w:lvlText w:val="%1."/>
      <w:lvlJc w:val="left"/>
      <w:pPr>
        <w:ind w:left="376" w:hanging="24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E3223D2">
      <w:numFmt w:val="bullet"/>
      <w:lvlText w:val="•"/>
      <w:lvlJc w:val="left"/>
      <w:pPr>
        <w:ind w:left="1216" w:hanging="245"/>
      </w:pPr>
      <w:rPr>
        <w:rFonts w:hint="default"/>
        <w:lang w:val="es-ES" w:eastAsia="en-US" w:bidi="ar-SA"/>
      </w:rPr>
    </w:lvl>
    <w:lvl w:ilvl="2" w:tplc="9320BD5C">
      <w:numFmt w:val="bullet"/>
      <w:lvlText w:val="•"/>
      <w:lvlJc w:val="left"/>
      <w:pPr>
        <w:ind w:left="2052" w:hanging="245"/>
      </w:pPr>
      <w:rPr>
        <w:rFonts w:hint="default"/>
        <w:lang w:val="es-ES" w:eastAsia="en-US" w:bidi="ar-SA"/>
      </w:rPr>
    </w:lvl>
    <w:lvl w:ilvl="3" w:tplc="23D408F0">
      <w:numFmt w:val="bullet"/>
      <w:lvlText w:val="•"/>
      <w:lvlJc w:val="left"/>
      <w:pPr>
        <w:ind w:left="2888" w:hanging="245"/>
      </w:pPr>
      <w:rPr>
        <w:rFonts w:hint="default"/>
        <w:lang w:val="es-ES" w:eastAsia="en-US" w:bidi="ar-SA"/>
      </w:rPr>
    </w:lvl>
    <w:lvl w:ilvl="4" w:tplc="5A62D6CE">
      <w:numFmt w:val="bullet"/>
      <w:lvlText w:val="•"/>
      <w:lvlJc w:val="left"/>
      <w:pPr>
        <w:ind w:left="3724" w:hanging="245"/>
      </w:pPr>
      <w:rPr>
        <w:rFonts w:hint="default"/>
        <w:lang w:val="es-ES" w:eastAsia="en-US" w:bidi="ar-SA"/>
      </w:rPr>
    </w:lvl>
    <w:lvl w:ilvl="5" w:tplc="155A8DB0">
      <w:numFmt w:val="bullet"/>
      <w:lvlText w:val="•"/>
      <w:lvlJc w:val="left"/>
      <w:pPr>
        <w:ind w:left="4560" w:hanging="245"/>
      </w:pPr>
      <w:rPr>
        <w:rFonts w:hint="default"/>
        <w:lang w:val="es-ES" w:eastAsia="en-US" w:bidi="ar-SA"/>
      </w:rPr>
    </w:lvl>
    <w:lvl w:ilvl="6" w:tplc="08923454">
      <w:numFmt w:val="bullet"/>
      <w:lvlText w:val="•"/>
      <w:lvlJc w:val="left"/>
      <w:pPr>
        <w:ind w:left="5396" w:hanging="245"/>
      </w:pPr>
      <w:rPr>
        <w:rFonts w:hint="default"/>
        <w:lang w:val="es-ES" w:eastAsia="en-US" w:bidi="ar-SA"/>
      </w:rPr>
    </w:lvl>
    <w:lvl w:ilvl="7" w:tplc="EEE4413E">
      <w:numFmt w:val="bullet"/>
      <w:lvlText w:val="•"/>
      <w:lvlJc w:val="left"/>
      <w:pPr>
        <w:ind w:left="6232" w:hanging="245"/>
      </w:pPr>
      <w:rPr>
        <w:rFonts w:hint="default"/>
        <w:lang w:val="es-ES" w:eastAsia="en-US" w:bidi="ar-SA"/>
      </w:rPr>
    </w:lvl>
    <w:lvl w:ilvl="8" w:tplc="52608FA4">
      <w:numFmt w:val="bullet"/>
      <w:lvlText w:val="•"/>
      <w:lvlJc w:val="left"/>
      <w:pPr>
        <w:ind w:left="7068" w:hanging="245"/>
      </w:pPr>
      <w:rPr>
        <w:rFonts w:hint="default"/>
        <w:lang w:val="es-ES" w:eastAsia="en-US" w:bidi="ar-SA"/>
      </w:rPr>
    </w:lvl>
  </w:abstractNum>
  <w:abstractNum w:abstractNumId="3" w15:restartNumberingAfterBreak="0">
    <w:nsid w:val="52A677F4"/>
    <w:multiLevelType w:val="hybridMultilevel"/>
    <w:tmpl w:val="18D86744"/>
    <w:lvl w:ilvl="0" w:tplc="F80C6936">
      <w:start w:val="2"/>
      <w:numFmt w:val="lowerLetter"/>
      <w:lvlText w:val="%1-"/>
      <w:lvlJc w:val="left"/>
      <w:pPr>
        <w:ind w:left="374" w:hanging="25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9E4197C">
      <w:numFmt w:val="bullet"/>
      <w:lvlText w:val="•"/>
      <w:lvlJc w:val="left"/>
      <w:pPr>
        <w:ind w:left="1216" w:hanging="257"/>
      </w:pPr>
      <w:rPr>
        <w:rFonts w:hint="default"/>
        <w:lang w:val="es-ES" w:eastAsia="en-US" w:bidi="ar-SA"/>
      </w:rPr>
    </w:lvl>
    <w:lvl w:ilvl="2" w:tplc="2D321F46">
      <w:numFmt w:val="bullet"/>
      <w:lvlText w:val="•"/>
      <w:lvlJc w:val="left"/>
      <w:pPr>
        <w:ind w:left="2052" w:hanging="257"/>
      </w:pPr>
      <w:rPr>
        <w:rFonts w:hint="default"/>
        <w:lang w:val="es-ES" w:eastAsia="en-US" w:bidi="ar-SA"/>
      </w:rPr>
    </w:lvl>
    <w:lvl w:ilvl="3" w:tplc="186EBB12">
      <w:numFmt w:val="bullet"/>
      <w:lvlText w:val="•"/>
      <w:lvlJc w:val="left"/>
      <w:pPr>
        <w:ind w:left="2888" w:hanging="257"/>
      </w:pPr>
      <w:rPr>
        <w:rFonts w:hint="default"/>
        <w:lang w:val="es-ES" w:eastAsia="en-US" w:bidi="ar-SA"/>
      </w:rPr>
    </w:lvl>
    <w:lvl w:ilvl="4" w:tplc="46A21C7A">
      <w:numFmt w:val="bullet"/>
      <w:lvlText w:val="•"/>
      <w:lvlJc w:val="left"/>
      <w:pPr>
        <w:ind w:left="3724" w:hanging="257"/>
      </w:pPr>
      <w:rPr>
        <w:rFonts w:hint="default"/>
        <w:lang w:val="es-ES" w:eastAsia="en-US" w:bidi="ar-SA"/>
      </w:rPr>
    </w:lvl>
    <w:lvl w:ilvl="5" w:tplc="E682A332">
      <w:numFmt w:val="bullet"/>
      <w:lvlText w:val="•"/>
      <w:lvlJc w:val="left"/>
      <w:pPr>
        <w:ind w:left="4560" w:hanging="257"/>
      </w:pPr>
      <w:rPr>
        <w:rFonts w:hint="default"/>
        <w:lang w:val="es-ES" w:eastAsia="en-US" w:bidi="ar-SA"/>
      </w:rPr>
    </w:lvl>
    <w:lvl w:ilvl="6" w:tplc="36EE9C4C">
      <w:numFmt w:val="bullet"/>
      <w:lvlText w:val="•"/>
      <w:lvlJc w:val="left"/>
      <w:pPr>
        <w:ind w:left="5396" w:hanging="257"/>
      </w:pPr>
      <w:rPr>
        <w:rFonts w:hint="default"/>
        <w:lang w:val="es-ES" w:eastAsia="en-US" w:bidi="ar-SA"/>
      </w:rPr>
    </w:lvl>
    <w:lvl w:ilvl="7" w:tplc="79D2EA88">
      <w:numFmt w:val="bullet"/>
      <w:lvlText w:val="•"/>
      <w:lvlJc w:val="left"/>
      <w:pPr>
        <w:ind w:left="6232" w:hanging="257"/>
      </w:pPr>
      <w:rPr>
        <w:rFonts w:hint="default"/>
        <w:lang w:val="es-ES" w:eastAsia="en-US" w:bidi="ar-SA"/>
      </w:rPr>
    </w:lvl>
    <w:lvl w:ilvl="8" w:tplc="02E450EC">
      <w:numFmt w:val="bullet"/>
      <w:lvlText w:val="•"/>
      <w:lvlJc w:val="left"/>
      <w:pPr>
        <w:ind w:left="7068" w:hanging="257"/>
      </w:pPr>
      <w:rPr>
        <w:rFonts w:hint="default"/>
        <w:lang w:val="es-ES" w:eastAsia="en-US" w:bidi="ar-SA"/>
      </w:rPr>
    </w:lvl>
  </w:abstractNum>
  <w:num w:numId="1" w16cid:durableId="20908110">
    <w:abstractNumId w:val="2"/>
  </w:num>
  <w:num w:numId="2" w16cid:durableId="1661813062">
    <w:abstractNumId w:val="0"/>
  </w:num>
  <w:num w:numId="3" w16cid:durableId="476605870">
    <w:abstractNumId w:val="3"/>
  </w:num>
  <w:num w:numId="4" w16cid:durableId="125805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87"/>
    <w:rsid w:val="00431587"/>
    <w:rsid w:val="00F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B817"/>
  <w15:docId w15:val="{B38C6DD1-D5E2-4A2E-911E-6BD8B53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7"/>
    </w:pPr>
  </w:style>
  <w:style w:type="paragraph" w:styleId="Prrafodelista">
    <w:name w:val="List Paragraph"/>
    <w:basedOn w:val="Normal"/>
    <w:uiPriority w:val="1"/>
    <w:qFormat/>
    <w:pPr>
      <w:spacing w:before="17"/>
      <w:ind w:left="236" w:hanging="1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1309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PROGFON12022</dc:title>
  <dc:creator>Fede</dc:creator>
  <cp:lastModifiedBy>Fede</cp:lastModifiedBy>
  <cp:revision>2</cp:revision>
  <dcterms:created xsi:type="dcterms:W3CDTF">2023-05-15T13:02:00Z</dcterms:created>
  <dcterms:modified xsi:type="dcterms:W3CDTF">2023-05-15T13:02:00Z</dcterms:modified>
</cp:coreProperties>
</file>