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97" w:rsidRDefault="00104A97" w:rsidP="00104A97">
      <w:pPr>
        <w:pStyle w:val="Ttulo3"/>
        <w:jc w:val="center"/>
        <w:rPr>
          <w:i/>
          <w:iCs/>
          <w:lang w:val="es-ES"/>
        </w:rPr>
      </w:pPr>
      <w:r>
        <w:rPr>
          <w:i/>
          <w:iCs/>
          <w:lang w:val="es-ES"/>
        </w:rPr>
        <w:t>INSTITUTO SUPERIOR DE PROFESORADO N° 7</w:t>
      </w:r>
    </w:p>
    <w:p w:rsidR="00104A97" w:rsidRDefault="00104A97" w:rsidP="00104A97">
      <w:pPr>
        <w:jc w:val="center"/>
        <w:rPr>
          <w:i/>
          <w:iCs/>
          <w:lang w:val="es-ES"/>
        </w:rPr>
      </w:pPr>
      <w:r>
        <w:rPr>
          <w:i/>
          <w:iCs/>
          <w:lang w:val="es-ES"/>
        </w:rPr>
        <w:t>Venado Tuerto</w:t>
      </w:r>
    </w:p>
    <w:p w:rsidR="00104A97" w:rsidRDefault="00104A97" w:rsidP="00104A97">
      <w:pPr>
        <w:pStyle w:val="Textopredeterminado1"/>
        <w:rPr>
          <w:lang w:val="es-ES"/>
        </w:rPr>
      </w:pPr>
      <w:r>
        <w:rPr>
          <w:u w:val="single"/>
          <w:lang w:val="es-ES"/>
        </w:rPr>
        <w:t>SECCIÓN:</w:t>
      </w:r>
      <w:r w:rsidR="00180257">
        <w:rPr>
          <w:lang w:val="es-ES"/>
        </w:rPr>
        <w:t xml:space="preserve"> </w:t>
      </w:r>
      <w:r>
        <w:rPr>
          <w:lang w:val="es-ES"/>
        </w:rPr>
        <w:t>Geografía</w:t>
      </w:r>
    </w:p>
    <w:p w:rsidR="00104A97" w:rsidRDefault="00104A97" w:rsidP="00104A97">
      <w:pPr>
        <w:pStyle w:val="Textopredeterminado1"/>
        <w:rPr>
          <w:lang w:val="es-ES"/>
        </w:rPr>
      </w:pPr>
      <w:r>
        <w:rPr>
          <w:u w:val="single"/>
          <w:lang w:val="es-ES"/>
        </w:rPr>
        <w:t>CÁTEDRA:</w:t>
      </w:r>
      <w:r w:rsidR="00180257">
        <w:rPr>
          <w:lang w:val="es-ES"/>
        </w:rPr>
        <w:t xml:space="preserve"> </w:t>
      </w:r>
      <w:r>
        <w:rPr>
          <w:lang w:val="es-ES"/>
        </w:rPr>
        <w:t>Geografía Argentina II</w:t>
      </w:r>
    </w:p>
    <w:p w:rsidR="00104A97" w:rsidRDefault="00104A97" w:rsidP="00104A97">
      <w:pPr>
        <w:pStyle w:val="Textopredeterminado1"/>
        <w:rPr>
          <w:lang w:val="es-ES"/>
        </w:rPr>
      </w:pPr>
      <w:r>
        <w:rPr>
          <w:u w:val="single"/>
          <w:lang w:val="es-ES"/>
        </w:rPr>
        <w:t>CURSO</w:t>
      </w:r>
      <w:proofErr w:type="gramStart"/>
      <w:r>
        <w:rPr>
          <w:u w:val="single"/>
          <w:lang w:val="es-ES"/>
        </w:rPr>
        <w:t>:</w:t>
      </w:r>
      <w:r>
        <w:rPr>
          <w:lang w:val="es-ES"/>
        </w:rPr>
        <w:t xml:space="preserve">  4</w:t>
      </w:r>
      <w:proofErr w:type="gramEnd"/>
      <w:r>
        <w:rPr>
          <w:lang w:val="es-ES"/>
        </w:rPr>
        <w:t>° año</w:t>
      </w:r>
    </w:p>
    <w:p w:rsidR="00104A97" w:rsidRDefault="00104A97" w:rsidP="00104A97">
      <w:pPr>
        <w:pStyle w:val="Textopredeterminado1"/>
        <w:rPr>
          <w:lang w:val="es-ES"/>
        </w:rPr>
      </w:pPr>
      <w:r>
        <w:rPr>
          <w:u w:val="single"/>
          <w:lang w:val="es-ES"/>
        </w:rPr>
        <w:t>PROFESOR:</w:t>
      </w:r>
      <w:r>
        <w:rPr>
          <w:lang w:val="es-ES"/>
        </w:rPr>
        <w:t xml:space="preserve"> </w:t>
      </w:r>
      <w:r w:rsidR="003264CD">
        <w:rPr>
          <w:lang w:val="es-ES"/>
        </w:rPr>
        <w:t xml:space="preserve"> </w:t>
      </w:r>
    </w:p>
    <w:p w:rsidR="00104A97" w:rsidRDefault="00104A97" w:rsidP="00104A97">
      <w:pPr>
        <w:pStyle w:val="Textopredeterminado1"/>
        <w:rPr>
          <w:lang w:val="es-ES"/>
        </w:rPr>
      </w:pPr>
      <w:r>
        <w:rPr>
          <w:u w:val="single"/>
          <w:lang w:val="es-ES"/>
        </w:rPr>
        <w:t>HORAS CÁTEDRA:</w:t>
      </w:r>
      <w:r>
        <w:rPr>
          <w:lang w:val="es-ES"/>
        </w:rPr>
        <w:t xml:space="preserve"> 3 semanales</w:t>
      </w:r>
    </w:p>
    <w:p w:rsidR="00104A97" w:rsidRDefault="00104A97" w:rsidP="00104A97">
      <w:pPr>
        <w:pStyle w:val="Textopredeterminado1"/>
        <w:rPr>
          <w:lang w:val="es-ES"/>
        </w:rPr>
      </w:pPr>
      <w:r>
        <w:rPr>
          <w:u w:val="single"/>
          <w:lang w:val="es-ES"/>
        </w:rPr>
        <w:t>AÑO</w:t>
      </w:r>
      <w:proofErr w:type="gramStart"/>
      <w:r>
        <w:rPr>
          <w:u w:val="single"/>
          <w:lang w:val="es-ES"/>
        </w:rPr>
        <w:t>:</w:t>
      </w:r>
      <w:r w:rsidR="00180257">
        <w:rPr>
          <w:lang w:val="es-ES"/>
        </w:rPr>
        <w:t xml:space="preserve">  2016</w:t>
      </w:r>
      <w:proofErr w:type="gramEnd"/>
    </w:p>
    <w:p w:rsidR="00180257" w:rsidRDefault="00180257" w:rsidP="00104A97">
      <w:pPr>
        <w:pStyle w:val="Textopredeterminado1"/>
        <w:rPr>
          <w:lang w:val="es-ES"/>
        </w:rPr>
      </w:pPr>
      <w:r>
        <w:rPr>
          <w:lang w:val="es-ES"/>
        </w:rPr>
        <w:t>Profesora titular: Susana Fernández</w:t>
      </w:r>
    </w:p>
    <w:p w:rsidR="00180257" w:rsidRDefault="00180257" w:rsidP="00104A97">
      <w:pPr>
        <w:pStyle w:val="Textopredeterminado1"/>
        <w:rPr>
          <w:lang w:val="es-ES"/>
        </w:rPr>
      </w:pPr>
      <w:r>
        <w:rPr>
          <w:lang w:val="es-ES"/>
        </w:rPr>
        <w:t>Profesor suplente: Daniel Guzmán</w:t>
      </w:r>
    </w:p>
    <w:p w:rsidR="00104A97" w:rsidRDefault="00104A97" w:rsidP="00104A97">
      <w:pPr>
        <w:pStyle w:val="Textopredeterminado"/>
        <w:rPr>
          <w:lang w:val="es-ES"/>
        </w:rPr>
      </w:pPr>
    </w:p>
    <w:p w:rsidR="00104A97" w:rsidRDefault="00104A97" w:rsidP="00104A97">
      <w:pPr>
        <w:pStyle w:val="Textopredeterminado"/>
        <w:rPr>
          <w:b/>
          <w:bCs/>
          <w:u w:val="single"/>
          <w:lang w:val="es-ES"/>
        </w:rPr>
      </w:pPr>
      <w:r>
        <w:rPr>
          <w:b/>
          <w:bCs/>
          <w:u w:val="single"/>
          <w:lang w:val="es-ES"/>
        </w:rPr>
        <w:t>FUNDAMENTO:</w:t>
      </w:r>
    </w:p>
    <w:p w:rsidR="00104A97" w:rsidRDefault="00104A97" w:rsidP="00104A97">
      <w:pPr>
        <w:pStyle w:val="Textopredeterminado"/>
        <w:rPr>
          <w:b/>
          <w:bCs/>
          <w:u w:val="single"/>
          <w:lang w:val="es-ES"/>
        </w:rPr>
      </w:pPr>
    </w:p>
    <w:p w:rsidR="00104A97" w:rsidRDefault="00104A97" w:rsidP="00104A97">
      <w:pPr>
        <w:pStyle w:val="Textopredeterminado"/>
        <w:jc w:val="both"/>
        <w:rPr>
          <w:i/>
          <w:iCs/>
          <w:lang w:val="es-ES"/>
        </w:rPr>
      </w:pPr>
      <w:r>
        <w:rPr>
          <w:lang w:val="es-ES"/>
        </w:rPr>
        <w:tab/>
      </w:r>
      <w:r>
        <w:rPr>
          <w:i/>
          <w:iCs/>
          <w:lang w:val="es-ES"/>
        </w:rPr>
        <w:t>Nuestro país cuenta con una variedad de ambientes naturales y una particular configuración en la distribución espacial de su población producto de una encrucijada de factores diversos que se han ido consolidando en el transcurso de la breve historia de nuestro país.</w:t>
      </w:r>
    </w:p>
    <w:p w:rsidR="00104A97" w:rsidRDefault="00104A97" w:rsidP="00104A97">
      <w:pPr>
        <w:pStyle w:val="Textopredeterminado"/>
        <w:jc w:val="both"/>
        <w:rPr>
          <w:i/>
          <w:iCs/>
          <w:lang w:val="es-ES"/>
        </w:rPr>
      </w:pPr>
      <w:r>
        <w:rPr>
          <w:i/>
          <w:iCs/>
          <w:lang w:val="es-ES"/>
        </w:rPr>
        <w:tab/>
        <w:t>Interpretar, a partir del conocimiento de los diferentes elementos naturales y principalmente de</w:t>
      </w:r>
      <w:r w:rsidR="003264CD">
        <w:rPr>
          <w:i/>
          <w:iCs/>
          <w:lang w:val="es-ES"/>
        </w:rPr>
        <w:t>l</w:t>
      </w:r>
      <w:r>
        <w:rPr>
          <w:i/>
          <w:iCs/>
          <w:lang w:val="es-ES"/>
        </w:rPr>
        <w:t xml:space="preserve"> orden humano, cómo se ha ido conformando nuestro país y organizando regionalmente es el fundamento de esta cátedra.</w:t>
      </w:r>
    </w:p>
    <w:p w:rsidR="00104A97" w:rsidRDefault="00104A97" w:rsidP="00104A97">
      <w:pPr>
        <w:pStyle w:val="Textopredeterminado"/>
        <w:jc w:val="both"/>
        <w:rPr>
          <w:i/>
          <w:iCs/>
          <w:lang w:val="es-ES"/>
        </w:rPr>
      </w:pPr>
      <w:r>
        <w:rPr>
          <w:i/>
          <w:iCs/>
          <w:lang w:val="es-ES"/>
        </w:rPr>
        <w:tab/>
        <w:t>Se pretende llegar a reconocer los diferentes elementos que inciden en la estructuración regional del país, las dificultades y posibilidades de las regiones; y también cómo nuestro país se inserta en el mundo, pensándolo desde el marco globalizado actual, sin perder de vista la integración regional y las posibilidades de interacción con otros bloques mundiales.</w:t>
      </w:r>
    </w:p>
    <w:p w:rsidR="00104A97" w:rsidRDefault="00104A97" w:rsidP="00104A97">
      <w:pPr>
        <w:pStyle w:val="Textopredeterminado"/>
        <w:jc w:val="both"/>
        <w:rPr>
          <w:i/>
          <w:iCs/>
          <w:lang w:val="es-ES"/>
        </w:rPr>
      </w:pPr>
    </w:p>
    <w:p w:rsidR="005770AA" w:rsidRDefault="005770AA" w:rsidP="00104A97">
      <w:pPr>
        <w:pStyle w:val="Textopredeterminado"/>
        <w:jc w:val="both"/>
        <w:rPr>
          <w:b/>
          <w:bCs/>
          <w:u w:val="single"/>
        </w:rPr>
      </w:pPr>
      <w:r>
        <w:rPr>
          <w:b/>
          <w:bCs/>
          <w:u w:val="single"/>
        </w:rPr>
        <w:t>PROPÓSITOS:</w:t>
      </w:r>
    </w:p>
    <w:p w:rsidR="005770AA" w:rsidRDefault="005770AA" w:rsidP="00104A97">
      <w:pPr>
        <w:pStyle w:val="Textopredeterminado"/>
        <w:jc w:val="both"/>
        <w:rPr>
          <w:b/>
          <w:bCs/>
          <w:u w:val="single"/>
        </w:rPr>
      </w:pPr>
    </w:p>
    <w:p w:rsidR="005770AA" w:rsidRDefault="005770AA" w:rsidP="005770AA">
      <w:pPr>
        <w:pStyle w:val="Textopredeterminado"/>
        <w:numPr>
          <w:ilvl w:val="0"/>
          <w:numId w:val="22"/>
        </w:numPr>
        <w:jc w:val="both"/>
        <w:rPr>
          <w:bCs/>
        </w:rPr>
      </w:pPr>
      <w:r>
        <w:rPr>
          <w:bCs/>
        </w:rPr>
        <w:t>Fomentar el análisis crítico del devenir socio-económico del país, a través del tiempo, para poder aplicar a la interpretación geográfica del país.</w:t>
      </w:r>
    </w:p>
    <w:p w:rsidR="005770AA" w:rsidRDefault="005770AA" w:rsidP="005770AA">
      <w:pPr>
        <w:pStyle w:val="Textopredeterminado"/>
        <w:numPr>
          <w:ilvl w:val="0"/>
          <w:numId w:val="22"/>
        </w:numPr>
        <w:jc w:val="both"/>
        <w:rPr>
          <w:bCs/>
        </w:rPr>
      </w:pPr>
      <w:r>
        <w:rPr>
          <w:bCs/>
        </w:rPr>
        <w:t>Impulsar la lectura y análisis crítico de las problemáticas que afectan a nuestro país.</w:t>
      </w:r>
    </w:p>
    <w:p w:rsidR="005770AA" w:rsidRDefault="005770AA" w:rsidP="005770AA">
      <w:pPr>
        <w:pStyle w:val="Textopredeterminado"/>
        <w:numPr>
          <w:ilvl w:val="0"/>
          <w:numId w:val="22"/>
        </w:numPr>
        <w:jc w:val="both"/>
        <w:rPr>
          <w:bCs/>
        </w:rPr>
      </w:pPr>
      <w:r>
        <w:rPr>
          <w:bCs/>
        </w:rPr>
        <w:t>Estimular el debate fundamentado para ampliar y enriquecer el conocimiento.</w:t>
      </w:r>
    </w:p>
    <w:p w:rsidR="005770AA" w:rsidRDefault="005770AA" w:rsidP="005770AA">
      <w:pPr>
        <w:pStyle w:val="Textopredeterminado"/>
        <w:numPr>
          <w:ilvl w:val="0"/>
          <w:numId w:val="22"/>
        </w:numPr>
        <w:jc w:val="both"/>
        <w:rPr>
          <w:bCs/>
        </w:rPr>
      </w:pPr>
      <w:r>
        <w:rPr>
          <w:bCs/>
        </w:rPr>
        <w:t>Promover la lectura rigurosa y crítica de la información brindada por los medios de comunicación.</w:t>
      </w:r>
    </w:p>
    <w:p w:rsidR="005770AA" w:rsidRPr="005770AA" w:rsidRDefault="005770AA" w:rsidP="005770AA">
      <w:pPr>
        <w:pStyle w:val="Textopredeterminado"/>
        <w:numPr>
          <w:ilvl w:val="0"/>
          <w:numId w:val="22"/>
        </w:numPr>
        <w:jc w:val="both"/>
        <w:rPr>
          <w:bCs/>
        </w:rPr>
      </w:pPr>
      <w:r>
        <w:rPr>
          <w:bCs/>
        </w:rPr>
        <w:t>Fomentar la actualización permanente considerando que la geografía es una ciencia dinámica.</w:t>
      </w:r>
    </w:p>
    <w:p w:rsidR="005770AA" w:rsidRDefault="005770AA" w:rsidP="00104A97">
      <w:pPr>
        <w:pStyle w:val="Textopredeterminado"/>
        <w:jc w:val="both"/>
        <w:rPr>
          <w:b/>
          <w:bCs/>
          <w:u w:val="single"/>
        </w:rPr>
      </w:pPr>
    </w:p>
    <w:p w:rsidR="00104A97" w:rsidRDefault="00104A97" w:rsidP="00104A97">
      <w:pPr>
        <w:pStyle w:val="Textopredeterminado"/>
        <w:jc w:val="both"/>
        <w:rPr>
          <w:b/>
          <w:bCs/>
          <w:u w:val="single"/>
          <w:lang w:val="en-US"/>
        </w:rPr>
      </w:pPr>
      <w:r>
        <w:rPr>
          <w:b/>
          <w:bCs/>
          <w:u w:val="single"/>
        </w:rPr>
        <w:t>OBJETIVOS:</w:t>
      </w:r>
    </w:p>
    <w:p w:rsidR="00104A97" w:rsidRDefault="00104A97" w:rsidP="00104A97">
      <w:pPr>
        <w:pStyle w:val="Textopredeterminado"/>
        <w:jc w:val="both"/>
        <w:rPr>
          <w:b/>
          <w:bCs/>
          <w:u w:val="single"/>
        </w:rPr>
      </w:pPr>
    </w:p>
    <w:p w:rsidR="00104A97" w:rsidRDefault="00104A97" w:rsidP="00104A97">
      <w:pPr>
        <w:pStyle w:val="Textopredeterminado1"/>
        <w:numPr>
          <w:ilvl w:val="0"/>
          <w:numId w:val="1"/>
        </w:numPr>
        <w:tabs>
          <w:tab w:val="left" w:pos="360"/>
        </w:tabs>
        <w:rPr>
          <w:lang w:val="es-ES"/>
        </w:rPr>
      </w:pPr>
      <w:r>
        <w:rPr>
          <w:lang w:val="es-ES"/>
        </w:rPr>
        <w:t>Reconocer la importancia y función del Estado en el desarrollo del país</w:t>
      </w:r>
      <w:proofErr w:type="gramStart"/>
      <w:r>
        <w:rPr>
          <w:lang w:val="es-ES"/>
        </w:rPr>
        <w:t>..</w:t>
      </w:r>
      <w:proofErr w:type="gramEnd"/>
    </w:p>
    <w:p w:rsidR="00104A97" w:rsidRDefault="00104A97" w:rsidP="00104A97">
      <w:pPr>
        <w:pStyle w:val="Textopredeterminado1"/>
        <w:numPr>
          <w:ilvl w:val="0"/>
          <w:numId w:val="2"/>
        </w:numPr>
        <w:tabs>
          <w:tab w:val="left" w:pos="360"/>
        </w:tabs>
        <w:rPr>
          <w:lang w:val="es-ES"/>
        </w:rPr>
      </w:pPr>
      <w:r>
        <w:rPr>
          <w:lang w:val="es-ES"/>
        </w:rPr>
        <w:t>Analizar y explicar las nuevas migraciones internacionales y la exclusión social.</w:t>
      </w:r>
    </w:p>
    <w:p w:rsidR="00104A97" w:rsidRDefault="00104A97" w:rsidP="00104A97">
      <w:pPr>
        <w:pStyle w:val="Textopredeterminado1"/>
        <w:numPr>
          <w:ilvl w:val="0"/>
          <w:numId w:val="3"/>
        </w:numPr>
        <w:tabs>
          <w:tab w:val="left" w:pos="360"/>
        </w:tabs>
        <w:rPr>
          <w:lang w:val="es-ES"/>
        </w:rPr>
      </w:pPr>
      <w:r>
        <w:rPr>
          <w:lang w:val="es-ES"/>
        </w:rPr>
        <w:t>Analizar aspectos económicos característicos de nuestro país.</w:t>
      </w:r>
    </w:p>
    <w:p w:rsidR="00104A97" w:rsidRDefault="00104A97" w:rsidP="00104A97">
      <w:pPr>
        <w:pStyle w:val="Textopredeterminado1"/>
        <w:numPr>
          <w:ilvl w:val="0"/>
          <w:numId w:val="4"/>
        </w:numPr>
        <w:tabs>
          <w:tab w:val="left" w:pos="360"/>
        </w:tabs>
        <w:rPr>
          <w:lang w:val="es-ES"/>
        </w:rPr>
      </w:pPr>
      <w:r>
        <w:rPr>
          <w:lang w:val="es-ES"/>
        </w:rPr>
        <w:t xml:space="preserve">Interpretar la evolución </w:t>
      </w:r>
      <w:proofErr w:type="spellStart"/>
      <w:r>
        <w:rPr>
          <w:lang w:val="es-ES"/>
        </w:rPr>
        <w:t>geohistórica</w:t>
      </w:r>
      <w:proofErr w:type="spellEnd"/>
      <w:r>
        <w:rPr>
          <w:lang w:val="es-ES"/>
        </w:rPr>
        <w:t xml:space="preserve"> de la economía Argentina.</w:t>
      </w:r>
    </w:p>
    <w:p w:rsidR="00104A97" w:rsidRDefault="00104A97" w:rsidP="00104A97">
      <w:pPr>
        <w:pStyle w:val="Textopredeterminado1"/>
        <w:numPr>
          <w:ilvl w:val="0"/>
          <w:numId w:val="5"/>
        </w:numPr>
        <w:tabs>
          <w:tab w:val="left" w:pos="360"/>
        </w:tabs>
        <w:rPr>
          <w:lang w:val="es-ES"/>
        </w:rPr>
      </w:pPr>
      <w:r>
        <w:rPr>
          <w:lang w:val="es-ES"/>
        </w:rPr>
        <w:t>Conocer la reestructuración territorial de la economía para evaluar críticamente los impactos que puede producir en el ambiente, en los asentamientos poblacionales y en la distribución de las producciones a nivel nacional.</w:t>
      </w:r>
    </w:p>
    <w:p w:rsidR="00104A97" w:rsidRDefault="00104A97" w:rsidP="00104A97">
      <w:pPr>
        <w:pStyle w:val="Textopredeterminado1"/>
        <w:numPr>
          <w:ilvl w:val="0"/>
          <w:numId w:val="6"/>
        </w:numPr>
        <w:tabs>
          <w:tab w:val="left" w:pos="360"/>
        </w:tabs>
        <w:rPr>
          <w:lang w:val="es-ES"/>
        </w:rPr>
      </w:pPr>
      <w:r>
        <w:rPr>
          <w:lang w:val="es-ES"/>
        </w:rPr>
        <w:lastRenderedPageBreak/>
        <w:t>Inferir causas y efectos de la situación socioeconómica de nuestro país.</w:t>
      </w:r>
    </w:p>
    <w:p w:rsidR="00104A97" w:rsidRDefault="00104A97" w:rsidP="00104A97">
      <w:pPr>
        <w:pStyle w:val="Textopredeterminado"/>
        <w:numPr>
          <w:ilvl w:val="0"/>
          <w:numId w:val="7"/>
        </w:numPr>
        <w:tabs>
          <w:tab w:val="left" w:pos="360"/>
        </w:tabs>
        <w:rPr>
          <w:lang w:val="es-ES"/>
        </w:rPr>
      </w:pPr>
      <w:r>
        <w:rPr>
          <w:lang w:val="es-ES"/>
        </w:rPr>
        <w:t>Analizar críticamente la influencia de las políticas nacionales en los espacios productivos regionales, para comprender los cambios que se están gestando en la dinámica de las áreas urbanas y rurales.</w:t>
      </w:r>
    </w:p>
    <w:p w:rsidR="00104A97" w:rsidRDefault="00104A97" w:rsidP="00104A97">
      <w:pPr>
        <w:pStyle w:val="Textopredeterminado"/>
        <w:numPr>
          <w:ilvl w:val="0"/>
          <w:numId w:val="8"/>
        </w:numPr>
        <w:tabs>
          <w:tab w:val="left" w:pos="360"/>
        </w:tabs>
        <w:jc w:val="both"/>
        <w:rPr>
          <w:lang w:val="es-ES"/>
        </w:rPr>
      </w:pPr>
      <w:r>
        <w:rPr>
          <w:lang w:val="es-ES"/>
        </w:rPr>
        <w:t>Analizar las diferentes regiones que conforman nuestro territorio, reconociendo sus problemáticas particulares y los circuitos económicos que poseen.</w:t>
      </w:r>
    </w:p>
    <w:p w:rsidR="00104A97" w:rsidRDefault="00104A97" w:rsidP="00104A97">
      <w:pPr>
        <w:pStyle w:val="Textopredeterminado"/>
        <w:numPr>
          <w:ilvl w:val="0"/>
          <w:numId w:val="9"/>
        </w:numPr>
        <w:tabs>
          <w:tab w:val="left" w:pos="360"/>
        </w:tabs>
        <w:rPr>
          <w:lang w:val="es-ES"/>
        </w:rPr>
      </w:pPr>
      <w:r>
        <w:rPr>
          <w:lang w:val="es-ES"/>
        </w:rPr>
        <w:t>Interpretar las transformaciones territoriales producidas por los modos de comunicación y su influencia en las economías regionales.</w:t>
      </w:r>
    </w:p>
    <w:p w:rsidR="00104A97" w:rsidRDefault="00104A97" w:rsidP="00104A97">
      <w:pPr>
        <w:pStyle w:val="Textopredeterminado1"/>
        <w:numPr>
          <w:ilvl w:val="0"/>
          <w:numId w:val="10"/>
        </w:numPr>
        <w:tabs>
          <w:tab w:val="left" w:pos="360"/>
        </w:tabs>
        <w:jc w:val="both"/>
        <w:rPr>
          <w:lang w:val="es-ES"/>
        </w:rPr>
      </w:pPr>
      <w:r>
        <w:rPr>
          <w:lang w:val="es-ES"/>
        </w:rPr>
        <w:t>Recolectar, clasificar y analizar información actualizada de la realidad socioeconómica argentina.</w:t>
      </w:r>
    </w:p>
    <w:p w:rsidR="00104A97" w:rsidRDefault="00104A97" w:rsidP="00104A97">
      <w:pPr>
        <w:pStyle w:val="Textopredeterminado1"/>
        <w:numPr>
          <w:ilvl w:val="0"/>
          <w:numId w:val="11"/>
        </w:numPr>
        <w:tabs>
          <w:tab w:val="left" w:pos="360"/>
        </w:tabs>
        <w:jc w:val="both"/>
        <w:rPr>
          <w:lang w:val="es-ES"/>
        </w:rPr>
      </w:pPr>
      <w:r>
        <w:rPr>
          <w:lang w:val="es-ES"/>
        </w:rPr>
        <w:t>Resolver situaciones problemáticas que se producen en las distintas regiones del país.</w:t>
      </w:r>
    </w:p>
    <w:p w:rsidR="00104A97" w:rsidRDefault="00104A97" w:rsidP="00104A97">
      <w:pPr>
        <w:pStyle w:val="Textopredeterminado1"/>
        <w:numPr>
          <w:ilvl w:val="0"/>
          <w:numId w:val="12"/>
        </w:numPr>
        <w:tabs>
          <w:tab w:val="left" w:pos="360"/>
        </w:tabs>
        <w:jc w:val="both"/>
        <w:rPr>
          <w:lang w:val="es-ES"/>
        </w:rPr>
      </w:pPr>
      <w:r>
        <w:rPr>
          <w:lang w:val="es-ES"/>
        </w:rPr>
        <w:t>Analizar la situación de Argentina como miembro del Mercosur, y su relación con los distintos bloques económicos.</w:t>
      </w:r>
    </w:p>
    <w:p w:rsidR="00104A97" w:rsidRDefault="00104A97" w:rsidP="00104A97">
      <w:pPr>
        <w:pStyle w:val="Textopredeterminado1"/>
        <w:numPr>
          <w:ilvl w:val="0"/>
          <w:numId w:val="13"/>
        </w:numPr>
        <w:tabs>
          <w:tab w:val="left" w:pos="360"/>
        </w:tabs>
        <w:jc w:val="both"/>
        <w:rPr>
          <w:lang w:val="es-ES"/>
        </w:rPr>
      </w:pPr>
      <w:r>
        <w:rPr>
          <w:lang w:val="es-ES"/>
        </w:rPr>
        <w:t>Interpretar satisfactoriamente gráficos y cuadros estadísticos.</w:t>
      </w:r>
    </w:p>
    <w:p w:rsidR="00104A97" w:rsidRDefault="00104A97" w:rsidP="00104A97">
      <w:pPr>
        <w:pStyle w:val="Textopredeterminado1"/>
        <w:numPr>
          <w:ilvl w:val="0"/>
          <w:numId w:val="14"/>
        </w:numPr>
        <w:tabs>
          <w:tab w:val="left" w:pos="360"/>
        </w:tabs>
        <w:jc w:val="both"/>
        <w:rPr>
          <w:lang w:val="es-ES"/>
        </w:rPr>
      </w:pPr>
      <w:r>
        <w:rPr>
          <w:lang w:val="es-ES"/>
        </w:rPr>
        <w:t>Usar adecuadamente la cartografía específica.</w:t>
      </w:r>
    </w:p>
    <w:p w:rsidR="005770AA" w:rsidRDefault="005770AA" w:rsidP="005770AA">
      <w:pPr>
        <w:pStyle w:val="Textopredeterminado1"/>
        <w:tabs>
          <w:tab w:val="left" w:pos="360"/>
        </w:tabs>
        <w:jc w:val="both"/>
        <w:rPr>
          <w:lang w:val="es-ES"/>
        </w:rPr>
      </w:pPr>
    </w:p>
    <w:p w:rsidR="005770AA" w:rsidRDefault="005770AA" w:rsidP="005770AA">
      <w:pPr>
        <w:pStyle w:val="Textopredeterminado"/>
        <w:jc w:val="both"/>
        <w:rPr>
          <w:lang w:val="es-ES"/>
        </w:rPr>
      </w:pPr>
    </w:p>
    <w:p w:rsidR="005770AA" w:rsidRDefault="005770AA" w:rsidP="005770AA">
      <w:pPr>
        <w:pStyle w:val="Textopredeterminado"/>
        <w:jc w:val="both"/>
        <w:rPr>
          <w:b/>
          <w:u w:val="single"/>
          <w:lang w:val="es-ES"/>
        </w:rPr>
      </w:pPr>
      <w:r>
        <w:rPr>
          <w:b/>
          <w:u w:val="single"/>
          <w:lang w:val="es-ES"/>
        </w:rPr>
        <w:t>SABERES PREVIOS COMPETENCIAS TIC:</w:t>
      </w:r>
    </w:p>
    <w:p w:rsidR="005770AA" w:rsidRDefault="005770AA" w:rsidP="005770AA">
      <w:pPr>
        <w:pStyle w:val="Textopredeterminado"/>
        <w:jc w:val="both"/>
        <w:rPr>
          <w:lang w:val="es-ES"/>
        </w:rPr>
      </w:pPr>
      <w:r>
        <w:rPr>
          <w:lang w:val="es-ES"/>
        </w:rPr>
        <w:tab/>
      </w:r>
    </w:p>
    <w:p w:rsidR="005770AA" w:rsidRDefault="005770AA" w:rsidP="005770AA">
      <w:pPr>
        <w:pStyle w:val="Textopredeterminado"/>
        <w:numPr>
          <w:ilvl w:val="0"/>
          <w:numId w:val="23"/>
        </w:numPr>
        <w:jc w:val="both"/>
        <w:rPr>
          <w:lang w:val="es-ES"/>
        </w:rPr>
      </w:pPr>
      <w:r>
        <w:rPr>
          <w:lang w:val="es-ES"/>
        </w:rPr>
        <w:t>Procesadores de textos.</w:t>
      </w:r>
    </w:p>
    <w:p w:rsidR="005770AA" w:rsidRDefault="005770AA" w:rsidP="005770AA">
      <w:pPr>
        <w:pStyle w:val="Textopredeterminado"/>
        <w:numPr>
          <w:ilvl w:val="0"/>
          <w:numId w:val="23"/>
        </w:numPr>
        <w:jc w:val="both"/>
        <w:rPr>
          <w:lang w:val="es-ES"/>
        </w:rPr>
      </w:pPr>
      <w:r>
        <w:rPr>
          <w:lang w:val="es-ES"/>
        </w:rPr>
        <w:t>Búsqueda y selección de información.</w:t>
      </w:r>
    </w:p>
    <w:p w:rsidR="005770AA" w:rsidRDefault="005770AA" w:rsidP="005770AA">
      <w:pPr>
        <w:pStyle w:val="Textopredeterminado"/>
        <w:numPr>
          <w:ilvl w:val="0"/>
          <w:numId w:val="23"/>
        </w:numPr>
        <w:jc w:val="both"/>
        <w:rPr>
          <w:lang w:val="es-ES"/>
        </w:rPr>
      </w:pPr>
      <w:r>
        <w:rPr>
          <w:lang w:val="es-ES"/>
        </w:rPr>
        <w:t>Uso de redes sociales.</w:t>
      </w:r>
    </w:p>
    <w:p w:rsidR="005770AA" w:rsidRDefault="005770AA" w:rsidP="005770AA">
      <w:pPr>
        <w:pStyle w:val="Textopredeterminado"/>
        <w:numPr>
          <w:ilvl w:val="0"/>
          <w:numId w:val="23"/>
        </w:numPr>
        <w:jc w:val="both"/>
        <w:rPr>
          <w:lang w:val="es-ES"/>
        </w:rPr>
      </w:pPr>
      <w:r>
        <w:rPr>
          <w:lang w:val="es-ES"/>
        </w:rPr>
        <w:t xml:space="preserve">Google </w:t>
      </w:r>
      <w:proofErr w:type="spellStart"/>
      <w:r>
        <w:rPr>
          <w:lang w:val="es-ES"/>
        </w:rPr>
        <w:t>map</w:t>
      </w:r>
      <w:proofErr w:type="spellEnd"/>
      <w:r>
        <w:rPr>
          <w:lang w:val="es-ES"/>
        </w:rPr>
        <w:t>.</w:t>
      </w:r>
    </w:p>
    <w:p w:rsidR="005770AA" w:rsidRPr="00F42F08" w:rsidRDefault="005770AA" w:rsidP="005770AA">
      <w:pPr>
        <w:pStyle w:val="Textopredeterminado"/>
        <w:numPr>
          <w:ilvl w:val="0"/>
          <w:numId w:val="23"/>
        </w:numPr>
        <w:jc w:val="both"/>
        <w:rPr>
          <w:lang w:val="es-ES"/>
        </w:rPr>
      </w:pPr>
      <w:r>
        <w:rPr>
          <w:lang w:val="es-ES"/>
        </w:rPr>
        <w:t>Juegos de simulación.</w:t>
      </w:r>
    </w:p>
    <w:p w:rsidR="005770AA" w:rsidRDefault="005770AA" w:rsidP="005770AA">
      <w:pPr>
        <w:pStyle w:val="Textopredeterminado1"/>
        <w:tabs>
          <w:tab w:val="left" w:pos="360"/>
        </w:tabs>
        <w:jc w:val="both"/>
        <w:rPr>
          <w:lang w:val="es-ES"/>
        </w:rPr>
      </w:pPr>
    </w:p>
    <w:p w:rsidR="00104A97" w:rsidRDefault="00104A97" w:rsidP="00104A97">
      <w:pPr>
        <w:pStyle w:val="Textopredeterminado1"/>
        <w:tabs>
          <w:tab w:val="left" w:pos="360"/>
        </w:tabs>
        <w:jc w:val="both"/>
        <w:rPr>
          <w:lang w:val="es-ES"/>
        </w:rPr>
      </w:pPr>
    </w:p>
    <w:p w:rsidR="00104A97" w:rsidRDefault="00104A97" w:rsidP="00104A97">
      <w:pPr>
        <w:pStyle w:val="Textopredeterminado1"/>
        <w:tabs>
          <w:tab w:val="left" w:pos="360"/>
        </w:tabs>
        <w:jc w:val="both"/>
        <w:rPr>
          <w:b/>
          <w:u w:val="single"/>
          <w:lang w:val="es-ES"/>
        </w:rPr>
      </w:pPr>
      <w:r>
        <w:rPr>
          <w:b/>
          <w:u w:val="single"/>
          <w:lang w:val="es-ES"/>
        </w:rPr>
        <w:t>CONTENIDOS:</w:t>
      </w:r>
    </w:p>
    <w:p w:rsidR="00104A97" w:rsidRDefault="00104A97" w:rsidP="00104A97">
      <w:pPr>
        <w:pStyle w:val="Textopredeterminado1"/>
        <w:tabs>
          <w:tab w:val="left" w:pos="360"/>
        </w:tabs>
        <w:jc w:val="both"/>
        <w:rPr>
          <w:lang w:val="es-ES"/>
        </w:rPr>
      </w:pPr>
    </w:p>
    <w:p w:rsidR="00104A97" w:rsidRDefault="00104A97" w:rsidP="00104A97">
      <w:pPr>
        <w:pStyle w:val="Textopredeterminado"/>
        <w:rPr>
          <w:u w:val="single"/>
          <w:lang w:val="es-ES"/>
        </w:rPr>
      </w:pPr>
      <w:r>
        <w:rPr>
          <w:u w:val="single"/>
          <w:lang w:val="es-ES"/>
        </w:rPr>
        <w:t>Unidad 1</w:t>
      </w:r>
      <w:proofErr w:type="gramStart"/>
      <w:r>
        <w:rPr>
          <w:u w:val="single"/>
          <w:lang w:val="es-ES"/>
        </w:rPr>
        <w:t xml:space="preserve">:  </w:t>
      </w:r>
      <w:r>
        <w:rPr>
          <w:lang w:val="es-ES"/>
        </w:rPr>
        <w:t>La</w:t>
      </w:r>
      <w:proofErr w:type="gramEnd"/>
      <w:r>
        <w:rPr>
          <w:lang w:val="es-ES"/>
        </w:rPr>
        <w:t xml:space="preserve"> evolución economía y sus efectos espaciales.</w:t>
      </w:r>
    </w:p>
    <w:p w:rsidR="00104A97" w:rsidRDefault="00104A97" w:rsidP="00104A97">
      <w:pPr>
        <w:pStyle w:val="Textopredeterminado"/>
        <w:rPr>
          <w:lang w:val="es-ES"/>
        </w:rPr>
      </w:pPr>
      <w:r>
        <w:rPr>
          <w:lang w:val="es-ES"/>
        </w:rPr>
        <w:t>1.1.-  Evolución de la Economía Argentina, desde la etapa colonial a la actualidad.</w:t>
      </w:r>
    </w:p>
    <w:p w:rsidR="00104A97" w:rsidRDefault="00104A97" w:rsidP="00104A97">
      <w:pPr>
        <w:pStyle w:val="Textopredeterminado"/>
        <w:rPr>
          <w:lang w:val="es-ES"/>
        </w:rPr>
      </w:pPr>
      <w:r>
        <w:rPr>
          <w:lang w:val="es-ES"/>
        </w:rPr>
        <w:t>1.2.-  Argentina, Brasil y la integración regional.</w:t>
      </w:r>
    </w:p>
    <w:p w:rsidR="00104A97" w:rsidRDefault="00104A97" w:rsidP="00104A97">
      <w:pPr>
        <w:pStyle w:val="Textopredeterminado1"/>
        <w:tabs>
          <w:tab w:val="left" w:pos="360"/>
        </w:tabs>
        <w:jc w:val="both"/>
        <w:rPr>
          <w:lang w:val="es-ES"/>
        </w:rPr>
      </w:pPr>
      <w:r>
        <w:rPr>
          <w:lang w:val="es-ES"/>
        </w:rPr>
        <w:t xml:space="preserve">1.4.- El proceso de globalización mundial y su impacto en nuestro país. </w:t>
      </w:r>
    </w:p>
    <w:p w:rsidR="00104A97" w:rsidRDefault="00104A97" w:rsidP="00104A97">
      <w:pPr>
        <w:pStyle w:val="Textopredeterminado1"/>
        <w:tabs>
          <w:tab w:val="left" w:pos="360"/>
        </w:tabs>
        <w:jc w:val="both"/>
        <w:rPr>
          <w:lang w:val="es-ES"/>
        </w:rPr>
      </w:pPr>
    </w:p>
    <w:p w:rsidR="00104A97" w:rsidRDefault="00104A97" w:rsidP="00104A97">
      <w:pPr>
        <w:pStyle w:val="Textopredeterminado"/>
        <w:rPr>
          <w:u w:val="single"/>
          <w:lang w:val="es-ES"/>
        </w:rPr>
      </w:pPr>
      <w:r>
        <w:rPr>
          <w:u w:val="single"/>
          <w:lang w:val="es-ES"/>
        </w:rPr>
        <w:t xml:space="preserve">Unidad 2: </w:t>
      </w:r>
      <w:r>
        <w:rPr>
          <w:lang w:val="es-ES"/>
        </w:rPr>
        <w:t>Las Regiones.</w:t>
      </w:r>
    </w:p>
    <w:p w:rsidR="00104A97" w:rsidRDefault="00104A97" w:rsidP="00104A97">
      <w:pPr>
        <w:pStyle w:val="Textopredeterminado"/>
        <w:rPr>
          <w:lang w:val="es-ES"/>
        </w:rPr>
      </w:pPr>
      <w:r>
        <w:rPr>
          <w:lang w:val="es-ES"/>
        </w:rPr>
        <w:t>2.1.- Conceptos y criterios de regionalización.</w:t>
      </w:r>
    </w:p>
    <w:p w:rsidR="00104A97" w:rsidRDefault="00104A97" w:rsidP="00104A97">
      <w:pPr>
        <w:pStyle w:val="Textopredeterminado"/>
        <w:rPr>
          <w:lang w:val="es-ES"/>
        </w:rPr>
      </w:pPr>
      <w:r>
        <w:rPr>
          <w:lang w:val="es-ES"/>
        </w:rPr>
        <w:t>2.2.- La integración regional.</w:t>
      </w:r>
    </w:p>
    <w:p w:rsidR="00104A97" w:rsidRDefault="00104A97" w:rsidP="00104A97">
      <w:pPr>
        <w:pStyle w:val="Textopredeterminado"/>
        <w:rPr>
          <w:lang w:val="es-ES"/>
        </w:rPr>
      </w:pPr>
      <w:r>
        <w:rPr>
          <w:lang w:val="es-ES"/>
        </w:rPr>
        <w:t>2.3.- Los circuitos productivos regionales.</w:t>
      </w:r>
    </w:p>
    <w:p w:rsidR="00104A97" w:rsidRDefault="00104A97" w:rsidP="00104A97">
      <w:pPr>
        <w:pStyle w:val="Textopredeterminado"/>
        <w:rPr>
          <w:lang w:val="es-ES"/>
        </w:rPr>
      </w:pPr>
      <w:r>
        <w:rPr>
          <w:lang w:val="es-ES"/>
        </w:rPr>
        <w:t>2.4.- Perspectivas espaciales de futuro.</w:t>
      </w:r>
    </w:p>
    <w:p w:rsidR="00C178BD" w:rsidRDefault="00C178BD" w:rsidP="00104A97">
      <w:pPr>
        <w:pStyle w:val="Textopredeterminado"/>
        <w:rPr>
          <w:lang w:val="es-ES"/>
        </w:rPr>
      </w:pPr>
    </w:p>
    <w:p w:rsidR="00C178BD" w:rsidRDefault="00C178BD" w:rsidP="00104A97">
      <w:pPr>
        <w:pStyle w:val="Textopredeterminado"/>
        <w:rPr>
          <w:lang w:val="es-ES"/>
        </w:rPr>
      </w:pPr>
      <w:r>
        <w:rPr>
          <w:u w:val="single"/>
          <w:lang w:val="es-ES"/>
        </w:rPr>
        <w:t xml:space="preserve">Unidad N°3: </w:t>
      </w:r>
      <w:r>
        <w:rPr>
          <w:lang w:val="es-ES"/>
        </w:rPr>
        <w:t>Santa Fe</w:t>
      </w:r>
    </w:p>
    <w:p w:rsidR="00C178BD" w:rsidRDefault="00C178BD" w:rsidP="00104A97">
      <w:pPr>
        <w:pStyle w:val="Textopredeterminado"/>
        <w:rPr>
          <w:lang w:val="es-ES"/>
        </w:rPr>
      </w:pPr>
      <w:r>
        <w:rPr>
          <w:lang w:val="es-ES"/>
        </w:rPr>
        <w:t>3.1.- Características ambientales de la provincia.</w:t>
      </w:r>
    </w:p>
    <w:p w:rsidR="00C178BD" w:rsidRDefault="00C178BD" w:rsidP="00104A97">
      <w:pPr>
        <w:pStyle w:val="Textopredeterminado"/>
        <w:rPr>
          <w:lang w:val="es-ES"/>
        </w:rPr>
      </w:pPr>
      <w:r>
        <w:rPr>
          <w:lang w:val="es-ES"/>
        </w:rPr>
        <w:t>3.2.- Aspectos Sociodemográficos provinciales.</w:t>
      </w:r>
    </w:p>
    <w:p w:rsidR="00C178BD" w:rsidRDefault="00C178BD" w:rsidP="00104A97">
      <w:pPr>
        <w:pStyle w:val="Textopredeterminado"/>
        <w:rPr>
          <w:lang w:val="es-ES"/>
        </w:rPr>
      </w:pPr>
      <w:r>
        <w:rPr>
          <w:lang w:val="es-ES"/>
        </w:rPr>
        <w:t>3.3.- Regionalización Provincial</w:t>
      </w:r>
    </w:p>
    <w:p w:rsidR="00104A97" w:rsidRDefault="00104A97" w:rsidP="00104A97">
      <w:pPr>
        <w:pStyle w:val="Textopredeterminado"/>
        <w:rPr>
          <w:lang w:val="es-ES"/>
        </w:rPr>
      </w:pPr>
    </w:p>
    <w:p w:rsidR="00104A97" w:rsidRDefault="00C178BD" w:rsidP="00104A97">
      <w:pPr>
        <w:pStyle w:val="Textopredeterminado"/>
        <w:rPr>
          <w:lang w:val="es-ES"/>
        </w:rPr>
      </w:pPr>
      <w:r>
        <w:rPr>
          <w:u w:val="single"/>
          <w:lang w:val="es-ES"/>
        </w:rPr>
        <w:t>Unidad N° 4</w:t>
      </w:r>
      <w:r w:rsidR="00104A97">
        <w:rPr>
          <w:u w:val="single"/>
          <w:lang w:val="es-ES"/>
        </w:rPr>
        <w:t>:</w:t>
      </w:r>
      <w:r w:rsidR="00104A97">
        <w:rPr>
          <w:lang w:val="es-ES"/>
        </w:rPr>
        <w:t xml:space="preserve"> Los temas en discusión.                                                                                                                                                                                                                                                                                                                                                                                       </w:t>
      </w:r>
    </w:p>
    <w:p w:rsidR="00104A97" w:rsidRDefault="00C178BD" w:rsidP="00104A97">
      <w:pPr>
        <w:pStyle w:val="Textopredeterminado"/>
        <w:rPr>
          <w:lang w:val="es-ES"/>
        </w:rPr>
      </w:pPr>
      <w:r>
        <w:rPr>
          <w:lang w:val="es-ES"/>
        </w:rPr>
        <w:t>4</w:t>
      </w:r>
      <w:r w:rsidR="00104A97">
        <w:rPr>
          <w:lang w:val="es-ES"/>
        </w:rPr>
        <w:t>.1.- Problemáticas ambientales.</w:t>
      </w:r>
    </w:p>
    <w:p w:rsidR="00104A97" w:rsidRDefault="00C178BD" w:rsidP="00104A97">
      <w:pPr>
        <w:pStyle w:val="Textopredeterminado"/>
        <w:rPr>
          <w:lang w:val="es-ES"/>
        </w:rPr>
      </w:pPr>
      <w:r>
        <w:rPr>
          <w:lang w:val="es-ES"/>
        </w:rPr>
        <w:t>4</w:t>
      </w:r>
      <w:r w:rsidR="00104A97">
        <w:rPr>
          <w:lang w:val="es-ES"/>
        </w:rPr>
        <w:t>.2.- Problemáticas socio-económicas.</w:t>
      </w:r>
    </w:p>
    <w:p w:rsidR="00104A97" w:rsidRDefault="00C178BD" w:rsidP="00104A97">
      <w:pPr>
        <w:pStyle w:val="Textopredeterminado"/>
        <w:rPr>
          <w:lang w:val="es-ES"/>
        </w:rPr>
      </w:pPr>
      <w:r>
        <w:rPr>
          <w:lang w:val="es-ES"/>
        </w:rPr>
        <w:lastRenderedPageBreak/>
        <w:t>4.3</w:t>
      </w:r>
      <w:r w:rsidR="00104A97">
        <w:rPr>
          <w:lang w:val="es-ES"/>
        </w:rPr>
        <w:t xml:space="preserve">.- Problemáticas </w:t>
      </w:r>
      <w:proofErr w:type="spellStart"/>
      <w:r w:rsidR="00104A97">
        <w:rPr>
          <w:lang w:val="es-ES"/>
        </w:rPr>
        <w:t>geodemográficas</w:t>
      </w:r>
      <w:proofErr w:type="spellEnd"/>
      <w:r w:rsidR="00104A97">
        <w:rPr>
          <w:lang w:val="es-ES"/>
        </w:rPr>
        <w:t>.</w:t>
      </w:r>
    </w:p>
    <w:p w:rsidR="00104A97" w:rsidRDefault="00B004E9" w:rsidP="00104A97">
      <w:pPr>
        <w:pStyle w:val="Textopredeterminado1"/>
        <w:tabs>
          <w:tab w:val="left" w:pos="360"/>
        </w:tabs>
        <w:jc w:val="both"/>
        <w:rPr>
          <w:b/>
          <w:u w:val="single"/>
          <w:lang w:val="es-ES"/>
        </w:rPr>
      </w:pPr>
      <w:r>
        <w:rPr>
          <w:b/>
          <w:u w:val="single"/>
          <w:lang w:val="es-ES"/>
        </w:rPr>
        <w:t>TEMPORALIZACIÓN:</w:t>
      </w:r>
    </w:p>
    <w:p w:rsidR="00B004E9" w:rsidRDefault="00B004E9" w:rsidP="00104A97">
      <w:pPr>
        <w:pStyle w:val="Textopredeterminado1"/>
        <w:tabs>
          <w:tab w:val="left" w:pos="360"/>
        </w:tabs>
        <w:jc w:val="both"/>
        <w:rPr>
          <w:lang w:val="es-ES"/>
        </w:rPr>
      </w:pPr>
    </w:p>
    <w:p w:rsidR="00B004E9" w:rsidRDefault="00B004E9" w:rsidP="00104A97">
      <w:pPr>
        <w:pStyle w:val="Textopredeterminado1"/>
        <w:tabs>
          <w:tab w:val="left" w:pos="360"/>
        </w:tabs>
        <w:jc w:val="both"/>
        <w:rPr>
          <w:lang w:val="es-ES"/>
        </w:rPr>
      </w:pPr>
      <w:r>
        <w:rPr>
          <w:lang w:val="es-ES"/>
        </w:rPr>
        <w:t>1º Cuatrimestre: Unidad 1</w:t>
      </w:r>
      <w:r w:rsidR="00C178BD">
        <w:rPr>
          <w:lang w:val="es-ES"/>
        </w:rPr>
        <w:t xml:space="preserve"> y 2</w:t>
      </w:r>
    </w:p>
    <w:p w:rsidR="00B004E9" w:rsidRPr="00B004E9" w:rsidRDefault="00C178BD" w:rsidP="00104A97">
      <w:pPr>
        <w:pStyle w:val="Textopredeterminado1"/>
        <w:tabs>
          <w:tab w:val="left" w:pos="360"/>
        </w:tabs>
        <w:jc w:val="both"/>
        <w:rPr>
          <w:lang w:val="es-ES"/>
        </w:rPr>
      </w:pPr>
      <w:r>
        <w:rPr>
          <w:lang w:val="es-ES"/>
        </w:rPr>
        <w:t>2º Cuatrimestre: Unidades 3 y 4</w:t>
      </w:r>
    </w:p>
    <w:p w:rsidR="00104A97" w:rsidRDefault="00104A97" w:rsidP="00104A97">
      <w:pPr>
        <w:pStyle w:val="Textopredeterminado1"/>
        <w:rPr>
          <w:b/>
          <w:bCs/>
          <w:u w:val="single"/>
        </w:rPr>
      </w:pPr>
      <w:r>
        <w:rPr>
          <w:b/>
          <w:bCs/>
          <w:u w:val="single"/>
        </w:rPr>
        <w:t>EVALUACIÓN:</w:t>
      </w:r>
    </w:p>
    <w:p w:rsidR="00104A97" w:rsidRDefault="00104A97" w:rsidP="00104A97">
      <w:pPr>
        <w:pStyle w:val="Textopredeterminado1"/>
        <w:jc w:val="both"/>
      </w:pPr>
      <w:r>
        <w:rPr>
          <w:bCs/>
        </w:rPr>
        <w:t>La misma tendrá carácter de continua y procesual y p</w:t>
      </w:r>
      <w:r w:rsidR="005770AA">
        <w:rPr>
          <w:bCs/>
        </w:rPr>
        <w:t>or lo tanto se tendrá en cuenta:</w:t>
      </w:r>
    </w:p>
    <w:p w:rsidR="00B54C88" w:rsidRDefault="00104A97" w:rsidP="00B54C88">
      <w:pPr>
        <w:pStyle w:val="Textopredeterminado1"/>
        <w:rPr>
          <w:lang w:val="es-ES"/>
        </w:rPr>
      </w:pPr>
      <w:r>
        <w:rPr>
          <w:lang w:val="es-ES"/>
        </w:rPr>
        <w:t xml:space="preserve">- Trabajos prácticos: Lectura,  análisis y debate en clase </w:t>
      </w:r>
      <w:r w:rsidR="005770AA">
        <w:rPr>
          <w:lang w:val="es-ES"/>
        </w:rPr>
        <w:t xml:space="preserve">de </w:t>
      </w:r>
      <w:r w:rsidR="00B54C88">
        <w:rPr>
          <w:lang w:val="es-ES"/>
        </w:rPr>
        <w:t xml:space="preserve">artículos proporcionados por la cátedra con una instancia </w:t>
      </w:r>
      <w:proofErr w:type="spellStart"/>
      <w:r w:rsidR="00B54C88">
        <w:rPr>
          <w:lang w:val="es-ES"/>
        </w:rPr>
        <w:t>semi</w:t>
      </w:r>
      <w:proofErr w:type="spellEnd"/>
      <w:r w:rsidR="00B54C88">
        <w:rPr>
          <w:lang w:val="es-ES"/>
        </w:rPr>
        <w:t xml:space="preserve"> presencial y otra presencial; serán dos por cuatrimestre: </w:t>
      </w:r>
    </w:p>
    <w:p w:rsidR="00104A97" w:rsidRDefault="00104A97" w:rsidP="00104A97">
      <w:pPr>
        <w:pStyle w:val="Textopredeterminado1"/>
        <w:rPr>
          <w:lang w:val="es-ES"/>
        </w:rPr>
      </w:pPr>
      <w:r>
        <w:rPr>
          <w:lang w:val="es-ES"/>
        </w:rPr>
        <w:t>- Dos parciales, uno en cada cuatrimestre.</w:t>
      </w:r>
      <w:r w:rsidR="00180257">
        <w:rPr>
          <w:lang w:val="es-ES"/>
        </w:rPr>
        <w:t xml:space="preserve"> Habrá dos </w:t>
      </w:r>
      <w:proofErr w:type="spellStart"/>
      <w:r w:rsidR="00180257">
        <w:rPr>
          <w:lang w:val="es-ES"/>
        </w:rPr>
        <w:t>recuperatorios</w:t>
      </w:r>
      <w:proofErr w:type="spellEnd"/>
      <w:r w:rsidR="00180257">
        <w:rPr>
          <w:lang w:val="es-ES"/>
        </w:rPr>
        <w:t xml:space="preserve"> como mínimo en cada uno.</w:t>
      </w:r>
      <w:bookmarkStart w:id="0" w:name="_GoBack"/>
      <w:bookmarkEnd w:id="0"/>
    </w:p>
    <w:p w:rsidR="00104A97" w:rsidRDefault="00180257" w:rsidP="00104A97">
      <w:pPr>
        <w:pStyle w:val="Textopredeterminado1"/>
        <w:rPr>
          <w:lang w:val="es-ES"/>
        </w:rPr>
      </w:pPr>
      <w:r>
        <w:rPr>
          <w:lang w:val="es-ES"/>
        </w:rPr>
        <w:t>- Para la promoción directa y regularizar la materia el alumno debe cumplir con el 75% de la asistencia y aprobar los dos parciales con una nota mínima de 8(ocho).</w:t>
      </w:r>
    </w:p>
    <w:p w:rsidR="00104A97" w:rsidRDefault="00104A97" w:rsidP="00104A97">
      <w:pPr>
        <w:pStyle w:val="Textopredeterminado1"/>
        <w:rPr>
          <w:b/>
          <w:bCs/>
          <w:u w:val="single"/>
        </w:rPr>
      </w:pPr>
      <w:r>
        <w:rPr>
          <w:b/>
          <w:bCs/>
          <w:u w:val="single"/>
        </w:rPr>
        <w:t>BIBLIOGRAFÍA:</w:t>
      </w:r>
    </w:p>
    <w:p w:rsidR="00104A97" w:rsidRDefault="00104A97" w:rsidP="00104A97">
      <w:pPr>
        <w:pStyle w:val="Textopredeterminado1"/>
        <w:rPr>
          <w:b/>
          <w:bCs/>
          <w:u w:val="single"/>
        </w:rPr>
      </w:pPr>
    </w:p>
    <w:p w:rsidR="00104A97" w:rsidRDefault="00104A97" w:rsidP="00104A97">
      <w:pPr>
        <w:numPr>
          <w:ilvl w:val="0"/>
          <w:numId w:val="19"/>
        </w:numPr>
        <w:autoSpaceDE/>
        <w:adjustRightInd/>
        <w:rPr>
          <w:sz w:val="24"/>
          <w:szCs w:val="24"/>
        </w:rPr>
      </w:pPr>
      <w:r>
        <w:rPr>
          <w:sz w:val="24"/>
          <w:szCs w:val="24"/>
        </w:rPr>
        <w:t>AGUIRRE, P. “Ricos Flacos y Gordos Pobres”.  Colección Claves para Todos. Capital Intelectual. Buenos Aires 2004.</w:t>
      </w:r>
    </w:p>
    <w:p w:rsidR="00104A97" w:rsidRDefault="00104A97" w:rsidP="00104A97">
      <w:pPr>
        <w:numPr>
          <w:ilvl w:val="0"/>
          <w:numId w:val="19"/>
        </w:numPr>
        <w:autoSpaceDE/>
        <w:adjustRightInd/>
        <w:rPr>
          <w:sz w:val="24"/>
          <w:szCs w:val="24"/>
          <w:lang w:val="es-ES"/>
        </w:rPr>
      </w:pPr>
      <w:r>
        <w:rPr>
          <w:sz w:val="24"/>
          <w:szCs w:val="24"/>
          <w:lang w:val="es-ES"/>
        </w:rPr>
        <w:t xml:space="preserve">ARCEO, y otros. “Empleo y Salarios en Argentina”. </w:t>
      </w:r>
      <w:r>
        <w:rPr>
          <w:sz w:val="24"/>
          <w:szCs w:val="24"/>
        </w:rPr>
        <w:t xml:space="preserve">Colección Claves para Todos. Capital Intelectual. </w:t>
      </w:r>
      <w:r>
        <w:rPr>
          <w:sz w:val="24"/>
          <w:szCs w:val="24"/>
          <w:lang w:val="es-ES"/>
        </w:rPr>
        <w:t>Buenos Aires 2008.</w:t>
      </w:r>
    </w:p>
    <w:p w:rsidR="00104A97" w:rsidRDefault="00104A97" w:rsidP="00104A97">
      <w:pPr>
        <w:numPr>
          <w:ilvl w:val="0"/>
          <w:numId w:val="19"/>
        </w:numPr>
        <w:autoSpaceDE/>
        <w:adjustRightInd/>
        <w:rPr>
          <w:sz w:val="24"/>
          <w:szCs w:val="24"/>
          <w:lang w:val="es-ES"/>
        </w:rPr>
      </w:pPr>
      <w:r>
        <w:rPr>
          <w:sz w:val="24"/>
          <w:szCs w:val="24"/>
        </w:rPr>
        <w:t xml:space="preserve">ASPIAZU, Daniel. “Las Privatizadas I y II”. Colección Claves para Todos. Capital Intelectual. </w:t>
      </w:r>
      <w:r>
        <w:rPr>
          <w:sz w:val="24"/>
          <w:szCs w:val="24"/>
          <w:lang w:val="es-ES"/>
        </w:rPr>
        <w:t>Buenos Aires 2005.</w:t>
      </w:r>
    </w:p>
    <w:p w:rsidR="00104A97" w:rsidRDefault="00104A97" w:rsidP="00104A97">
      <w:pPr>
        <w:pStyle w:val="Textopredeterminado1"/>
        <w:numPr>
          <w:ilvl w:val="0"/>
          <w:numId w:val="19"/>
        </w:numPr>
        <w:tabs>
          <w:tab w:val="left" w:pos="360"/>
        </w:tabs>
        <w:rPr>
          <w:lang w:val="en-US"/>
        </w:rPr>
      </w:pPr>
      <w:r>
        <w:rPr>
          <w:lang w:val="es-ES"/>
        </w:rPr>
        <w:t xml:space="preserve">ASPIAZU, Daniel. “La concentración en la industria argentina a mediados de los años noventa”. </w:t>
      </w:r>
      <w:r>
        <w:t xml:space="preserve">FLACSO - </w:t>
      </w:r>
      <w:proofErr w:type="spellStart"/>
      <w:r>
        <w:t>Eudeba</w:t>
      </w:r>
      <w:proofErr w:type="spellEnd"/>
      <w:r>
        <w:t>. Buenos Aires 1998</w:t>
      </w:r>
    </w:p>
    <w:p w:rsidR="00104A97" w:rsidRDefault="00104A97" w:rsidP="00104A97">
      <w:pPr>
        <w:pStyle w:val="Textopredeterminado1"/>
        <w:numPr>
          <w:ilvl w:val="0"/>
          <w:numId w:val="19"/>
        </w:numPr>
        <w:tabs>
          <w:tab w:val="left" w:pos="360"/>
        </w:tabs>
        <w:rPr>
          <w:lang w:val="es-ES"/>
        </w:rPr>
      </w:pPr>
      <w:r>
        <w:rPr>
          <w:lang w:val="es-ES"/>
        </w:rPr>
        <w:t xml:space="preserve">BRAILOVSKY - FOGUELMAN. “Memoria Verde”. Editorial </w:t>
      </w:r>
      <w:proofErr w:type="spellStart"/>
      <w:r>
        <w:rPr>
          <w:lang w:val="es-ES"/>
        </w:rPr>
        <w:t>Sudamerica</w:t>
      </w:r>
      <w:proofErr w:type="spellEnd"/>
      <w:r>
        <w:rPr>
          <w:lang w:val="es-ES"/>
        </w:rPr>
        <w:t>.</w:t>
      </w:r>
    </w:p>
    <w:p w:rsidR="00104A97" w:rsidRDefault="00104A97" w:rsidP="00104A97">
      <w:pPr>
        <w:pStyle w:val="Textopredeterminado1"/>
        <w:numPr>
          <w:ilvl w:val="0"/>
          <w:numId w:val="19"/>
        </w:numPr>
        <w:tabs>
          <w:tab w:val="left" w:pos="360"/>
        </w:tabs>
        <w:rPr>
          <w:lang w:val="es-ES"/>
        </w:rPr>
      </w:pPr>
      <w:r>
        <w:rPr>
          <w:lang w:val="es-ES"/>
        </w:rPr>
        <w:t>BARRERA, M;  SABBATELLA</w:t>
      </w:r>
      <w:proofErr w:type="gramStart"/>
      <w:r>
        <w:rPr>
          <w:lang w:val="es-ES"/>
        </w:rPr>
        <w:t>,I</w:t>
      </w:r>
      <w:proofErr w:type="gramEnd"/>
      <w:r>
        <w:rPr>
          <w:lang w:val="es-ES"/>
        </w:rPr>
        <w:t xml:space="preserve"> y SERRANI, E. “Historia de una privatización. Cómo y porqué se perdió YPF” Colección Claves para Todos. Capital Intelectual. Buenos Aires 2012</w:t>
      </w:r>
    </w:p>
    <w:p w:rsidR="00104A97" w:rsidRDefault="00104A97" w:rsidP="00104A97">
      <w:pPr>
        <w:numPr>
          <w:ilvl w:val="0"/>
          <w:numId w:val="19"/>
        </w:numPr>
        <w:autoSpaceDE/>
        <w:adjustRightInd/>
        <w:rPr>
          <w:sz w:val="24"/>
          <w:szCs w:val="24"/>
          <w:lang w:val="es-ES"/>
        </w:rPr>
      </w:pPr>
      <w:r>
        <w:rPr>
          <w:sz w:val="24"/>
          <w:szCs w:val="24"/>
          <w:lang w:val="es-ES"/>
        </w:rPr>
        <w:t xml:space="preserve">BERNAL, F. y otros. “Cien años de Petróleo Argentino” </w:t>
      </w:r>
      <w:r>
        <w:rPr>
          <w:sz w:val="24"/>
          <w:szCs w:val="24"/>
        </w:rPr>
        <w:t xml:space="preserve">Colección Claves para Todos. Capital Intelectual. </w:t>
      </w:r>
      <w:r>
        <w:rPr>
          <w:sz w:val="24"/>
          <w:szCs w:val="24"/>
          <w:lang w:val="es-ES"/>
        </w:rPr>
        <w:t>Buenos Aires 2008.</w:t>
      </w:r>
    </w:p>
    <w:p w:rsidR="00104A97" w:rsidRDefault="00104A97" w:rsidP="00104A97">
      <w:pPr>
        <w:numPr>
          <w:ilvl w:val="0"/>
          <w:numId w:val="19"/>
        </w:numPr>
        <w:autoSpaceDE/>
        <w:adjustRightInd/>
        <w:rPr>
          <w:sz w:val="24"/>
          <w:szCs w:val="24"/>
          <w:lang w:val="es-ES"/>
        </w:rPr>
      </w:pPr>
      <w:r>
        <w:rPr>
          <w:sz w:val="24"/>
          <w:szCs w:val="24"/>
          <w:lang w:val="es-ES"/>
        </w:rPr>
        <w:t>BERNAL, Federico. “El Mito Agrario”. Colección Claves para Todos. Capital Intelectual. Buenos Aires 2010.</w:t>
      </w:r>
    </w:p>
    <w:p w:rsidR="00104A97" w:rsidRDefault="00104A97" w:rsidP="00104A97">
      <w:pPr>
        <w:numPr>
          <w:ilvl w:val="0"/>
          <w:numId w:val="19"/>
        </w:numPr>
        <w:autoSpaceDE/>
        <w:adjustRightInd/>
        <w:rPr>
          <w:sz w:val="24"/>
          <w:szCs w:val="24"/>
          <w:lang w:val="es-ES"/>
        </w:rPr>
      </w:pPr>
      <w:r>
        <w:rPr>
          <w:sz w:val="24"/>
          <w:szCs w:val="24"/>
          <w:lang w:val="es-ES"/>
        </w:rPr>
        <w:t>BERNAL, Federico. “Malvinas y Petróleo” Colección Claves para Todos. Capital Intelectual. Buenos Aires 2011.</w:t>
      </w:r>
    </w:p>
    <w:p w:rsidR="00104A97" w:rsidRDefault="00104A97" w:rsidP="00104A97">
      <w:pPr>
        <w:pStyle w:val="Textopredeterminado1"/>
        <w:numPr>
          <w:ilvl w:val="0"/>
          <w:numId w:val="19"/>
        </w:numPr>
        <w:tabs>
          <w:tab w:val="left" w:pos="360"/>
        </w:tabs>
        <w:rPr>
          <w:lang w:val="es-ES"/>
        </w:rPr>
      </w:pPr>
      <w:r>
        <w:rPr>
          <w:lang w:val="es-ES"/>
        </w:rPr>
        <w:t>CALCAGNO, Alfredo y CALCAGNO, Eric. “</w:t>
      </w:r>
      <w:smartTag w:uri="urn:schemas-microsoft-com:office:smarttags" w:element="PersonName">
        <w:smartTagPr>
          <w:attr w:name="ProductID" w:val="La Nueva Deuda"/>
        </w:smartTagPr>
        <w:r>
          <w:rPr>
            <w:lang w:val="es-ES"/>
          </w:rPr>
          <w:t>La Nueva Deuda</w:t>
        </w:r>
      </w:smartTag>
      <w:r>
        <w:rPr>
          <w:lang w:val="es-ES"/>
        </w:rPr>
        <w:t xml:space="preserve"> Externa Explicada a todos”. Editora Catálogo. Buenos Aires 2006.</w:t>
      </w:r>
    </w:p>
    <w:p w:rsidR="00104A97" w:rsidRDefault="00104A97" w:rsidP="00104A97">
      <w:pPr>
        <w:pStyle w:val="Textopredeterminado1"/>
        <w:numPr>
          <w:ilvl w:val="0"/>
          <w:numId w:val="19"/>
        </w:numPr>
        <w:tabs>
          <w:tab w:val="left" w:pos="360"/>
        </w:tabs>
        <w:rPr>
          <w:lang w:val="es-ES"/>
        </w:rPr>
      </w:pPr>
      <w:r>
        <w:rPr>
          <w:lang w:val="es-ES"/>
        </w:rPr>
        <w:t>CALCAGNO, Alfredo y CALCAGNO, Eric. “Argentina. Derrumbe neoliberal y proyecto nacional”. Capital Intelectual. Buenos Aires 2003</w:t>
      </w:r>
    </w:p>
    <w:p w:rsidR="00104A97" w:rsidRDefault="00104A97" w:rsidP="00104A97">
      <w:pPr>
        <w:pStyle w:val="Textopredeterminado1"/>
        <w:numPr>
          <w:ilvl w:val="0"/>
          <w:numId w:val="19"/>
        </w:numPr>
        <w:tabs>
          <w:tab w:val="left" w:pos="360"/>
        </w:tabs>
        <w:rPr>
          <w:lang w:val="en-US"/>
        </w:rPr>
      </w:pPr>
      <w:r>
        <w:rPr>
          <w:lang w:val="es-ES"/>
        </w:rPr>
        <w:t>CARLEVARI, Isidro.  CARLEVARI, Ricardo. “</w:t>
      </w:r>
      <w:smartTag w:uri="urn:schemas-microsoft-com:office:smarttags" w:element="PersonName">
        <w:smartTagPr>
          <w:attr w:name="ProductID" w:val="La Argentina. Geograf￭a"/>
        </w:smartTagPr>
        <w:r>
          <w:rPr>
            <w:lang w:val="es-ES"/>
          </w:rPr>
          <w:t>La Argentina. Geografía</w:t>
        </w:r>
      </w:smartTag>
      <w:r>
        <w:rPr>
          <w:lang w:val="es-ES"/>
        </w:rPr>
        <w:t xml:space="preserve"> Humana y Económica”  13° edición. Editorial Grupo Guía S.A. B</w:t>
      </w:r>
      <w:proofErr w:type="spellStart"/>
      <w:r>
        <w:t>uenos</w:t>
      </w:r>
      <w:proofErr w:type="spellEnd"/>
      <w:r>
        <w:t xml:space="preserve"> Aires 2003</w:t>
      </w:r>
    </w:p>
    <w:p w:rsidR="00104A97" w:rsidRDefault="00104A97" w:rsidP="00104A97">
      <w:pPr>
        <w:numPr>
          <w:ilvl w:val="0"/>
          <w:numId w:val="19"/>
        </w:numPr>
        <w:autoSpaceDE/>
        <w:adjustRightInd/>
        <w:rPr>
          <w:sz w:val="24"/>
          <w:szCs w:val="24"/>
        </w:rPr>
      </w:pPr>
      <w:r>
        <w:rPr>
          <w:sz w:val="24"/>
          <w:szCs w:val="24"/>
        </w:rPr>
        <w:t>CARRERA, Jorge. “El Dilema MERCOSUR I y II”. Colección Claves para Todos. Capital Intelectual. Buenos Aires 2005.</w:t>
      </w:r>
    </w:p>
    <w:p w:rsidR="00104A97" w:rsidRDefault="00104A97" w:rsidP="00104A97">
      <w:pPr>
        <w:pStyle w:val="Textopredeterminado"/>
        <w:numPr>
          <w:ilvl w:val="0"/>
          <w:numId w:val="19"/>
        </w:numPr>
        <w:tabs>
          <w:tab w:val="left" w:pos="360"/>
        </w:tabs>
        <w:rPr>
          <w:lang w:val="es-ES"/>
        </w:rPr>
      </w:pPr>
      <w:r>
        <w:rPr>
          <w:lang w:val="es-ES"/>
        </w:rPr>
        <w:t>CEPAL. “Equidad y Transformación Productiva. Un enfoque integrado” ONU. Chile 1992</w:t>
      </w:r>
    </w:p>
    <w:p w:rsidR="00104A97" w:rsidRDefault="00104A97" w:rsidP="00104A97">
      <w:pPr>
        <w:pStyle w:val="Textopredeterminado"/>
        <w:numPr>
          <w:ilvl w:val="0"/>
          <w:numId w:val="19"/>
        </w:numPr>
        <w:tabs>
          <w:tab w:val="left" w:pos="360"/>
        </w:tabs>
        <w:rPr>
          <w:lang w:val="es-ES"/>
        </w:rPr>
      </w:pPr>
      <w:r>
        <w:rPr>
          <w:lang w:val="es-ES"/>
        </w:rPr>
        <w:t>CHIARAMONTE, J. y SOUTO, N. “De la ciudad a la nación”. Colección Claves para Todos. Capital Intelectual. Buenos Aires 2010.</w:t>
      </w:r>
    </w:p>
    <w:p w:rsidR="00104A97" w:rsidRDefault="00104A97" w:rsidP="00104A97">
      <w:pPr>
        <w:pStyle w:val="Textopredeterminado1"/>
        <w:numPr>
          <w:ilvl w:val="0"/>
          <w:numId w:val="19"/>
        </w:numPr>
        <w:tabs>
          <w:tab w:val="left" w:pos="360"/>
        </w:tabs>
        <w:rPr>
          <w:lang w:val="en-US"/>
        </w:rPr>
      </w:pPr>
      <w:r>
        <w:rPr>
          <w:lang w:val="es-ES"/>
        </w:rPr>
        <w:lastRenderedPageBreak/>
        <w:t xml:space="preserve">DAGUERRE, DURÁN, LARA. “Argentina, Mitos y realidades” Lugar Editorial S.A.  </w:t>
      </w:r>
      <w:r>
        <w:t>Buenos Aires 1997</w:t>
      </w:r>
    </w:p>
    <w:p w:rsidR="00104A97" w:rsidRDefault="00104A97" w:rsidP="00104A97">
      <w:pPr>
        <w:pStyle w:val="Textopredeterminado1"/>
        <w:numPr>
          <w:ilvl w:val="0"/>
          <w:numId w:val="20"/>
        </w:numPr>
        <w:tabs>
          <w:tab w:val="left" w:pos="360"/>
        </w:tabs>
        <w:ind w:left="720"/>
      </w:pPr>
      <w:r>
        <w:rPr>
          <w:lang w:val="es-ES"/>
        </w:rPr>
        <w:t xml:space="preserve">DURÁN, DAGUERRE, LARA, DIMARCO, SASSONE. “Geografía de </w:t>
      </w:r>
      <w:smartTag w:uri="urn:schemas-microsoft-com:office:smarttags" w:element="PersonName">
        <w:smartTagPr>
          <w:attr w:name="ProductID" w:val="la Argentina"/>
        </w:smartTagPr>
        <w:r>
          <w:rPr>
            <w:lang w:val="es-ES"/>
          </w:rPr>
          <w:t>la Argentina</w:t>
        </w:r>
      </w:smartTag>
      <w:r>
        <w:rPr>
          <w:lang w:val="es-ES"/>
        </w:rPr>
        <w:t xml:space="preserve">”. Editorial Troquel. </w:t>
      </w:r>
      <w:r>
        <w:t>1997</w:t>
      </w:r>
    </w:p>
    <w:p w:rsidR="00104A97" w:rsidRDefault="00104A97" w:rsidP="00104A97">
      <w:pPr>
        <w:pStyle w:val="Textopredeterminado1"/>
        <w:numPr>
          <w:ilvl w:val="0"/>
          <w:numId w:val="21"/>
        </w:numPr>
        <w:tabs>
          <w:tab w:val="left" w:pos="360"/>
        </w:tabs>
        <w:ind w:left="720"/>
      </w:pPr>
      <w:r>
        <w:rPr>
          <w:lang w:val="es-ES"/>
        </w:rPr>
        <w:t>DURÁN, D. Compiladora.  “</w:t>
      </w:r>
      <w:smartTag w:uri="urn:schemas-microsoft-com:office:smarttags" w:element="PersonName">
        <w:smartTagPr>
          <w:attr w:name="ProductID" w:val="La Argentina Ambiental"/>
        </w:smartTagPr>
        <w:r>
          <w:rPr>
            <w:lang w:val="es-ES"/>
          </w:rPr>
          <w:t>La Argentina Ambiental</w:t>
        </w:r>
      </w:smartTag>
      <w:r>
        <w:rPr>
          <w:lang w:val="es-ES"/>
        </w:rPr>
        <w:t xml:space="preserve">”. </w:t>
      </w:r>
      <w:r>
        <w:t xml:space="preserve">Lugar Editorial. Bs. </w:t>
      </w:r>
      <w:proofErr w:type="spellStart"/>
      <w:r>
        <w:t>ASs</w:t>
      </w:r>
      <w:proofErr w:type="spellEnd"/>
      <w:r>
        <w:t>. 1998</w:t>
      </w:r>
    </w:p>
    <w:p w:rsidR="00104A97" w:rsidRDefault="00104A97" w:rsidP="00104A97">
      <w:pPr>
        <w:pStyle w:val="Textopredeterminado"/>
        <w:numPr>
          <w:ilvl w:val="0"/>
          <w:numId w:val="21"/>
        </w:numPr>
        <w:tabs>
          <w:tab w:val="left" w:pos="360"/>
        </w:tabs>
        <w:ind w:left="720"/>
      </w:pPr>
      <w:r>
        <w:rPr>
          <w:lang w:val="es-ES"/>
        </w:rPr>
        <w:t xml:space="preserve">de JONG, Gerardo. “Introducción al método regional”- LIPAT. Facultad de Humanidades Universidad Nacional del </w:t>
      </w:r>
      <w:proofErr w:type="spellStart"/>
      <w:r>
        <w:rPr>
          <w:lang w:val="es-ES"/>
        </w:rPr>
        <w:t>Comahue</w:t>
      </w:r>
      <w:proofErr w:type="spellEnd"/>
      <w:r>
        <w:rPr>
          <w:lang w:val="es-ES"/>
        </w:rPr>
        <w:t xml:space="preserve">. </w:t>
      </w:r>
      <w:r>
        <w:t>Neuquén 2001</w:t>
      </w:r>
    </w:p>
    <w:p w:rsidR="00104A97" w:rsidRDefault="00104A97" w:rsidP="00104A97">
      <w:pPr>
        <w:numPr>
          <w:ilvl w:val="0"/>
          <w:numId w:val="19"/>
        </w:numPr>
        <w:autoSpaceDE/>
        <w:adjustRightInd/>
        <w:rPr>
          <w:sz w:val="24"/>
          <w:szCs w:val="24"/>
        </w:rPr>
      </w:pPr>
      <w:r>
        <w:rPr>
          <w:sz w:val="24"/>
          <w:szCs w:val="24"/>
        </w:rPr>
        <w:t>ELGUE, Mario. “</w:t>
      </w:r>
      <w:smartTag w:uri="urn:schemas-microsoft-com:office:smarttags" w:element="PersonName">
        <w:smartTagPr>
          <w:attr w:name="ProductID" w:val="La Econom￭a Social"/>
        </w:smartTagPr>
        <w:smartTag w:uri="urn:schemas-microsoft-com:office:smarttags" w:element="PersonName">
          <w:smartTagPr>
            <w:attr w:name="ProductID" w:val="La Econom￭a"/>
          </w:smartTagPr>
          <w:r>
            <w:rPr>
              <w:sz w:val="24"/>
              <w:szCs w:val="24"/>
            </w:rPr>
            <w:t>La Economía</w:t>
          </w:r>
        </w:smartTag>
        <w:r>
          <w:rPr>
            <w:sz w:val="24"/>
            <w:szCs w:val="24"/>
          </w:rPr>
          <w:t xml:space="preserve"> Social</w:t>
        </w:r>
      </w:smartTag>
      <w:r>
        <w:rPr>
          <w:sz w:val="24"/>
          <w:szCs w:val="24"/>
        </w:rPr>
        <w:t>”. Colección Claves para Todos. Capital Intelectual. Buenos Aires 2007.</w:t>
      </w:r>
    </w:p>
    <w:p w:rsidR="00104A97" w:rsidRDefault="00104A97" w:rsidP="00104A97">
      <w:pPr>
        <w:numPr>
          <w:ilvl w:val="0"/>
          <w:numId w:val="19"/>
        </w:numPr>
        <w:autoSpaceDE/>
        <w:adjustRightInd/>
        <w:rPr>
          <w:sz w:val="24"/>
          <w:szCs w:val="24"/>
        </w:rPr>
      </w:pPr>
      <w:r>
        <w:rPr>
          <w:sz w:val="24"/>
          <w:szCs w:val="24"/>
        </w:rPr>
        <w:t>FARAH, P., GRANATO, L y ODDONE, N. “El desafío de la regionalización”. Colección Clave para Todos. Capital Intelectual. Buenos Aires 2010.</w:t>
      </w:r>
    </w:p>
    <w:p w:rsidR="00104A97" w:rsidRDefault="00104A97" w:rsidP="00104A97">
      <w:pPr>
        <w:pStyle w:val="Textopredeterminado1"/>
        <w:numPr>
          <w:ilvl w:val="0"/>
          <w:numId w:val="19"/>
        </w:numPr>
        <w:tabs>
          <w:tab w:val="left" w:pos="360"/>
        </w:tabs>
        <w:rPr>
          <w:lang w:val="es-ES"/>
        </w:rPr>
      </w:pPr>
      <w:r>
        <w:rPr>
          <w:lang w:val="es-ES"/>
        </w:rPr>
        <w:t>FERRER, Aldo. “</w:t>
      </w:r>
      <w:smartTag w:uri="urn:schemas-microsoft-com:office:smarttags" w:element="PersonName">
        <w:smartTagPr>
          <w:attr w:name="ProductID" w:val="La Econom￭a Argentina"/>
        </w:smartTagPr>
        <w:r>
          <w:rPr>
            <w:lang w:val="es-ES"/>
          </w:rPr>
          <w:t>La Economía Argentina</w:t>
        </w:r>
      </w:smartTag>
      <w:r>
        <w:rPr>
          <w:lang w:val="es-ES"/>
        </w:rPr>
        <w:t>”. Fondo de Cultura Económica -  Bs. As. 2004</w:t>
      </w:r>
    </w:p>
    <w:p w:rsidR="00104A97" w:rsidRDefault="00104A97" w:rsidP="00104A97">
      <w:pPr>
        <w:pStyle w:val="Textopredeterminado1"/>
        <w:numPr>
          <w:ilvl w:val="0"/>
          <w:numId w:val="19"/>
        </w:numPr>
        <w:tabs>
          <w:tab w:val="left" w:pos="360"/>
        </w:tabs>
        <w:rPr>
          <w:lang w:val="es-ES"/>
        </w:rPr>
      </w:pPr>
      <w:r>
        <w:rPr>
          <w:lang w:val="es-ES"/>
        </w:rPr>
        <w:t>FERRER, Aldo. “El capitalismo argentino”. Fondo de Cultura Económica. Bs. As. 1998</w:t>
      </w:r>
    </w:p>
    <w:p w:rsidR="00104A97" w:rsidRDefault="00104A97" w:rsidP="00104A97">
      <w:pPr>
        <w:pStyle w:val="Textopredeterminado1"/>
        <w:numPr>
          <w:ilvl w:val="0"/>
          <w:numId w:val="19"/>
        </w:numPr>
        <w:tabs>
          <w:tab w:val="left" w:pos="360"/>
        </w:tabs>
        <w:rPr>
          <w:lang w:val="es-ES"/>
        </w:rPr>
      </w:pPr>
      <w:r>
        <w:rPr>
          <w:lang w:val="es-ES"/>
        </w:rPr>
        <w:t xml:space="preserve">FERRER, Aldo. “Argentina y Brasil en la globalización ¿Mercosur o ALCA?”. </w:t>
      </w:r>
      <w:r>
        <w:t>Fondo de Cultura Económica. Bs. As. 2001</w:t>
      </w:r>
    </w:p>
    <w:p w:rsidR="00104A97" w:rsidRDefault="00104A97" w:rsidP="00104A97">
      <w:pPr>
        <w:numPr>
          <w:ilvl w:val="0"/>
          <w:numId w:val="19"/>
        </w:numPr>
        <w:autoSpaceDE/>
        <w:adjustRightInd/>
        <w:rPr>
          <w:sz w:val="24"/>
          <w:szCs w:val="24"/>
          <w:lang w:val="en-US"/>
        </w:rPr>
      </w:pPr>
      <w:r>
        <w:rPr>
          <w:sz w:val="24"/>
          <w:szCs w:val="24"/>
        </w:rPr>
        <w:t>FERRER, Aldo. “</w:t>
      </w:r>
      <w:smartTag w:uri="urn:schemas-microsoft-com:office:smarttags" w:element="PersonName">
        <w:smartTagPr>
          <w:attr w:name="ProductID" w:val="La Densidad Nacional"/>
        </w:smartTagPr>
        <w:smartTag w:uri="urn:schemas-microsoft-com:office:smarttags" w:element="PersonName">
          <w:smartTagPr>
            <w:attr w:name="ProductID" w:val="La Densidad"/>
          </w:smartTagPr>
          <w:r>
            <w:rPr>
              <w:sz w:val="24"/>
              <w:szCs w:val="24"/>
            </w:rPr>
            <w:t>La Densidad</w:t>
          </w:r>
        </w:smartTag>
        <w:r>
          <w:rPr>
            <w:sz w:val="24"/>
            <w:szCs w:val="24"/>
          </w:rPr>
          <w:t xml:space="preserve"> Nacional</w:t>
        </w:r>
      </w:smartTag>
      <w:r>
        <w:rPr>
          <w:sz w:val="24"/>
          <w:szCs w:val="24"/>
        </w:rPr>
        <w:t>”. Colección Claves para Todos. Capital Intelectual. Buenos Aires 2004.</w:t>
      </w:r>
    </w:p>
    <w:p w:rsidR="00104A97" w:rsidRDefault="00104A97" w:rsidP="00104A97">
      <w:pPr>
        <w:numPr>
          <w:ilvl w:val="0"/>
          <w:numId w:val="19"/>
        </w:numPr>
        <w:autoSpaceDE/>
        <w:adjustRightInd/>
        <w:rPr>
          <w:sz w:val="24"/>
          <w:szCs w:val="24"/>
        </w:rPr>
      </w:pPr>
      <w:r>
        <w:rPr>
          <w:sz w:val="24"/>
          <w:szCs w:val="24"/>
        </w:rPr>
        <w:t>FERRER, Aldo. “Campo e Industria”. Colección Claves para Todos. Capital Intelectual. Buenos Aires 2005.</w:t>
      </w:r>
    </w:p>
    <w:p w:rsidR="00104A97" w:rsidRDefault="00104A97" w:rsidP="00104A97">
      <w:pPr>
        <w:numPr>
          <w:ilvl w:val="0"/>
          <w:numId w:val="19"/>
        </w:numPr>
        <w:autoSpaceDE/>
        <w:adjustRightInd/>
        <w:rPr>
          <w:sz w:val="24"/>
          <w:szCs w:val="24"/>
        </w:rPr>
      </w:pPr>
      <w:r>
        <w:rPr>
          <w:sz w:val="24"/>
          <w:szCs w:val="24"/>
        </w:rPr>
        <w:t>FERRER, Aldo. “El futuro de nuestro pasado”. Fondo de Cultura Económica. Buenos Aires 2010</w:t>
      </w:r>
    </w:p>
    <w:p w:rsidR="00104A97" w:rsidRDefault="00104A97" w:rsidP="00104A97">
      <w:pPr>
        <w:pStyle w:val="Textopredeterminado"/>
        <w:numPr>
          <w:ilvl w:val="0"/>
          <w:numId w:val="19"/>
        </w:numPr>
        <w:tabs>
          <w:tab w:val="left" w:pos="360"/>
        </w:tabs>
        <w:rPr>
          <w:lang w:val="es-ES"/>
        </w:rPr>
      </w:pPr>
      <w:r>
        <w:rPr>
          <w:lang w:val="es-ES"/>
        </w:rPr>
        <w:t xml:space="preserve">GALASSO, Norberto. “De </w:t>
      </w:r>
      <w:smartTag w:uri="urn:schemas-microsoft-com:office:smarttags" w:element="PersonName">
        <w:smartTagPr>
          <w:attr w:name="ProductID" w:val="la Banca Baring"/>
        </w:smartTagPr>
        <w:r>
          <w:rPr>
            <w:lang w:val="es-ES"/>
          </w:rPr>
          <w:t xml:space="preserve">la Banca </w:t>
        </w:r>
        <w:proofErr w:type="spellStart"/>
        <w:r>
          <w:rPr>
            <w:lang w:val="es-ES"/>
          </w:rPr>
          <w:t>Baring</w:t>
        </w:r>
      </w:smartTag>
      <w:proofErr w:type="spellEnd"/>
      <w:r>
        <w:rPr>
          <w:lang w:val="es-ES"/>
        </w:rPr>
        <w:t xml:space="preserve"> al FMI”. Ediciones </w:t>
      </w:r>
      <w:proofErr w:type="spellStart"/>
      <w:r>
        <w:rPr>
          <w:lang w:val="es-ES"/>
        </w:rPr>
        <w:t>Colihue</w:t>
      </w:r>
      <w:proofErr w:type="spellEnd"/>
      <w:r>
        <w:rPr>
          <w:lang w:val="es-ES"/>
        </w:rPr>
        <w:t xml:space="preserve"> SRL.  </w:t>
      </w:r>
      <w:proofErr w:type="spellStart"/>
      <w:r>
        <w:rPr>
          <w:lang w:val="es-ES"/>
        </w:rPr>
        <w:t>Bs.A</w:t>
      </w:r>
      <w:proofErr w:type="spellEnd"/>
      <w:r>
        <w:rPr>
          <w:lang w:val="es-ES"/>
        </w:rPr>
        <w:t>. 2003</w:t>
      </w:r>
    </w:p>
    <w:p w:rsidR="00104A97" w:rsidRDefault="00104A97" w:rsidP="00104A97">
      <w:pPr>
        <w:pStyle w:val="Textopredeterminado1"/>
        <w:numPr>
          <w:ilvl w:val="0"/>
          <w:numId w:val="19"/>
        </w:numPr>
        <w:tabs>
          <w:tab w:val="left" w:pos="360"/>
        </w:tabs>
        <w:rPr>
          <w:lang w:val="en-US"/>
        </w:rPr>
      </w:pPr>
      <w:r>
        <w:rPr>
          <w:lang w:val="es-ES"/>
        </w:rPr>
        <w:t xml:space="preserve">GERCHUNOFF y LLACH. “El ciclo de la ilusión y el desencanto” Editorial Ariel Sociedad Económica. </w:t>
      </w:r>
      <w:r>
        <w:t>Buenos Aires 1998</w:t>
      </w:r>
    </w:p>
    <w:p w:rsidR="00104A97" w:rsidRDefault="00104A97" w:rsidP="00104A97">
      <w:pPr>
        <w:pStyle w:val="Textopredeterminado1"/>
        <w:numPr>
          <w:ilvl w:val="0"/>
          <w:numId w:val="19"/>
        </w:numPr>
        <w:tabs>
          <w:tab w:val="left" w:pos="360"/>
        </w:tabs>
      </w:pPr>
      <w:r>
        <w:rPr>
          <w:lang w:val="es-ES"/>
        </w:rPr>
        <w:t>GIL, Oscar. “</w:t>
      </w:r>
      <w:smartTag w:uri="urn:schemas-microsoft-com:office:smarttags" w:element="PersonName">
        <w:smartTagPr>
          <w:attr w:name="ProductID" w:val="La Econom￭a Argentina"/>
        </w:smartTagPr>
        <w:r>
          <w:rPr>
            <w:lang w:val="es-ES"/>
          </w:rPr>
          <w:t>La Economía Argentina</w:t>
        </w:r>
      </w:smartTag>
      <w:r>
        <w:rPr>
          <w:lang w:val="es-ES"/>
        </w:rPr>
        <w:t xml:space="preserve"> Explicada”. </w:t>
      </w:r>
      <w:r>
        <w:t>Ediciones Macchi. Buenos Aires 1998</w:t>
      </w:r>
    </w:p>
    <w:p w:rsidR="00104A97" w:rsidRDefault="00104A97" w:rsidP="00104A97">
      <w:pPr>
        <w:pStyle w:val="Textopredeterminado1"/>
        <w:numPr>
          <w:ilvl w:val="0"/>
          <w:numId w:val="19"/>
        </w:numPr>
        <w:tabs>
          <w:tab w:val="left" w:pos="360"/>
        </w:tabs>
      </w:pPr>
      <w:r>
        <w:t>GRANATO L. y ODDONE, N. “</w:t>
      </w:r>
      <w:proofErr w:type="spellStart"/>
      <w:r>
        <w:t>Mercociudades</w:t>
      </w:r>
      <w:proofErr w:type="spellEnd"/>
      <w:r>
        <w:t>, red de integración”. Colección Claves para Todos. Capital Intelectual. Buenos Aires 2008</w:t>
      </w:r>
    </w:p>
    <w:p w:rsidR="00104A97" w:rsidRDefault="00104A97" w:rsidP="00104A97">
      <w:pPr>
        <w:numPr>
          <w:ilvl w:val="0"/>
          <w:numId w:val="19"/>
        </w:numPr>
        <w:autoSpaceDE/>
        <w:adjustRightInd/>
        <w:rPr>
          <w:sz w:val="24"/>
          <w:szCs w:val="24"/>
        </w:rPr>
      </w:pPr>
      <w:r>
        <w:rPr>
          <w:sz w:val="24"/>
          <w:szCs w:val="24"/>
        </w:rPr>
        <w:t>HORA, Roy. “</w:t>
      </w:r>
      <w:smartTag w:uri="urn:schemas-microsoft-com:office:smarttags" w:element="PersonName">
        <w:smartTagPr>
          <w:attr w:name="ProductID" w:val="La Burgues￭a Terrateniente"/>
        </w:smartTagPr>
        <w:smartTag w:uri="urn:schemas-microsoft-com:office:smarttags" w:element="PersonName">
          <w:smartTagPr>
            <w:attr w:name="ProductID" w:val="La Burgues￭a"/>
          </w:smartTagPr>
          <w:r>
            <w:rPr>
              <w:sz w:val="24"/>
              <w:szCs w:val="24"/>
            </w:rPr>
            <w:t>La Burguesía</w:t>
          </w:r>
        </w:smartTag>
        <w:r>
          <w:rPr>
            <w:sz w:val="24"/>
            <w:szCs w:val="24"/>
          </w:rPr>
          <w:t xml:space="preserve"> Terrateniente</w:t>
        </w:r>
      </w:smartTag>
      <w:r>
        <w:rPr>
          <w:sz w:val="24"/>
          <w:szCs w:val="24"/>
        </w:rPr>
        <w:t>”. Colección Claves para Todos. Capital Intelectual. Buenos Aires 2005.</w:t>
      </w:r>
    </w:p>
    <w:p w:rsidR="00104A97" w:rsidRDefault="00104A97" w:rsidP="00104A97">
      <w:pPr>
        <w:numPr>
          <w:ilvl w:val="0"/>
          <w:numId w:val="19"/>
        </w:numPr>
        <w:autoSpaceDE/>
        <w:adjustRightInd/>
        <w:rPr>
          <w:sz w:val="24"/>
          <w:szCs w:val="24"/>
        </w:rPr>
      </w:pPr>
      <w:r>
        <w:rPr>
          <w:sz w:val="24"/>
          <w:szCs w:val="24"/>
        </w:rPr>
        <w:t>KOSACOFF, B. “Hacia un nuevo modelo industrial”. Colección Claves para Todos. Capital Intelectual. Buenos Aires 2007.</w:t>
      </w:r>
    </w:p>
    <w:p w:rsidR="00104A97" w:rsidRDefault="00104A97" w:rsidP="00104A97">
      <w:pPr>
        <w:numPr>
          <w:ilvl w:val="0"/>
          <w:numId w:val="19"/>
        </w:numPr>
        <w:autoSpaceDE/>
        <w:adjustRightInd/>
        <w:rPr>
          <w:sz w:val="24"/>
          <w:szCs w:val="24"/>
        </w:rPr>
      </w:pPr>
      <w:r>
        <w:rPr>
          <w:sz w:val="24"/>
          <w:szCs w:val="24"/>
        </w:rPr>
        <w:t>KULFAS, M. “Las Pymes y el Desarrollo” Colección Claves para Todos. Capital Intelectual. Buenos Aires 2011</w:t>
      </w:r>
    </w:p>
    <w:p w:rsidR="00104A97" w:rsidRDefault="00104A97" w:rsidP="00104A97">
      <w:pPr>
        <w:numPr>
          <w:ilvl w:val="0"/>
          <w:numId w:val="19"/>
        </w:numPr>
        <w:autoSpaceDE/>
        <w:adjustRightInd/>
        <w:rPr>
          <w:sz w:val="24"/>
          <w:szCs w:val="24"/>
        </w:rPr>
      </w:pPr>
      <w:r>
        <w:rPr>
          <w:sz w:val="24"/>
          <w:szCs w:val="24"/>
        </w:rPr>
        <w:t xml:space="preserve">KULFAS, M  (compilador) “Postales de la Argentina Productivas”. Libros del </w:t>
      </w:r>
      <w:proofErr w:type="spellStart"/>
      <w:r>
        <w:rPr>
          <w:sz w:val="24"/>
          <w:szCs w:val="24"/>
        </w:rPr>
        <w:t>Zonzal</w:t>
      </w:r>
      <w:proofErr w:type="spellEnd"/>
      <w:r>
        <w:rPr>
          <w:sz w:val="24"/>
          <w:szCs w:val="24"/>
        </w:rPr>
        <w:t xml:space="preserve">. Buenos Aires 2010. </w:t>
      </w:r>
    </w:p>
    <w:p w:rsidR="00104A97" w:rsidRDefault="00104A97" w:rsidP="00104A97">
      <w:pPr>
        <w:numPr>
          <w:ilvl w:val="0"/>
          <w:numId w:val="19"/>
        </w:numPr>
        <w:autoSpaceDE/>
        <w:adjustRightInd/>
        <w:rPr>
          <w:sz w:val="24"/>
          <w:szCs w:val="24"/>
        </w:rPr>
      </w:pPr>
      <w:r>
        <w:rPr>
          <w:sz w:val="24"/>
          <w:szCs w:val="24"/>
        </w:rPr>
        <w:t>LATTUADA, M y NEIMAN, G. “El campo Argentino”. Colección Claves para Todos. Capital Intelectual. Buenos Aires 2005.</w:t>
      </w:r>
    </w:p>
    <w:p w:rsidR="00104A97" w:rsidRDefault="00104A97" w:rsidP="00104A97">
      <w:pPr>
        <w:numPr>
          <w:ilvl w:val="0"/>
          <w:numId w:val="19"/>
        </w:numPr>
        <w:autoSpaceDE/>
        <w:adjustRightInd/>
        <w:rPr>
          <w:sz w:val="24"/>
          <w:szCs w:val="24"/>
        </w:rPr>
      </w:pPr>
      <w:r>
        <w:rPr>
          <w:sz w:val="24"/>
          <w:szCs w:val="24"/>
        </w:rPr>
        <w:t xml:space="preserve">LINDEMBOI, Javier. “El Reparto de </w:t>
      </w:r>
      <w:smartTag w:uri="urn:schemas-microsoft-com:office:smarttags" w:element="PersonName">
        <w:smartTagPr>
          <w:attr w:name="ProductID" w:val="la Torta"/>
        </w:smartTagPr>
        <w:r>
          <w:rPr>
            <w:sz w:val="24"/>
            <w:szCs w:val="24"/>
          </w:rPr>
          <w:t>la Torta</w:t>
        </w:r>
      </w:smartTag>
      <w:r>
        <w:rPr>
          <w:sz w:val="24"/>
          <w:szCs w:val="24"/>
        </w:rPr>
        <w:t>”. Colección Claves para Todos. Capital Intelectual. Buenos Aires 2005.</w:t>
      </w:r>
    </w:p>
    <w:p w:rsidR="00104A97" w:rsidRDefault="00104A97" w:rsidP="00104A97">
      <w:pPr>
        <w:numPr>
          <w:ilvl w:val="0"/>
          <w:numId w:val="19"/>
        </w:numPr>
        <w:autoSpaceDE/>
        <w:adjustRightInd/>
        <w:rPr>
          <w:sz w:val="24"/>
          <w:szCs w:val="24"/>
        </w:rPr>
      </w:pPr>
      <w:r>
        <w:rPr>
          <w:sz w:val="24"/>
          <w:szCs w:val="24"/>
        </w:rPr>
        <w:lastRenderedPageBreak/>
        <w:t>LISSIN, L. “Federación Agraria Hoy. El campo Argentino en discusión”. Colección Claves para Todos. Capital Intelectual. Buenos Aires 2010.</w:t>
      </w:r>
    </w:p>
    <w:p w:rsidR="00104A97" w:rsidRDefault="00104A97" w:rsidP="00104A97">
      <w:pPr>
        <w:numPr>
          <w:ilvl w:val="0"/>
          <w:numId w:val="19"/>
        </w:numPr>
        <w:autoSpaceDE/>
        <w:adjustRightInd/>
        <w:rPr>
          <w:sz w:val="24"/>
          <w:szCs w:val="24"/>
        </w:rPr>
      </w:pPr>
      <w:r>
        <w:rPr>
          <w:sz w:val="24"/>
          <w:szCs w:val="24"/>
        </w:rPr>
        <w:t>MANZANELLI, P., AZPIAZU,D y SCHORR,M. “Concentración y Extranjerización”. Colección Claves para Todos. Capital Intelectual. Buenos Aires 2012.</w:t>
      </w:r>
    </w:p>
    <w:p w:rsidR="00104A97" w:rsidRDefault="00104A97" w:rsidP="00104A97">
      <w:pPr>
        <w:numPr>
          <w:ilvl w:val="0"/>
          <w:numId w:val="19"/>
        </w:numPr>
        <w:autoSpaceDE/>
        <w:adjustRightInd/>
        <w:rPr>
          <w:sz w:val="24"/>
          <w:szCs w:val="24"/>
        </w:rPr>
      </w:pPr>
      <w:r>
        <w:rPr>
          <w:sz w:val="24"/>
          <w:szCs w:val="24"/>
        </w:rPr>
        <w:t>MARTINEZ, Enrique. “El fin del Desempleo”. Colección Claves para Todos. Capital Intelectual. Buenos Aires 2004.</w:t>
      </w:r>
    </w:p>
    <w:p w:rsidR="00104A97" w:rsidRDefault="00104A97" w:rsidP="00104A97">
      <w:pPr>
        <w:numPr>
          <w:ilvl w:val="0"/>
          <w:numId w:val="19"/>
        </w:numPr>
        <w:autoSpaceDE/>
        <w:adjustRightInd/>
        <w:rPr>
          <w:sz w:val="24"/>
          <w:szCs w:val="24"/>
        </w:rPr>
      </w:pPr>
      <w:r>
        <w:rPr>
          <w:sz w:val="24"/>
          <w:szCs w:val="24"/>
        </w:rPr>
        <w:t>MORGENFELD, L. “Relaciones peligrosas. Argentina y Estados Unidos”. Colección Claves para Todos. Capital Intelectual. Buenos Aires 2012</w:t>
      </w:r>
    </w:p>
    <w:p w:rsidR="00104A97" w:rsidRDefault="00104A97" w:rsidP="00104A97">
      <w:pPr>
        <w:numPr>
          <w:ilvl w:val="0"/>
          <w:numId w:val="19"/>
        </w:numPr>
        <w:autoSpaceDE/>
        <w:adjustRightInd/>
        <w:rPr>
          <w:sz w:val="24"/>
          <w:szCs w:val="24"/>
        </w:rPr>
      </w:pPr>
      <w:r>
        <w:rPr>
          <w:sz w:val="24"/>
          <w:szCs w:val="24"/>
        </w:rPr>
        <w:t>MUCHNICK, Daniel “Los últimos cuarenta años”. Colección Claves para Todos. Capital Intelectual. Buenos Aires 2004.</w:t>
      </w:r>
    </w:p>
    <w:p w:rsidR="00104A97" w:rsidRDefault="00104A97" w:rsidP="00104A97">
      <w:pPr>
        <w:numPr>
          <w:ilvl w:val="0"/>
          <w:numId w:val="19"/>
        </w:numPr>
        <w:autoSpaceDE/>
        <w:adjustRightInd/>
        <w:rPr>
          <w:sz w:val="24"/>
          <w:szCs w:val="24"/>
        </w:rPr>
      </w:pPr>
      <w:r>
        <w:rPr>
          <w:sz w:val="24"/>
          <w:szCs w:val="24"/>
        </w:rPr>
        <w:t>NUN, José “La desigualdad y los impuestos I y II”. Colección Claves para Todos. Capital Intelectual. Buenos Aires 2012.</w:t>
      </w:r>
    </w:p>
    <w:p w:rsidR="00104A97" w:rsidRDefault="00104A97" w:rsidP="00104A97">
      <w:pPr>
        <w:numPr>
          <w:ilvl w:val="0"/>
          <w:numId w:val="19"/>
        </w:numPr>
        <w:autoSpaceDE/>
        <w:adjustRightInd/>
        <w:rPr>
          <w:sz w:val="24"/>
          <w:szCs w:val="24"/>
        </w:rPr>
      </w:pPr>
      <w:r>
        <w:rPr>
          <w:sz w:val="24"/>
          <w:szCs w:val="24"/>
        </w:rPr>
        <w:t>PALACIO, Juan “Chacareros Pampeanos. Colección Claves para Todos. Capital Intelectual. Buenos Aires 2006.</w:t>
      </w:r>
    </w:p>
    <w:p w:rsidR="00104A97" w:rsidRDefault="00104A97" w:rsidP="00104A97">
      <w:pPr>
        <w:pStyle w:val="Textopredeterminado1"/>
        <w:numPr>
          <w:ilvl w:val="0"/>
          <w:numId w:val="19"/>
        </w:numPr>
        <w:tabs>
          <w:tab w:val="left" w:pos="360"/>
        </w:tabs>
        <w:rPr>
          <w:lang w:val="es-ES"/>
        </w:rPr>
      </w:pPr>
      <w:r>
        <w:rPr>
          <w:lang w:val="es-ES"/>
        </w:rPr>
        <w:t>RANDLE , Patricio. “Evolución urbanística”. EUDEBA.</w:t>
      </w:r>
    </w:p>
    <w:p w:rsidR="00104A97" w:rsidRDefault="00104A97" w:rsidP="00104A97">
      <w:pPr>
        <w:pStyle w:val="Textopredeterminado1"/>
        <w:numPr>
          <w:ilvl w:val="0"/>
          <w:numId w:val="19"/>
        </w:numPr>
        <w:tabs>
          <w:tab w:val="left" w:pos="360"/>
        </w:tabs>
        <w:rPr>
          <w:lang w:val="es-ES"/>
        </w:rPr>
      </w:pPr>
      <w:r>
        <w:rPr>
          <w:lang w:val="es-ES"/>
        </w:rPr>
        <w:t>RAPOPORT, M y Colaboradores “Historia económica, política y social de la Argentina”. Ediciones Macchi. Buenos Aires 2000</w:t>
      </w:r>
    </w:p>
    <w:p w:rsidR="00104A97" w:rsidRDefault="00104A97" w:rsidP="00104A97">
      <w:pPr>
        <w:pStyle w:val="Textopredeterminado1"/>
        <w:numPr>
          <w:ilvl w:val="0"/>
          <w:numId w:val="19"/>
        </w:numPr>
        <w:tabs>
          <w:tab w:val="left" w:pos="360"/>
        </w:tabs>
        <w:rPr>
          <w:lang w:val="es-ES"/>
        </w:rPr>
      </w:pPr>
      <w:r>
        <w:rPr>
          <w:lang w:val="es-ES"/>
        </w:rPr>
        <w:t>RAPOPORT, Mario. “Las políticas económicas de la Argentina. Una breve historia”. Editorial Planeta. Buenos Aires 2010</w:t>
      </w:r>
    </w:p>
    <w:p w:rsidR="00104A97" w:rsidRDefault="00104A97" w:rsidP="00104A97">
      <w:pPr>
        <w:numPr>
          <w:ilvl w:val="0"/>
          <w:numId w:val="19"/>
        </w:numPr>
        <w:autoSpaceDE/>
        <w:adjustRightInd/>
        <w:rPr>
          <w:sz w:val="24"/>
          <w:szCs w:val="24"/>
          <w:lang w:val="en-US"/>
        </w:rPr>
      </w:pPr>
      <w:r>
        <w:rPr>
          <w:sz w:val="24"/>
          <w:szCs w:val="24"/>
        </w:rPr>
        <w:t>RAPOPORT, M. SPIGEL, C. “Política Exterior Argentina”. Colección Claves para Todos. Capital Intelectual. Buenos Aires 2005</w:t>
      </w:r>
    </w:p>
    <w:p w:rsidR="00104A97" w:rsidRDefault="00104A97" w:rsidP="00104A97">
      <w:pPr>
        <w:numPr>
          <w:ilvl w:val="0"/>
          <w:numId w:val="19"/>
        </w:numPr>
        <w:autoSpaceDE/>
        <w:adjustRightInd/>
        <w:rPr>
          <w:sz w:val="24"/>
          <w:szCs w:val="24"/>
        </w:rPr>
      </w:pPr>
      <w:r>
        <w:rPr>
          <w:sz w:val="24"/>
          <w:szCs w:val="24"/>
        </w:rPr>
        <w:t>REBÓN, J y SAAVEDRA, I. “Empresas Recuperadas”. Colección Claves para Todos. Capital Intelectual. Buenos Aires 2006</w:t>
      </w:r>
    </w:p>
    <w:p w:rsidR="00104A97" w:rsidRDefault="00104A97" w:rsidP="00104A97">
      <w:pPr>
        <w:pStyle w:val="Textopredeterminado1"/>
        <w:numPr>
          <w:ilvl w:val="0"/>
          <w:numId w:val="19"/>
        </w:numPr>
        <w:tabs>
          <w:tab w:val="left" w:pos="360"/>
        </w:tabs>
        <w:rPr>
          <w:lang w:val="es-ES"/>
        </w:rPr>
      </w:pPr>
      <w:r>
        <w:rPr>
          <w:lang w:val="es-ES"/>
        </w:rPr>
        <w:t>ROCCATAGLIATA, Juan A. (coordinador) “Argentina. Una visión actual y prospectiva desde la dimensión territorial”. Editorial EMECÉ. Bs. As. 2008.</w:t>
      </w:r>
    </w:p>
    <w:p w:rsidR="00104A97" w:rsidRDefault="00104A97" w:rsidP="00104A97">
      <w:pPr>
        <w:pStyle w:val="Textopredeterminado1"/>
        <w:numPr>
          <w:ilvl w:val="0"/>
          <w:numId w:val="19"/>
        </w:numPr>
        <w:tabs>
          <w:tab w:val="left" w:pos="360"/>
        </w:tabs>
        <w:rPr>
          <w:lang w:val="es-ES"/>
        </w:rPr>
      </w:pPr>
      <w:r>
        <w:rPr>
          <w:lang w:val="es-ES"/>
        </w:rPr>
        <w:t>ROFMAN, Alejandro. “Las economías regionales a fines del siglo XX”. Editorial Planeta Argentina, S.A.I.C. / Ariel. 1999</w:t>
      </w:r>
    </w:p>
    <w:p w:rsidR="00104A97" w:rsidRDefault="00104A97" w:rsidP="00104A97">
      <w:pPr>
        <w:pStyle w:val="Textopredeterminado1"/>
        <w:numPr>
          <w:ilvl w:val="0"/>
          <w:numId w:val="19"/>
        </w:numPr>
        <w:tabs>
          <w:tab w:val="left" w:pos="360"/>
        </w:tabs>
        <w:jc w:val="both"/>
        <w:rPr>
          <w:lang w:val="es-ES"/>
        </w:rPr>
      </w:pPr>
      <w:r>
        <w:rPr>
          <w:lang w:val="es-ES"/>
        </w:rPr>
        <w:t>ROUGIER, M. y SCHORR, M. “La Industria en los Cuatro Peronismos. Estrategias, Políticas y Resultados” Colección Claves para Todos. Capital Intelectual. Buenos Aires 2012</w:t>
      </w:r>
    </w:p>
    <w:p w:rsidR="00104A97" w:rsidRDefault="00104A97" w:rsidP="00104A97">
      <w:pPr>
        <w:pStyle w:val="Textopredeterminado"/>
        <w:numPr>
          <w:ilvl w:val="0"/>
          <w:numId w:val="19"/>
        </w:numPr>
        <w:tabs>
          <w:tab w:val="left" w:pos="360"/>
        </w:tabs>
        <w:rPr>
          <w:lang w:val="en-US"/>
        </w:rPr>
      </w:pPr>
      <w:r>
        <w:rPr>
          <w:lang w:val="es-ES"/>
        </w:rPr>
        <w:t xml:space="preserve">SALVIA, A. y PANAIA, M. Compiladores. </w:t>
      </w:r>
      <w:r>
        <w:t>“</w:t>
      </w:r>
      <w:smartTag w:uri="urn:schemas-microsoft-com:office:smarttags" w:element="PersonName">
        <w:smartTagPr>
          <w:attr w:name="ProductID" w:val="La Patagonia Privatizada"/>
        </w:smartTagPr>
        <w:r>
          <w:t>La Patagonia Privatizada</w:t>
        </w:r>
      </w:smartTag>
      <w:r>
        <w:t>” EUDEBA 1997</w:t>
      </w:r>
    </w:p>
    <w:p w:rsidR="00104A97" w:rsidRDefault="00104A97" w:rsidP="00104A97">
      <w:pPr>
        <w:pStyle w:val="Textopredeterminado"/>
        <w:numPr>
          <w:ilvl w:val="0"/>
          <w:numId w:val="19"/>
        </w:numPr>
        <w:tabs>
          <w:tab w:val="left" w:pos="360"/>
        </w:tabs>
      </w:pPr>
      <w:r>
        <w:t>SCHORR, Martín. “Modelo Nacional Industrial”. Colección Claves para Todos. Capital Intelectual. Buenos Aires 2005</w:t>
      </w:r>
    </w:p>
    <w:p w:rsidR="00104A97" w:rsidRDefault="00104A97" w:rsidP="00104A97">
      <w:pPr>
        <w:numPr>
          <w:ilvl w:val="0"/>
          <w:numId w:val="19"/>
        </w:numPr>
        <w:autoSpaceDE/>
        <w:adjustRightInd/>
        <w:rPr>
          <w:sz w:val="24"/>
          <w:szCs w:val="24"/>
        </w:rPr>
      </w:pPr>
      <w:r>
        <w:rPr>
          <w:sz w:val="24"/>
          <w:szCs w:val="24"/>
        </w:rPr>
        <w:t xml:space="preserve">SEVARES, Julio. “Historia de </w:t>
      </w:r>
      <w:smartTag w:uri="urn:schemas-microsoft-com:office:smarttags" w:element="PersonName">
        <w:smartTagPr>
          <w:attr w:name="ProductID" w:val="la Deuda"/>
        </w:smartTagPr>
        <w:r>
          <w:rPr>
            <w:sz w:val="24"/>
            <w:szCs w:val="24"/>
          </w:rPr>
          <w:t>la Deuda</w:t>
        </w:r>
      </w:smartTag>
      <w:r>
        <w:rPr>
          <w:sz w:val="24"/>
          <w:szCs w:val="24"/>
        </w:rPr>
        <w:t>”. Colección Claves para Todos. Capital Intelectual. Buenos Aires 2005.</w:t>
      </w:r>
    </w:p>
    <w:p w:rsidR="00104A97" w:rsidRDefault="00104A97" w:rsidP="00104A97">
      <w:pPr>
        <w:numPr>
          <w:ilvl w:val="0"/>
          <w:numId w:val="19"/>
        </w:numPr>
        <w:autoSpaceDE/>
        <w:adjustRightInd/>
        <w:rPr>
          <w:sz w:val="24"/>
          <w:szCs w:val="24"/>
        </w:rPr>
      </w:pPr>
      <w:r>
        <w:rPr>
          <w:sz w:val="24"/>
          <w:szCs w:val="24"/>
        </w:rPr>
        <w:t>SOLIVEREZ, Carlos. “Las Tecnologías Argentinas”. Colección Claves para Todos. Capital Intelectual. Buenos Aires 2006.</w:t>
      </w:r>
    </w:p>
    <w:p w:rsidR="00104A97" w:rsidRDefault="00104A97" w:rsidP="00104A97">
      <w:pPr>
        <w:numPr>
          <w:ilvl w:val="0"/>
          <w:numId w:val="19"/>
        </w:numPr>
        <w:autoSpaceDE/>
        <w:adjustRightInd/>
        <w:rPr>
          <w:sz w:val="24"/>
          <w:szCs w:val="24"/>
        </w:rPr>
      </w:pPr>
      <w:r>
        <w:rPr>
          <w:sz w:val="24"/>
          <w:szCs w:val="24"/>
        </w:rPr>
        <w:t xml:space="preserve">SVAMPA, </w:t>
      </w:r>
      <w:proofErr w:type="spellStart"/>
      <w:r>
        <w:rPr>
          <w:sz w:val="24"/>
          <w:szCs w:val="24"/>
        </w:rPr>
        <w:t>Maristella</w:t>
      </w:r>
      <w:proofErr w:type="spellEnd"/>
      <w:r>
        <w:rPr>
          <w:sz w:val="24"/>
          <w:szCs w:val="24"/>
        </w:rPr>
        <w:t>, “</w:t>
      </w:r>
      <w:smartTag w:uri="urn:schemas-microsoft-com:office:smarttags" w:element="PersonName">
        <w:smartTagPr>
          <w:attr w:name="ProductID" w:val="La Brecha Urbana"/>
        </w:smartTagPr>
        <w:smartTag w:uri="urn:schemas-microsoft-com:office:smarttags" w:element="PersonName">
          <w:smartTagPr>
            <w:attr w:name="ProductID" w:val="La Brecha"/>
          </w:smartTagPr>
          <w:r>
            <w:rPr>
              <w:sz w:val="24"/>
              <w:szCs w:val="24"/>
            </w:rPr>
            <w:t>La Brecha</w:t>
          </w:r>
        </w:smartTag>
        <w:r>
          <w:rPr>
            <w:sz w:val="24"/>
            <w:szCs w:val="24"/>
          </w:rPr>
          <w:t xml:space="preserve"> Urbana</w:t>
        </w:r>
      </w:smartTag>
      <w:r>
        <w:rPr>
          <w:sz w:val="24"/>
          <w:szCs w:val="24"/>
        </w:rPr>
        <w:t>”. Colección Claves para Todos. Capital Intelectual. Buenos Aires 2004.</w:t>
      </w:r>
    </w:p>
    <w:p w:rsidR="00104A97" w:rsidRDefault="00104A97" w:rsidP="00104A97">
      <w:pPr>
        <w:numPr>
          <w:ilvl w:val="0"/>
          <w:numId w:val="19"/>
        </w:numPr>
        <w:autoSpaceDE/>
        <w:adjustRightInd/>
        <w:rPr>
          <w:sz w:val="24"/>
          <w:szCs w:val="24"/>
        </w:rPr>
      </w:pPr>
      <w:r>
        <w:rPr>
          <w:sz w:val="24"/>
          <w:szCs w:val="24"/>
        </w:rPr>
        <w:t xml:space="preserve">SVAMPA, </w:t>
      </w:r>
      <w:proofErr w:type="spellStart"/>
      <w:r>
        <w:rPr>
          <w:sz w:val="24"/>
          <w:szCs w:val="24"/>
        </w:rPr>
        <w:t>Maristella</w:t>
      </w:r>
      <w:proofErr w:type="spellEnd"/>
      <w:r>
        <w:rPr>
          <w:sz w:val="24"/>
          <w:szCs w:val="24"/>
        </w:rPr>
        <w:t>, “</w:t>
      </w:r>
      <w:smartTag w:uri="urn:schemas-microsoft-com:office:smarttags" w:element="PersonName">
        <w:smartTagPr>
          <w:attr w:name="ProductID" w:val="La Sociedad Excluyente."/>
        </w:smartTagPr>
        <w:r>
          <w:rPr>
            <w:sz w:val="24"/>
            <w:szCs w:val="24"/>
          </w:rPr>
          <w:t>La Sociedad Excluyente.</w:t>
        </w:r>
      </w:smartTag>
      <w:r>
        <w:rPr>
          <w:sz w:val="24"/>
          <w:szCs w:val="24"/>
        </w:rPr>
        <w:t xml:space="preserve"> </w:t>
      </w:r>
      <w:smartTag w:uri="urn:schemas-microsoft-com:office:smarttags" w:element="PersonName">
        <w:smartTagPr>
          <w:attr w:name="ProductID" w:val="la Argentina"/>
        </w:smartTagPr>
        <w:r>
          <w:rPr>
            <w:sz w:val="24"/>
            <w:szCs w:val="24"/>
          </w:rPr>
          <w:t>La Argentina</w:t>
        </w:r>
      </w:smartTag>
      <w:r>
        <w:rPr>
          <w:sz w:val="24"/>
          <w:szCs w:val="24"/>
        </w:rPr>
        <w:t xml:space="preserve"> bajo el signo del neoliberalismo”. Editorial Taurus. Buenos Aires 2005</w:t>
      </w:r>
    </w:p>
    <w:p w:rsidR="00104A97" w:rsidRDefault="00104A97" w:rsidP="00104A97">
      <w:pPr>
        <w:numPr>
          <w:ilvl w:val="0"/>
          <w:numId w:val="19"/>
        </w:numPr>
        <w:autoSpaceDE/>
        <w:adjustRightInd/>
        <w:rPr>
          <w:sz w:val="24"/>
          <w:szCs w:val="24"/>
          <w:lang w:val="en-US"/>
        </w:rPr>
      </w:pPr>
      <w:r>
        <w:rPr>
          <w:sz w:val="24"/>
          <w:szCs w:val="24"/>
        </w:rPr>
        <w:t>TORRADO, Susana. “</w:t>
      </w:r>
      <w:smartTag w:uri="urn:schemas-microsoft-com:office:smarttags" w:element="PersonName">
        <w:smartTagPr>
          <w:attr w:name="ProductID" w:val="La Herencia"/>
        </w:smartTagPr>
        <w:r>
          <w:rPr>
            <w:sz w:val="24"/>
            <w:szCs w:val="24"/>
          </w:rPr>
          <w:t>La Herencia</w:t>
        </w:r>
      </w:smartTag>
      <w:r>
        <w:rPr>
          <w:sz w:val="24"/>
          <w:szCs w:val="24"/>
        </w:rPr>
        <w:t xml:space="preserve"> del Ajuste”. Colección Claves para Todos. Capital Intelectual. Buenos Aires 2004.</w:t>
      </w:r>
    </w:p>
    <w:p w:rsidR="00104A97" w:rsidRDefault="00104A97" w:rsidP="00104A97">
      <w:pPr>
        <w:pStyle w:val="Textopredeterminado1"/>
        <w:numPr>
          <w:ilvl w:val="0"/>
          <w:numId w:val="19"/>
        </w:numPr>
        <w:tabs>
          <w:tab w:val="left" w:pos="360"/>
        </w:tabs>
        <w:rPr>
          <w:lang w:val="es-ES"/>
        </w:rPr>
      </w:pPr>
      <w:r>
        <w:rPr>
          <w:lang w:val="es-ES"/>
        </w:rPr>
        <w:lastRenderedPageBreak/>
        <w:t xml:space="preserve">U.N.C. </w:t>
      </w:r>
      <w:proofErr w:type="spellStart"/>
      <w:r>
        <w:rPr>
          <w:lang w:val="es-ES"/>
        </w:rPr>
        <w:t>Fac</w:t>
      </w:r>
      <w:proofErr w:type="spellEnd"/>
      <w:r>
        <w:rPr>
          <w:lang w:val="es-ES"/>
        </w:rPr>
        <w:t xml:space="preserve">. de Humanidades. </w:t>
      </w:r>
      <w:proofErr w:type="spellStart"/>
      <w:r>
        <w:rPr>
          <w:lang w:val="es-ES"/>
        </w:rPr>
        <w:t>Dpto</w:t>
      </w:r>
      <w:proofErr w:type="spellEnd"/>
      <w:r>
        <w:rPr>
          <w:lang w:val="es-ES"/>
        </w:rPr>
        <w:t xml:space="preserve"> de Geografía. “Neuquén, una geografía abierta” </w:t>
      </w:r>
      <w:r>
        <w:t>Neuquén, 1995</w:t>
      </w:r>
    </w:p>
    <w:p w:rsidR="00104A97" w:rsidRDefault="00104A97" w:rsidP="00104A97">
      <w:pPr>
        <w:pStyle w:val="Textopredeterminado1"/>
        <w:numPr>
          <w:ilvl w:val="0"/>
          <w:numId w:val="19"/>
        </w:numPr>
        <w:tabs>
          <w:tab w:val="left" w:pos="360"/>
        </w:tabs>
        <w:rPr>
          <w:lang w:val="en-US"/>
        </w:rPr>
      </w:pPr>
      <w:r>
        <w:rPr>
          <w:lang w:val="es-ES"/>
        </w:rPr>
        <w:t xml:space="preserve">VÉGANZONES - WINOGRAD. “Argentina en el siglo XX: Crónica de un Crecimiento Anunciado”. </w:t>
      </w:r>
      <w:r>
        <w:t>O.C.D.E. - 1997.</w:t>
      </w:r>
    </w:p>
    <w:p w:rsidR="00104A97" w:rsidRDefault="00104A97" w:rsidP="00104A97">
      <w:pPr>
        <w:pStyle w:val="Textopredeterminado1"/>
        <w:numPr>
          <w:ilvl w:val="0"/>
          <w:numId w:val="19"/>
        </w:numPr>
        <w:tabs>
          <w:tab w:val="left" w:pos="360"/>
        </w:tabs>
      </w:pPr>
      <w:r>
        <w:rPr>
          <w:lang w:val="es-ES"/>
        </w:rPr>
        <w:t>Diarios y Periódicos Nacionales. Publicaciones de actualidad.</w:t>
      </w:r>
    </w:p>
    <w:p w:rsidR="00104A97" w:rsidRDefault="00104A97" w:rsidP="00104A97">
      <w:pPr>
        <w:pStyle w:val="Textopredeterminado1"/>
        <w:numPr>
          <w:ilvl w:val="0"/>
          <w:numId w:val="19"/>
        </w:numPr>
        <w:tabs>
          <w:tab w:val="left" w:pos="360"/>
        </w:tabs>
      </w:pPr>
      <w:r>
        <w:rPr>
          <w:lang w:val="es-ES"/>
        </w:rPr>
        <w:t>Revistas “Realidades Económicas”. Editorial IADE</w:t>
      </w:r>
    </w:p>
    <w:p w:rsidR="00104A97" w:rsidRDefault="00104A97" w:rsidP="00104A97">
      <w:pPr>
        <w:pStyle w:val="Textopredeterminado"/>
        <w:tabs>
          <w:tab w:val="left" w:pos="360"/>
        </w:tabs>
        <w:rPr>
          <w:lang w:val="es-ES"/>
        </w:rPr>
      </w:pPr>
    </w:p>
    <w:p w:rsidR="00104A97" w:rsidRDefault="00104A97" w:rsidP="00104A97">
      <w:pPr>
        <w:pStyle w:val="Textopredeterminado"/>
        <w:tabs>
          <w:tab w:val="left" w:pos="360"/>
        </w:tabs>
        <w:rPr>
          <w:lang w:val="es-ES"/>
        </w:rPr>
      </w:pPr>
    </w:p>
    <w:p w:rsidR="00104A97" w:rsidRDefault="00104A97" w:rsidP="00104A97"/>
    <w:p w:rsidR="00104A97" w:rsidRDefault="00104A97" w:rsidP="00104A97"/>
    <w:p w:rsidR="00104A97" w:rsidRDefault="00104A97" w:rsidP="00104A97"/>
    <w:p w:rsidR="00C5371B" w:rsidRDefault="00C5371B"/>
    <w:sectPr w:rsidR="00C5371B" w:rsidSect="00C537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CB6"/>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
    <w:nsid w:val="0AD37351"/>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2">
    <w:nsid w:val="116877B4"/>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3">
    <w:nsid w:val="11853D80"/>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4">
    <w:nsid w:val="14E54665"/>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5">
    <w:nsid w:val="19160AC2"/>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6">
    <w:nsid w:val="245E5EFC"/>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7">
    <w:nsid w:val="286555F0"/>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8">
    <w:nsid w:val="2C027371"/>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9">
    <w:nsid w:val="2C572EEB"/>
    <w:multiLevelType w:val="hybridMultilevel"/>
    <w:tmpl w:val="3B70847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2E5950E2"/>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1">
    <w:nsid w:val="3893190D"/>
    <w:multiLevelType w:val="hybridMultilevel"/>
    <w:tmpl w:val="092E889A"/>
    <w:lvl w:ilvl="0" w:tplc="D3D6301A">
      <w:start w:val="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3AA10024"/>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3">
    <w:nsid w:val="3C6E155E"/>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4">
    <w:nsid w:val="432409CA"/>
    <w:multiLevelType w:val="hybridMultilevel"/>
    <w:tmpl w:val="71FAEDA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45ED475F"/>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6">
    <w:nsid w:val="4CE94A80"/>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7">
    <w:nsid w:val="51921924"/>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8">
    <w:nsid w:val="60666B0A"/>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9">
    <w:nsid w:val="65CF73BD"/>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20">
    <w:nsid w:val="6BE62816"/>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21">
    <w:nsid w:val="735008BB"/>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22">
    <w:nsid w:val="74F23E59"/>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num w:numId="1">
    <w:abstractNumId w:val="19"/>
  </w:num>
  <w:num w:numId="2">
    <w:abstractNumId w:val="21"/>
  </w:num>
  <w:num w:numId="3">
    <w:abstractNumId w:val="0"/>
  </w:num>
  <w:num w:numId="4">
    <w:abstractNumId w:val="3"/>
  </w:num>
  <w:num w:numId="5">
    <w:abstractNumId w:val="2"/>
  </w:num>
  <w:num w:numId="6">
    <w:abstractNumId w:val="6"/>
  </w:num>
  <w:num w:numId="7">
    <w:abstractNumId w:val="18"/>
  </w:num>
  <w:num w:numId="8">
    <w:abstractNumId w:val="15"/>
  </w:num>
  <w:num w:numId="9">
    <w:abstractNumId w:val="22"/>
  </w:num>
  <w:num w:numId="10">
    <w:abstractNumId w:val="10"/>
  </w:num>
  <w:num w:numId="11">
    <w:abstractNumId w:val="5"/>
  </w:num>
  <w:num w:numId="12">
    <w:abstractNumId w:val="17"/>
  </w:num>
  <w:num w:numId="13">
    <w:abstractNumId w:val="7"/>
  </w:num>
  <w:num w:numId="14">
    <w:abstractNumId w:val="8"/>
  </w:num>
  <w:num w:numId="15">
    <w:abstractNumId w:val="1"/>
  </w:num>
  <w:num w:numId="16">
    <w:abstractNumId w:val="16"/>
  </w:num>
  <w:num w:numId="17">
    <w:abstractNumId w:val="4"/>
  </w:num>
  <w:num w:numId="18">
    <w:abstractNumId w:val="13"/>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2"/>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04A97"/>
    <w:rsid w:val="00104A97"/>
    <w:rsid w:val="00180257"/>
    <w:rsid w:val="001C5D2D"/>
    <w:rsid w:val="002219F5"/>
    <w:rsid w:val="003264CD"/>
    <w:rsid w:val="005770AA"/>
    <w:rsid w:val="00B004E9"/>
    <w:rsid w:val="00B0209E"/>
    <w:rsid w:val="00B54C88"/>
    <w:rsid w:val="00C178BD"/>
    <w:rsid w:val="00C5371B"/>
    <w:rsid w:val="00E5439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97"/>
    <w:pPr>
      <w:autoSpaceDE w:val="0"/>
      <w:autoSpaceDN w:val="0"/>
      <w:adjustRightInd w:val="0"/>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link w:val="Ttulo1Car"/>
    <w:uiPriority w:val="9"/>
    <w:qFormat/>
    <w:rsid w:val="00B0209E"/>
    <w:pPr>
      <w:spacing w:before="100" w:beforeAutospacing="1" w:after="100" w:afterAutospacing="1"/>
      <w:outlineLvl w:val="0"/>
    </w:pPr>
    <w:rPr>
      <w:b/>
      <w:bCs/>
      <w:kern w:val="36"/>
      <w:sz w:val="48"/>
      <w:szCs w:val="48"/>
      <w:lang w:eastAsia="es-AR"/>
    </w:rPr>
  </w:style>
  <w:style w:type="paragraph" w:styleId="Ttulo3">
    <w:name w:val="heading 3"/>
    <w:basedOn w:val="Normal"/>
    <w:link w:val="Ttulo3Car"/>
    <w:semiHidden/>
    <w:unhideWhenUsed/>
    <w:qFormat/>
    <w:rsid w:val="00104A97"/>
    <w:pPr>
      <w:spacing w:before="120" w:after="120"/>
      <w:outlineLvl w:val="2"/>
    </w:pPr>
    <w:rPr>
      <w:b/>
      <w:bCs/>
      <w:sz w:val="24"/>
      <w:szCs w:val="24"/>
    </w:rPr>
  </w:style>
  <w:style w:type="paragraph" w:styleId="Ttulo5">
    <w:name w:val="heading 5"/>
    <w:basedOn w:val="Normal"/>
    <w:link w:val="Ttulo5Car"/>
    <w:uiPriority w:val="9"/>
    <w:qFormat/>
    <w:rsid w:val="00B0209E"/>
    <w:pPr>
      <w:spacing w:before="100" w:beforeAutospacing="1" w:after="100" w:afterAutospacing="1"/>
      <w:outlineLvl w:val="4"/>
    </w:pPr>
    <w:rPr>
      <w:b/>
      <w:bCs/>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209E"/>
    <w:rPr>
      <w:rFonts w:ascii="Times New Roman" w:eastAsia="Times New Roman" w:hAnsi="Times New Roman" w:cs="Times New Roman"/>
      <w:b/>
      <w:bCs/>
      <w:kern w:val="36"/>
      <w:sz w:val="48"/>
      <w:szCs w:val="48"/>
      <w:lang w:eastAsia="es-AR"/>
    </w:rPr>
  </w:style>
  <w:style w:type="character" w:customStyle="1" w:styleId="Ttulo5Car">
    <w:name w:val="Título 5 Car"/>
    <w:basedOn w:val="Fuentedeprrafopredeter"/>
    <w:link w:val="Ttulo5"/>
    <w:uiPriority w:val="9"/>
    <w:rsid w:val="00B0209E"/>
    <w:rPr>
      <w:rFonts w:ascii="Times New Roman" w:eastAsia="Times New Roman" w:hAnsi="Times New Roman" w:cs="Times New Roman"/>
      <w:b/>
      <w:bCs/>
      <w:sz w:val="20"/>
      <w:szCs w:val="20"/>
      <w:lang w:eastAsia="es-AR"/>
    </w:rPr>
  </w:style>
  <w:style w:type="character" w:customStyle="1" w:styleId="Ttulo3Car">
    <w:name w:val="Título 3 Car"/>
    <w:basedOn w:val="Fuentedeprrafopredeter"/>
    <w:link w:val="Ttulo3"/>
    <w:semiHidden/>
    <w:rsid w:val="00104A97"/>
    <w:rPr>
      <w:rFonts w:ascii="Times New Roman" w:eastAsia="Times New Roman" w:hAnsi="Times New Roman" w:cs="Times New Roman"/>
      <w:b/>
      <w:bCs/>
      <w:sz w:val="24"/>
      <w:szCs w:val="24"/>
      <w:lang w:eastAsia="es-ES"/>
    </w:rPr>
  </w:style>
  <w:style w:type="paragraph" w:customStyle="1" w:styleId="Textopredeterminado1">
    <w:name w:val="Texto predeterminado:1"/>
    <w:basedOn w:val="Normal"/>
    <w:rsid w:val="00104A97"/>
    <w:rPr>
      <w:sz w:val="24"/>
      <w:szCs w:val="24"/>
    </w:rPr>
  </w:style>
  <w:style w:type="paragraph" w:customStyle="1" w:styleId="Textopredeterminado">
    <w:name w:val="Texto predeterminado"/>
    <w:basedOn w:val="Normal"/>
    <w:rsid w:val="00104A97"/>
    <w:rPr>
      <w:sz w:val="24"/>
      <w:szCs w:val="24"/>
    </w:rPr>
  </w:style>
  <w:style w:type="paragraph" w:styleId="Textodeglobo">
    <w:name w:val="Balloon Text"/>
    <w:basedOn w:val="Normal"/>
    <w:link w:val="TextodegloboCar"/>
    <w:uiPriority w:val="99"/>
    <w:semiHidden/>
    <w:unhideWhenUsed/>
    <w:rsid w:val="003264CD"/>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4CD"/>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3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1848</Words>
  <Characters>10169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pumba</dc:creator>
  <cp:lastModifiedBy>usuario</cp:lastModifiedBy>
  <cp:revision>11</cp:revision>
  <cp:lastPrinted>2016-04-18T04:17:00Z</cp:lastPrinted>
  <dcterms:created xsi:type="dcterms:W3CDTF">2014-03-31T16:59:00Z</dcterms:created>
  <dcterms:modified xsi:type="dcterms:W3CDTF">2016-06-25T00:39:00Z</dcterms:modified>
</cp:coreProperties>
</file>