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E7" w:rsidRDefault="002668E7" w:rsidP="002668E7">
      <w:pPr>
        <w:jc w:val="both"/>
        <w:rPr>
          <w:b/>
          <w:szCs w:val="24"/>
          <w:u w:val="single"/>
          <w:lang w:val="es-ES_tradnl"/>
        </w:rPr>
      </w:pPr>
      <w:r>
        <w:rPr>
          <w:b/>
          <w:szCs w:val="24"/>
          <w:u w:val="single"/>
          <w:lang w:val="es-ES_tradnl"/>
        </w:rPr>
        <w:t>INSTITUTO SUPERIOR DE PROFRESORADO Nº 7</w:t>
      </w:r>
    </w:p>
    <w:p w:rsidR="002668E7" w:rsidRDefault="002668E7" w:rsidP="002668E7">
      <w:pPr>
        <w:jc w:val="both"/>
        <w:rPr>
          <w:b/>
          <w:szCs w:val="24"/>
          <w:u w:val="single"/>
          <w:lang w:val="es-ES_tradnl"/>
        </w:rPr>
      </w:pPr>
      <w:r>
        <w:rPr>
          <w:b/>
          <w:szCs w:val="24"/>
          <w:u w:val="single"/>
          <w:lang w:val="es-ES_tradnl"/>
        </w:rPr>
        <w:t>CARRERA: GEOGRAFÍA</w:t>
      </w:r>
    </w:p>
    <w:p w:rsidR="002668E7" w:rsidRDefault="002668E7" w:rsidP="002668E7">
      <w:pPr>
        <w:jc w:val="both"/>
        <w:rPr>
          <w:b/>
          <w:szCs w:val="24"/>
          <w:u w:val="single"/>
          <w:lang w:val="es-ES_tradnl"/>
        </w:rPr>
      </w:pPr>
      <w:r>
        <w:rPr>
          <w:b/>
          <w:szCs w:val="24"/>
          <w:u w:val="single"/>
          <w:lang w:val="es-ES_tradnl"/>
        </w:rPr>
        <w:t>CURSO: PRIMERO</w:t>
      </w:r>
    </w:p>
    <w:p w:rsidR="002668E7" w:rsidRDefault="002668E7" w:rsidP="002668E7">
      <w:pPr>
        <w:jc w:val="both"/>
        <w:rPr>
          <w:b/>
          <w:szCs w:val="24"/>
          <w:u w:val="single"/>
          <w:lang w:val="es-ES_tradnl"/>
        </w:rPr>
      </w:pPr>
      <w:r>
        <w:rPr>
          <w:b/>
          <w:szCs w:val="24"/>
          <w:u w:val="single"/>
          <w:lang w:val="es-ES_tradnl"/>
        </w:rPr>
        <w:t>MATERIA: PEDAGOGÍA</w:t>
      </w:r>
    </w:p>
    <w:p w:rsidR="002668E7" w:rsidRDefault="002668E7" w:rsidP="002668E7">
      <w:pPr>
        <w:jc w:val="both"/>
        <w:rPr>
          <w:b/>
          <w:szCs w:val="24"/>
          <w:u w:val="single"/>
          <w:lang w:val="es-ES_tradnl"/>
        </w:rPr>
      </w:pPr>
      <w:r>
        <w:rPr>
          <w:b/>
          <w:szCs w:val="24"/>
          <w:u w:val="single"/>
          <w:lang w:val="es-ES_tradnl"/>
        </w:rPr>
        <w:t>DOCENTE: ALICIA MABEL LÓPEZ</w:t>
      </w:r>
    </w:p>
    <w:p w:rsidR="002668E7" w:rsidRDefault="002668E7" w:rsidP="002668E7">
      <w:pPr>
        <w:jc w:val="both"/>
        <w:rPr>
          <w:b/>
          <w:szCs w:val="24"/>
          <w:u w:val="single"/>
          <w:lang w:val="es-ES_tradnl"/>
        </w:rPr>
      </w:pPr>
      <w:r>
        <w:rPr>
          <w:b/>
          <w:szCs w:val="24"/>
          <w:u w:val="single"/>
          <w:lang w:val="es-ES_tradnl"/>
        </w:rPr>
        <w:t>AÑO 2015</w:t>
      </w:r>
    </w:p>
    <w:p w:rsidR="002668E7" w:rsidRPr="000203D9" w:rsidRDefault="002668E7" w:rsidP="002668E7">
      <w:pPr>
        <w:jc w:val="both"/>
        <w:rPr>
          <w:b/>
          <w:i/>
          <w:szCs w:val="24"/>
          <w:u w:val="single"/>
          <w:lang w:val="es-ES_tradnl"/>
        </w:rPr>
      </w:pPr>
      <w:r>
        <w:rPr>
          <w:b/>
          <w:szCs w:val="24"/>
          <w:u w:val="single"/>
          <w:lang w:val="es-ES_tradnl"/>
        </w:rPr>
        <w:t>Plan Nº 696/2001</w:t>
      </w:r>
    </w:p>
    <w:p w:rsidR="002668E7" w:rsidRPr="000203D9" w:rsidRDefault="002668E7" w:rsidP="002668E7">
      <w:pPr>
        <w:jc w:val="both"/>
        <w:rPr>
          <w:i/>
          <w:szCs w:val="24"/>
          <w:lang w:val="es-ES_tradnl"/>
        </w:rPr>
      </w:pPr>
      <w:r w:rsidRPr="000203D9">
        <w:rPr>
          <w:b/>
          <w:i/>
          <w:szCs w:val="24"/>
          <w:lang w:val="es-ES_tradnl"/>
        </w:rPr>
        <w:t xml:space="preserve">                                                              </w:t>
      </w:r>
      <w:r w:rsidRPr="000203D9">
        <w:rPr>
          <w:i/>
          <w:szCs w:val="24"/>
          <w:lang w:val="es-ES_tradnl"/>
        </w:rPr>
        <w:t xml:space="preserve">“Porque lo que importa no es  llegar solo </w:t>
      </w:r>
    </w:p>
    <w:p w:rsidR="002668E7" w:rsidRPr="000203D9" w:rsidRDefault="002668E7" w:rsidP="002668E7">
      <w:pPr>
        <w:jc w:val="both"/>
        <w:rPr>
          <w:i/>
          <w:szCs w:val="24"/>
          <w:lang w:val="es-ES_tradnl"/>
        </w:rPr>
      </w:pPr>
      <w:r w:rsidRPr="000203D9">
        <w:rPr>
          <w:i/>
          <w:szCs w:val="24"/>
          <w:lang w:val="es-ES_tradnl"/>
        </w:rPr>
        <w:t xml:space="preserve">                                                                </w:t>
      </w:r>
      <w:proofErr w:type="gramStart"/>
      <w:r w:rsidRPr="000203D9">
        <w:rPr>
          <w:i/>
          <w:szCs w:val="24"/>
          <w:lang w:val="es-ES_tradnl"/>
        </w:rPr>
        <w:t>y</w:t>
      </w:r>
      <w:proofErr w:type="gramEnd"/>
      <w:r w:rsidRPr="000203D9">
        <w:rPr>
          <w:i/>
          <w:szCs w:val="24"/>
          <w:lang w:val="es-ES_tradnl"/>
        </w:rPr>
        <w:t xml:space="preserve"> pronto sino</w:t>
      </w:r>
      <w:r>
        <w:rPr>
          <w:i/>
          <w:szCs w:val="24"/>
          <w:lang w:val="es-ES_tradnl"/>
        </w:rPr>
        <w:t>,</w:t>
      </w:r>
      <w:r w:rsidRPr="000203D9">
        <w:rPr>
          <w:i/>
          <w:szCs w:val="24"/>
          <w:lang w:val="es-ES_tradnl"/>
        </w:rPr>
        <w:t xml:space="preserve">  juntos y a tiempo”</w:t>
      </w:r>
    </w:p>
    <w:p w:rsidR="002668E7" w:rsidRPr="000203D9" w:rsidRDefault="002668E7" w:rsidP="002668E7">
      <w:pPr>
        <w:jc w:val="both"/>
        <w:rPr>
          <w:i/>
          <w:szCs w:val="24"/>
          <w:lang w:val="es-ES_tradnl"/>
        </w:rPr>
      </w:pPr>
      <w:r w:rsidRPr="000203D9">
        <w:rPr>
          <w:i/>
          <w:szCs w:val="24"/>
          <w:lang w:val="es-ES_tradnl"/>
        </w:rPr>
        <w:t xml:space="preserve">                                                                                                León Felipe</w:t>
      </w:r>
    </w:p>
    <w:p w:rsidR="002668E7" w:rsidRDefault="002668E7" w:rsidP="002668E7">
      <w:pPr>
        <w:jc w:val="both"/>
        <w:rPr>
          <w:b/>
          <w:szCs w:val="24"/>
          <w:u w:val="single"/>
          <w:lang w:val="es-ES_tradnl"/>
        </w:rPr>
      </w:pPr>
      <w:r>
        <w:rPr>
          <w:b/>
          <w:szCs w:val="24"/>
          <w:u w:val="single"/>
          <w:lang w:val="es-ES_tradnl"/>
        </w:rPr>
        <w:t>FUNDAMENTACIÓN</w:t>
      </w:r>
    </w:p>
    <w:p w:rsidR="002668E7" w:rsidRDefault="002668E7" w:rsidP="002668E7">
      <w:pPr>
        <w:jc w:val="both"/>
        <w:rPr>
          <w:b/>
          <w:szCs w:val="24"/>
          <w:u w:val="single"/>
          <w:lang w:val="es-ES_tradnl"/>
        </w:rPr>
      </w:pPr>
    </w:p>
    <w:p w:rsidR="002668E7" w:rsidRDefault="002668E7" w:rsidP="002668E7">
      <w:pPr>
        <w:ind w:firstLine="426"/>
        <w:jc w:val="both"/>
        <w:rPr>
          <w:szCs w:val="24"/>
          <w:lang w:val="es-ES_tradnl"/>
        </w:rPr>
      </w:pPr>
      <w:r>
        <w:rPr>
          <w:szCs w:val="24"/>
          <w:lang w:val="es-ES_tradnl"/>
        </w:rPr>
        <w:t xml:space="preserve">Preguntar por la educación es iniciar un largo camino en la búsqueda de fundamentos que se cristalizan en los diferentes tiempos culturales, espacios sociales e ideales de vida, para sus hombres que en ella encontraron sentido a su existencia.  </w:t>
      </w:r>
    </w:p>
    <w:p w:rsidR="002668E7" w:rsidRDefault="002668E7" w:rsidP="002668E7">
      <w:pPr>
        <w:ind w:firstLine="426"/>
        <w:jc w:val="both"/>
        <w:rPr>
          <w:szCs w:val="24"/>
          <w:lang w:val="es-ES_tradnl"/>
        </w:rPr>
      </w:pPr>
      <w:r>
        <w:rPr>
          <w:szCs w:val="24"/>
          <w:lang w:val="es-ES_tradnl"/>
        </w:rPr>
        <w:t xml:space="preserve">La Pedagogía como ciencia marca una trayectoria en el mundo Occidental que se fortalece en la expresión y el deseo de sabiduría  de  los primeros filósofos, considerado este momento como el punto de partida para la reflexión sistemática del hecho educativo, desarrollo de  la estructuración de su campo de estudio hasta alcanzar la maduración científica. </w:t>
      </w:r>
    </w:p>
    <w:p w:rsidR="002668E7" w:rsidRDefault="002668E7" w:rsidP="002668E7">
      <w:pPr>
        <w:ind w:firstLine="426"/>
        <w:jc w:val="both"/>
        <w:rPr>
          <w:szCs w:val="24"/>
          <w:lang w:val="es-ES_tradnl"/>
        </w:rPr>
      </w:pPr>
      <w:r>
        <w:rPr>
          <w:szCs w:val="24"/>
          <w:lang w:val="es-ES_tradnl"/>
        </w:rPr>
        <w:t>Este espacio de enseñanza aprendizaje estará dedicado a la reflexión de aquellos aspectos que develan el sentido de la ciencia pedagógica y su trayectoria hacia la autonomía científica, marcando un antes y un después en el saber pedagógico que la sitúa en el campo de la ciencia propiamente dicho. Analizar la importancia  de otras áreas del saber aplicado que acrecientan el conocimiento en el abordaje del hombre como ser de la educación, comprender los aportes de las diferentes corrientes que intentaron darle direccionalidad, interpretar las distintas posturas que pedagogos y filósofos han dado y dan frente a este hecho.</w:t>
      </w:r>
    </w:p>
    <w:p w:rsidR="002668E7" w:rsidRDefault="002668E7" w:rsidP="002668E7">
      <w:pPr>
        <w:ind w:firstLine="426"/>
        <w:jc w:val="both"/>
        <w:rPr>
          <w:szCs w:val="24"/>
          <w:lang w:val="es-ES_tradnl"/>
        </w:rPr>
      </w:pPr>
      <w:r>
        <w:rPr>
          <w:szCs w:val="24"/>
          <w:lang w:val="es-ES_tradnl"/>
        </w:rPr>
        <w:t xml:space="preserve">La intención de este espacio disciplinario, organizado mediante la selección de los contenidos que se enuncian como base y de las estrategias y recursos previstos como tentativos, marcan el recorrido que el docente en formación irá transitando para su socialización pedagógica. Instancia esta que posibilitará junto a otros procesos curriculares, el  ir construyendo un rol docente que se perfile reflexivo, comprometido y crítico con la educación. </w:t>
      </w:r>
    </w:p>
    <w:p w:rsidR="002668E7" w:rsidRDefault="002668E7" w:rsidP="002668E7">
      <w:pPr>
        <w:ind w:firstLine="426"/>
        <w:jc w:val="both"/>
        <w:rPr>
          <w:szCs w:val="24"/>
          <w:lang w:val="es-ES_tradnl"/>
        </w:rPr>
      </w:pPr>
      <w:r>
        <w:rPr>
          <w:szCs w:val="24"/>
          <w:lang w:val="es-ES_tradnl"/>
        </w:rPr>
        <w:t xml:space="preserve"> </w:t>
      </w:r>
    </w:p>
    <w:p w:rsidR="002668E7" w:rsidRDefault="002668E7" w:rsidP="002668E7">
      <w:pPr>
        <w:ind w:firstLine="284"/>
        <w:jc w:val="both"/>
        <w:rPr>
          <w:b/>
          <w:szCs w:val="24"/>
          <w:u w:val="single"/>
          <w:lang w:val="es-ES_tradnl"/>
        </w:rPr>
      </w:pPr>
      <w:r>
        <w:rPr>
          <w:b/>
          <w:szCs w:val="24"/>
          <w:u w:val="single"/>
          <w:lang w:val="es-ES_tradnl"/>
        </w:rPr>
        <w:t>Propósitos</w:t>
      </w:r>
    </w:p>
    <w:p w:rsidR="002668E7" w:rsidRDefault="002668E7" w:rsidP="002668E7">
      <w:pPr>
        <w:ind w:firstLine="284"/>
        <w:jc w:val="both"/>
        <w:rPr>
          <w:b/>
          <w:szCs w:val="24"/>
          <w:u w:val="single"/>
          <w:lang w:val="es-ES_tradnl"/>
        </w:rPr>
      </w:pPr>
    </w:p>
    <w:p w:rsidR="002668E7" w:rsidRDefault="002668E7" w:rsidP="002668E7">
      <w:pPr>
        <w:pStyle w:val="Prrafodelista"/>
        <w:numPr>
          <w:ilvl w:val="0"/>
          <w:numId w:val="2"/>
        </w:numPr>
        <w:jc w:val="both"/>
        <w:rPr>
          <w:szCs w:val="24"/>
          <w:lang w:val="es-ES_tradnl"/>
        </w:rPr>
      </w:pPr>
      <w:r>
        <w:rPr>
          <w:szCs w:val="24"/>
          <w:lang w:val="es-ES_tradnl"/>
        </w:rPr>
        <w:t>Promover el interés y la apertura por una formación pedagógica adecuada al rol profesional en configuración.</w:t>
      </w:r>
    </w:p>
    <w:p w:rsidR="002668E7" w:rsidRDefault="002668E7" w:rsidP="002668E7">
      <w:pPr>
        <w:pStyle w:val="Prrafodelista"/>
        <w:numPr>
          <w:ilvl w:val="0"/>
          <w:numId w:val="2"/>
        </w:numPr>
        <w:jc w:val="both"/>
        <w:rPr>
          <w:szCs w:val="24"/>
          <w:lang w:val="es-ES_tradnl"/>
        </w:rPr>
      </w:pPr>
      <w:r>
        <w:rPr>
          <w:szCs w:val="24"/>
          <w:lang w:val="es-ES_tradnl"/>
        </w:rPr>
        <w:t>Generar acciones grupales de reflexión y análisis de posturas pedagógicas convocantes.</w:t>
      </w:r>
    </w:p>
    <w:p w:rsidR="002668E7" w:rsidRPr="002C1451" w:rsidRDefault="002668E7" w:rsidP="002668E7">
      <w:pPr>
        <w:pStyle w:val="Prrafodelista"/>
        <w:numPr>
          <w:ilvl w:val="0"/>
          <w:numId w:val="2"/>
        </w:numPr>
        <w:jc w:val="both"/>
        <w:rPr>
          <w:szCs w:val="24"/>
          <w:lang w:val="es-ES_tradnl"/>
        </w:rPr>
      </w:pPr>
      <w:r>
        <w:rPr>
          <w:szCs w:val="24"/>
          <w:lang w:val="es-ES_tradnl"/>
        </w:rPr>
        <w:t>Facilitar el andamiaje necesario para la apropiación de saberes configurantes de la formación pedagógico- didáctica de los futuros docentes.</w:t>
      </w:r>
    </w:p>
    <w:p w:rsidR="002668E7" w:rsidRDefault="002668E7" w:rsidP="002668E7">
      <w:pPr>
        <w:ind w:firstLine="284"/>
        <w:jc w:val="both"/>
        <w:rPr>
          <w:b/>
          <w:szCs w:val="24"/>
          <w:u w:val="single"/>
          <w:lang w:val="es-ES_tradnl"/>
        </w:rPr>
      </w:pPr>
    </w:p>
    <w:p w:rsidR="002668E7" w:rsidRDefault="002668E7" w:rsidP="002668E7">
      <w:pPr>
        <w:ind w:firstLine="284"/>
        <w:jc w:val="both"/>
        <w:rPr>
          <w:b/>
          <w:szCs w:val="24"/>
          <w:u w:val="single"/>
          <w:lang w:val="es-ES_tradnl"/>
        </w:rPr>
      </w:pPr>
      <w:r>
        <w:rPr>
          <w:b/>
          <w:szCs w:val="24"/>
          <w:u w:val="single"/>
          <w:lang w:val="es-ES_tradnl"/>
        </w:rPr>
        <w:t>Objetivos:</w:t>
      </w:r>
    </w:p>
    <w:p w:rsidR="002668E7" w:rsidRDefault="002668E7" w:rsidP="002668E7">
      <w:pPr>
        <w:ind w:firstLine="284"/>
        <w:jc w:val="both"/>
        <w:rPr>
          <w:szCs w:val="24"/>
          <w:lang w:val="es-ES_tradnl"/>
        </w:rPr>
      </w:pPr>
    </w:p>
    <w:p w:rsidR="002668E7" w:rsidRDefault="002668E7" w:rsidP="002668E7">
      <w:pPr>
        <w:numPr>
          <w:ilvl w:val="0"/>
          <w:numId w:val="10"/>
        </w:numPr>
        <w:jc w:val="both"/>
        <w:rPr>
          <w:szCs w:val="24"/>
          <w:lang w:val="es-ES_tradnl"/>
        </w:rPr>
      </w:pPr>
      <w:r>
        <w:rPr>
          <w:szCs w:val="24"/>
          <w:lang w:val="es-ES_tradnl"/>
        </w:rPr>
        <w:t>Iniciar un proceso de conocimiento de distintas posturas pedagógicas que fueron y son fundamento de la práctica educativa.</w:t>
      </w:r>
    </w:p>
    <w:p w:rsidR="002668E7" w:rsidRDefault="002668E7" w:rsidP="002668E7">
      <w:pPr>
        <w:numPr>
          <w:ilvl w:val="0"/>
          <w:numId w:val="10"/>
        </w:numPr>
        <w:jc w:val="both"/>
        <w:rPr>
          <w:szCs w:val="24"/>
          <w:lang w:val="es-ES_tradnl"/>
        </w:rPr>
      </w:pPr>
      <w:r>
        <w:rPr>
          <w:szCs w:val="24"/>
          <w:lang w:val="es-ES_tradnl"/>
        </w:rPr>
        <w:t>Comprender a través de la evolución del pensamiento reflexivo, la evolución psicológica del individuo y su interacción con el medio.</w:t>
      </w:r>
    </w:p>
    <w:p w:rsidR="002668E7" w:rsidRDefault="002668E7" w:rsidP="002668E7">
      <w:pPr>
        <w:numPr>
          <w:ilvl w:val="0"/>
          <w:numId w:val="10"/>
        </w:numPr>
        <w:jc w:val="both"/>
        <w:rPr>
          <w:szCs w:val="24"/>
          <w:lang w:val="es-ES_tradnl"/>
        </w:rPr>
      </w:pPr>
      <w:r>
        <w:rPr>
          <w:szCs w:val="24"/>
          <w:lang w:val="es-ES_tradnl"/>
        </w:rPr>
        <w:lastRenderedPageBreak/>
        <w:t>Reconocer la importancia  de la formación pedagógica como factor preponderante de la configuración del rol docente.</w:t>
      </w:r>
    </w:p>
    <w:p w:rsidR="002668E7" w:rsidRDefault="002668E7" w:rsidP="002668E7">
      <w:pPr>
        <w:numPr>
          <w:ilvl w:val="0"/>
          <w:numId w:val="10"/>
        </w:numPr>
        <w:jc w:val="both"/>
        <w:rPr>
          <w:szCs w:val="24"/>
          <w:lang w:val="es-ES_tradnl"/>
        </w:rPr>
      </w:pPr>
      <w:r>
        <w:rPr>
          <w:szCs w:val="24"/>
          <w:lang w:val="es-ES_tradnl"/>
        </w:rPr>
        <w:t>Relacionar los diferentes modelos de formación con las determinaciones filosóficas y antropológicas que delinean distintos ideales educativos.</w:t>
      </w:r>
    </w:p>
    <w:p w:rsidR="002668E7" w:rsidRDefault="002668E7" w:rsidP="002668E7">
      <w:pPr>
        <w:numPr>
          <w:ilvl w:val="0"/>
          <w:numId w:val="10"/>
        </w:numPr>
        <w:jc w:val="both"/>
        <w:rPr>
          <w:szCs w:val="24"/>
          <w:lang w:val="es-ES_tradnl"/>
        </w:rPr>
      </w:pPr>
      <w:r>
        <w:rPr>
          <w:szCs w:val="24"/>
          <w:lang w:val="es-ES_tradnl"/>
        </w:rPr>
        <w:t xml:space="preserve">Internalizar la voluntad de reflexión permanente sobre la relación teoría-.práctica como elemento posibilitador de  estrategias superadoras. </w:t>
      </w:r>
    </w:p>
    <w:p w:rsidR="002668E7" w:rsidRDefault="002668E7" w:rsidP="002668E7">
      <w:pPr>
        <w:jc w:val="both"/>
        <w:rPr>
          <w:szCs w:val="24"/>
          <w:lang w:val="es-ES_tradnl"/>
        </w:rPr>
      </w:pPr>
    </w:p>
    <w:p w:rsidR="002668E7" w:rsidRDefault="002668E7" w:rsidP="002668E7">
      <w:pPr>
        <w:jc w:val="both"/>
        <w:rPr>
          <w:b/>
          <w:szCs w:val="24"/>
          <w:u w:val="single"/>
          <w:lang w:val="es-ES_tradnl"/>
        </w:rPr>
      </w:pPr>
      <w:r>
        <w:rPr>
          <w:b/>
          <w:szCs w:val="24"/>
          <w:u w:val="single"/>
          <w:lang w:val="es-ES_tradnl"/>
        </w:rPr>
        <w:t>Contenidos</w:t>
      </w:r>
    </w:p>
    <w:p w:rsidR="002668E7" w:rsidRDefault="002668E7" w:rsidP="002668E7">
      <w:pPr>
        <w:jc w:val="both"/>
        <w:rPr>
          <w:b/>
          <w:szCs w:val="24"/>
          <w:u w:val="single"/>
          <w:lang w:val="es-ES_tradnl"/>
        </w:rPr>
      </w:pPr>
    </w:p>
    <w:p w:rsidR="002668E7" w:rsidRDefault="002668E7" w:rsidP="002668E7">
      <w:pPr>
        <w:jc w:val="both"/>
        <w:rPr>
          <w:b/>
          <w:szCs w:val="24"/>
          <w:lang w:val="es-ES_tradnl"/>
        </w:rPr>
      </w:pPr>
      <w:r>
        <w:rPr>
          <w:b/>
          <w:szCs w:val="24"/>
          <w:lang w:val="es-ES_tradnl"/>
        </w:rPr>
        <w:t>Eje I ¿Es compleja la educación?</w:t>
      </w:r>
    </w:p>
    <w:p w:rsidR="002668E7" w:rsidRDefault="002668E7" w:rsidP="002668E7">
      <w:pPr>
        <w:jc w:val="both"/>
        <w:rPr>
          <w:b/>
          <w:szCs w:val="24"/>
          <w:lang w:val="es-ES_tradnl"/>
        </w:rPr>
      </w:pPr>
    </w:p>
    <w:p w:rsidR="002668E7" w:rsidRDefault="002668E7" w:rsidP="002668E7">
      <w:pPr>
        <w:jc w:val="both"/>
        <w:rPr>
          <w:szCs w:val="24"/>
          <w:lang w:val="es-ES_tradnl"/>
        </w:rPr>
      </w:pPr>
      <w:r>
        <w:rPr>
          <w:szCs w:val="24"/>
          <w:lang w:val="es-ES_tradnl"/>
        </w:rPr>
        <w:t>La Pedagogía y su objeto de estudio: la educación. Caracterizaciones de su reconocimiento como disciplina de carácter científico. Etimologías de vocablos confluyentes.</w:t>
      </w:r>
    </w:p>
    <w:p w:rsidR="002668E7" w:rsidRDefault="002668E7" w:rsidP="002668E7">
      <w:pPr>
        <w:jc w:val="both"/>
        <w:rPr>
          <w:szCs w:val="24"/>
          <w:lang w:val="es-ES_tradnl"/>
        </w:rPr>
      </w:pPr>
      <w:r>
        <w:rPr>
          <w:szCs w:val="24"/>
          <w:lang w:val="es-ES_tradnl"/>
        </w:rPr>
        <w:t xml:space="preserve">Diferentes posturas interpretativas en el concepto educativo. Tipos de educación. </w:t>
      </w:r>
    </w:p>
    <w:p w:rsidR="002668E7" w:rsidRDefault="002668E7" w:rsidP="002668E7">
      <w:pPr>
        <w:jc w:val="both"/>
        <w:rPr>
          <w:szCs w:val="24"/>
          <w:lang w:val="es-ES_tradnl"/>
        </w:rPr>
      </w:pPr>
      <w:r>
        <w:rPr>
          <w:szCs w:val="24"/>
          <w:lang w:val="es-ES_tradnl"/>
        </w:rPr>
        <w:t>Aportes de otras ciencias a su campo de estudio. Métodos de investigación.</w:t>
      </w:r>
    </w:p>
    <w:p w:rsidR="002668E7" w:rsidRDefault="002668E7" w:rsidP="002668E7">
      <w:pPr>
        <w:jc w:val="both"/>
        <w:rPr>
          <w:szCs w:val="24"/>
          <w:lang w:val="es-ES_tradnl"/>
        </w:rPr>
      </w:pPr>
      <w:r>
        <w:rPr>
          <w:szCs w:val="24"/>
          <w:lang w:val="es-ES_tradnl"/>
        </w:rPr>
        <w:t>Educación y poder. Límites y posibilidades de la educación. Terminologías afines que definen procesos educativos.</w:t>
      </w:r>
    </w:p>
    <w:p w:rsidR="002668E7" w:rsidRDefault="002668E7" w:rsidP="002668E7">
      <w:pPr>
        <w:jc w:val="both"/>
        <w:rPr>
          <w:szCs w:val="24"/>
          <w:lang w:val="es-ES_tradnl"/>
        </w:rPr>
      </w:pPr>
      <w:r>
        <w:rPr>
          <w:szCs w:val="24"/>
          <w:lang w:val="es-ES_tradnl"/>
        </w:rPr>
        <w:t>Diferentes etapas en la trayectoria de la Pedagogía hacia la autonomía científica. (</w:t>
      </w:r>
      <w:proofErr w:type="gramStart"/>
      <w:r>
        <w:rPr>
          <w:szCs w:val="24"/>
          <w:lang w:val="es-ES_tradnl"/>
        </w:rPr>
        <w:t>representantes</w:t>
      </w:r>
      <w:proofErr w:type="gramEnd"/>
      <w:r>
        <w:rPr>
          <w:szCs w:val="24"/>
          <w:lang w:val="es-ES_tradnl"/>
        </w:rPr>
        <w:t xml:space="preserve"> en reconocimiento de sus aportes (Comenio, etc.)</w:t>
      </w:r>
    </w:p>
    <w:p w:rsidR="002668E7" w:rsidRDefault="002668E7" w:rsidP="002668E7">
      <w:pPr>
        <w:jc w:val="both"/>
        <w:rPr>
          <w:b/>
          <w:szCs w:val="24"/>
          <w:u w:val="single"/>
          <w:lang w:val="es-ES_tradnl"/>
        </w:rPr>
      </w:pPr>
      <w:r>
        <w:rPr>
          <w:szCs w:val="24"/>
          <w:lang w:val="es-ES_tradnl"/>
        </w:rPr>
        <w:t>La Institución escuela como categoría de análisis y sustento de la educación.</w:t>
      </w:r>
    </w:p>
    <w:p w:rsidR="002668E7" w:rsidRDefault="002668E7" w:rsidP="002668E7">
      <w:pPr>
        <w:jc w:val="both"/>
        <w:rPr>
          <w:b/>
          <w:szCs w:val="24"/>
          <w:lang w:val="es-ES_tradnl"/>
        </w:rPr>
      </w:pPr>
    </w:p>
    <w:p w:rsidR="002668E7" w:rsidRDefault="002668E7" w:rsidP="002668E7">
      <w:pPr>
        <w:jc w:val="both"/>
        <w:rPr>
          <w:b/>
          <w:szCs w:val="24"/>
          <w:lang w:val="es-ES_tradnl"/>
        </w:rPr>
      </w:pPr>
      <w:r>
        <w:rPr>
          <w:b/>
          <w:szCs w:val="24"/>
          <w:lang w:val="es-ES_tradnl"/>
        </w:rPr>
        <w:t>Eje II ¿De qué modo se manifiesta la reacción anti-positivista?</w:t>
      </w:r>
    </w:p>
    <w:p w:rsidR="002668E7" w:rsidRDefault="002668E7" w:rsidP="002668E7">
      <w:pPr>
        <w:jc w:val="both"/>
        <w:rPr>
          <w:b/>
          <w:szCs w:val="24"/>
          <w:lang w:val="es-ES_tradnl"/>
        </w:rPr>
      </w:pPr>
    </w:p>
    <w:p w:rsidR="002668E7" w:rsidRDefault="002668E7" w:rsidP="002668E7">
      <w:pPr>
        <w:jc w:val="both"/>
        <w:rPr>
          <w:szCs w:val="24"/>
          <w:lang w:val="es-ES_tradnl"/>
        </w:rPr>
      </w:pPr>
      <w:r>
        <w:rPr>
          <w:szCs w:val="24"/>
          <w:lang w:val="es-ES_tradnl"/>
        </w:rPr>
        <w:t xml:space="preserve">La reacción anti-positivista y sus derivaciones: La Escuela Tradicional: (los colegios internados jesuitas, otros aportes al modelo). La Pedagogía Reformista: etapas, algunos representantes: Rousseau, Ellen Key, Pestalozzi, </w:t>
      </w:r>
      <w:proofErr w:type="spellStart"/>
      <w:r>
        <w:rPr>
          <w:szCs w:val="24"/>
          <w:lang w:val="es-ES_tradnl"/>
        </w:rPr>
        <w:t>Floevel</w:t>
      </w:r>
      <w:proofErr w:type="spellEnd"/>
      <w:r>
        <w:rPr>
          <w:szCs w:val="24"/>
          <w:lang w:val="es-ES_tradnl"/>
        </w:rPr>
        <w:t xml:space="preserve">, </w:t>
      </w:r>
      <w:proofErr w:type="spellStart"/>
      <w:r>
        <w:rPr>
          <w:szCs w:val="24"/>
          <w:lang w:val="es-ES_tradnl"/>
        </w:rPr>
        <w:t>Freinet</w:t>
      </w:r>
      <w:proofErr w:type="spellEnd"/>
      <w:r>
        <w:rPr>
          <w:szCs w:val="24"/>
          <w:lang w:val="es-ES_tradnl"/>
        </w:rPr>
        <w:t xml:space="preserve">, experiencia en Rosario Escuela Hermanas </w:t>
      </w:r>
      <w:proofErr w:type="spellStart"/>
      <w:r>
        <w:rPr>
          <w:szCs w:val="24"/>
          <w:lang w:val="es-ES_tradnl"/>
        </w:rPr>
        <w:t>Cossettini</w:t>
      </w:r>
      <w:proofErr w:type="spellEnd"/>
      <w:r>
        <w:rPr>
          <w:szCs w:val="24"/>
          <w:lang w:val="es-ES_tradnl"/>
        </w:rPr>
        <w:t xml:space="preserve"> etc. Corrientes no directivas. (Cal Roger)La corriente anti-escuela, principales exponentes del movimiento. (</w:t>
      </w:r>
      <w:proofErr w:type="spellStart"/>
      <w:r>
        <w:rPr>
          <w:szCs w:val="24"/>
          <w:lang w:val="es-ES_tradnl"/>
        </w:rPr>
        <w:t>Illich</w:t>
      </w:r>
      <w:proofErr w:type="spellEnd"/>
      <w:r>
        <w:rPr>
          <w:szCs w:val="24"/>
          <w:lang w:val="es-ES_tradnl"/>
        </w:rPr>
        <w:t xml:space="preserve">, </w:t>
      </w:r>
      <w:proofErr w:type="spellStart"/>
      <w:r>
        <w:rPr>
          <w:szCs w:val="24"/>
          <w:lang w:val="es-ES_tradnl"/>
        </w:rPr>
        <w:t>Pivateau</w:t>
      </w:r>
      <w:proofErr w:type="spellEnd"/>
      <w:r>
        <w:rPr>
          <w:szCs w:val="24"/>
          <w:lang w:val="es-ES_tradnl"/>
        </w:rPr>
        <w:t xml:space="preserve">). Pedagogía no crítica (Pedagogía tradicional, Escuela Nueva, Pedagogía Tecnicista) y crítico reproductivista  en su conceptualización sobre marginalidad social (La teoría de la escuela como violencia simbólica (VS), la teoría de la Escuela como aparato ideológico del estado (AIE), La teoría de la escuela Dualista. La pedagogía Crítica: Fundamentos y representantes destacados: Freire, </w:t>
      </w:r>
      <w:proofErr w:type="spellStart"/>
      <w:r>
        <w:rPr>
          <w:szCs w:val="24"/>
          <w:lang w:val="es-ES_tradnl"/>
        </w:rPr>
        <w:t>Girux</w:t>
      </w:r>
      <w:proofErr w:type="spellEnd"/>
      <w:r>
        <w:rPr>
          <w:szCs w:val="24"/>
          <w:lang w:val="es-ES_tradnl"/>
        </w:rPr>
        <w:t xml:space="preserve">, </w:t>
      </w:r>
      <w:proofErr w:type="spellStart"/>
      <w:r>
        <w:rPr>
          <w:szCs w:val="24"/>
          <w:lang w:val="es-ES_tradnl"/>
        </w:rPr>
        <w:t>Mac’Laren</w:t>
      </w:r>
      <w:proofErr w:type="spellEnd"/>
      <w:r>
        <w:rPr>
          <w:szCs w:val="24"/>
          <w:lang w:val="es-ES_tradnl"/>
        </w:rPr>
        <w:t>, etc.</w:t>
      </w:r>
    </w:p>
    <w:p w:rsidR="002668E7" w:rsidRDefault="002668E7" w:rsidP="002668E7">
      <w:pPr>
        <w:jc w:val="both"/>
        <w:rPr>
          <w:szCs w:val="24"/>
          <w:lang w:val="es-ES_tradnl"/>
        </w:rPr>
      </w:pPr>
      <w:r w:rsidRPr="009624C7">
        <w:rPr>
          <w:b/>
          <w:szCs w:val="24"/>
          <w:lang w:val="es-ES_tradnl"/>
        </w:rPr>
        <w:t>Trabajo Práctico:</w:t>
      </w:r>
      <w:r>
        <w:rPr>
          <w:b/>
          <w:szCs w:val="24"/>
          <w:lang w:val="es-ES_tradnl"/>
        </w:rPr>
        <w:t xml:space="preserve"> </w:t>
      </w:r>
    </w:p>
    <w:p w:rsidR="002668E7" w:rsidRDefault="002668E7" w:rsidP="002668E7">
      <w:pPr>
        <w:jc w:val="both"/>
        <w:rPr>
          <w:szCs w:val="24"/>
          <w:lang w:val="es-ES_tradnl"/>
        </w:rPr>
      </w:pPr>
      <w:r>
        <w:rPr>
          <w:szCs w:val="24"/>
          <w:lang w:val="es-ES_tradnl"/>
        </w:rPr>
        <w:t>Elegir un tema en particular de los contenidos desarrollados y profundizar la temática  desde distintas fuentes elaborando un trabajo monográfico cuya extensión, no sea menor de 4 páginas interlineado 1y1/2 letra Arial Nº 12 y no mayor de 8 páginas. El presente trabajo podrá realizarse por parejas pedagógicas. Se deberá defender frente al grupo socializando la propuesta realizada, dándole el formato de un práctico según el criterio de cada grupo, como ensayo de la formación del perfil docente.</w:t>
      </w:r>
    </w:p>
    <w:p w:rsidR="002668E7" w:rsidRDefault="002668E7" w:rsidP="002668E7">
      <w:pPr>
        <w:jc w:val="both"/>
        <w:rPr>
          <w:szCs w:val="24"/>
          <w:lang w:val="es-ES_tradnl"/>
        </w:rPr>
      </w:pPr>
      <w:r>
        <w:rPr>
          <w:szCs w:val="24"/>
          <w:lang w:val="es-ES_tradnl"/>
        </w:rPr>
        <w:t>Se consideran dos fechas aproximadamente, para permitir la integración de todos los grupos. La fecha se acordará de acuerdo a las particularidades del proceso áulico, y quedarán consignadas a los alumnos y en registro de asistencias.</w:t>
      </w:r>
    </w:p>
    <w:p w:rsidR="002668E7" w:rsidRDefault="002668E7" w:rsidP="002668E7">
      <w:pPr>
        <w:jc w:val="both"/>
        <w:rPr>
          <w:b/>
          <w:szCs w:val="24"/>
          <w:u w:val="single"/>
          <w:lang w:val="es-ES_tradnl"/>
        </w:rPr>
      </w:pPr>
    </w:p>
    <w:p w:rsidR="002668E7" w:rsidRDefault="002668E7" w:rsidP="002668E7">
      <w:pPr>
        <w:jc w:val="both"/>
        <w:rPr>
          <w:b/>
          <w:szCs w:val="24"/>
          <w:lang w:val="es-ES_tradnl"/>
        </w:rPr>
      </w:pPr>
      <w:r>
        <w:rPr>
          <w:b/>
          <w:szCs w:val="24"/>
          <w:lang w:val="es-ES_tradnl"/>
        </w:rPr>
        <w:t>Eje III ¿Qué aspectos subyacen a la formación del rol docente?</w:t>
      </w:r>
    </w:p>
    <w:p w:rsidR="002668E7" w:rsidRDefault="002668E7" w:rsidP="002668E7">
      <w:pPr>
        <w:jc w:val="both"/>
        <w:rPr>
          <w:b/>
          <w:szCs w:val="24"/>
          <w:lang w:val="es-ES_tradnl"/>
        </w:rPr>
      </w:pPr>
    </w:p>
    <w:p w:rsidR="002668E7" w:rsidRDefault="002668E7" w:rsidP="002668E7">
      <w:pPr>
        <w:jc w:val="both"/>
        <w:rPr>
          <w:b/>
          <w:szCs w:val="24"/>
          <w:u w:val="single"/>
          <w:lang w:val="es-ES_tradnl"/>
        </w:rPr>
      </w:pPr>
      <w:r>
        <w:rPr>
          <w:szCs w:val="24"/>
          <w:lang w:val="es-ES_tradnl"/>
        </w:rPr>
        <w:t xml:space="preserve">El rol docente: Niveles de su configuración. Profilaxis del rol. Dimensiones profesional, social y ética de la tarea docente. Nuevo enfoque científico sobre el rol: investigador y </w:t>
      </w:r>
      <w:r>
        <w:rPr>
          <w:szCs w:val="24"/>
          <w:lang w:val="es-ES_tradnl"/>
        </w:rPr>
        <w:lastRenderedPageBreak/>
        <w:t xml:space="preserve">transformador de su práctica. La investigación-acción institucionalizada como modelo de transformación educativa. El docente y su relación con el conocimiento. </w:t>
      </w:r>
    </w:p>
    <w:p w:rsidR="002668E7" w:rsidRDefault="002668E7" w:rsidP="002668E7">
      <w:pPr>
        <w:jc w:val="both"/>
        <w:rPr>
          <w:b/>
          <w:szCs w:val="24"/>
          <w:u w:val="single"/>
          <w:lang w:val="es-ES_tradnl"/>
        </w:rPr>
      </w:pPr>
    </w:p>
    <w:p w:rsidR="002668E7" w:rsidRDefault="002668E7" w:rsidP="002668E7">
      <w:pPr>
        <w:jc w:val="both"/>
        <w:rPr>
          <w:b/>
          <w:szCs w:val="24"/>
          <w:u w:val="single"/>
          <w:lang w:val="es-ES_tradnl"/>
        </w:rPr>
      </w:pPr>
      <w:r>
        <w:rPr>
          <w:b/>
          <w:szCs w:val="24"/>
          <w:u w:val="single"/>
          <w:lang w:val="es-ES_tradnl"/>
        </w:rPr>
        <w:t xml:space="preserve">Trabajos Prácticos de acción formadora </w:t>
      </w:r>
      <w:proofErr w:type="gramStart"/>
      <w:r>
        <w:rPr>
          <w:b/>
          <w:szCs w:val="24"/>
          <w:u w:val="single"/>
          <w:lang w:val="es-ES_tradnl"/>
        </w:rPr>
        <w:t>continua</w:t>
      </w:r>
      <w:proofErr w:type="gramEnd"/>
      <w:r>
        <w:rPr>
          <w:b/>
          <w:szCs w:val="24"/>
          <w:u w:val="single"/>
          <w:lang w:val="es-ES_tradnl"/>
        </w:rPr>
        <w:t>:</w:t>
      </w:r>
    </w:p>
    <w:p w:rsidR="002668E7" w:rsidRDefault="002668E7" w:rsidP="002668E7">
      <w:pPr>
        <w:tabs>
          <w:tab w:val="left" w:pos="3969"/>
        </w:tabs>
        <w:jc w:val="both"/>
        <w:rPr>
          <w:b/>
          <w:szCs w:val="24"/>
          <w:u w:val="single"/>
          <w:lang w:val="es-ES_tradnl"/>
        </w:rPr>
      </w:pPr>
    </w:p>
    <w:p w:rsidR="002668E7" w:rsidRPr="000203D9" w:rsidRDefault="002668E7" w:rsidP="002668E7">
      <w:pPr>
        <w:tabs>
          <w:tab w:val="left" w:pos="3969"/>
        </w:tabs>
        <w:jc w:val="both"/>
        <w:rPr>
          <w:szCs w:val="24"/>
          <w:lang w:val="es-ES_tradnl"/>
        </w:rPr>
      </w:pPr>
      <w:r>
        <w:rPr>
          <w:szCs w:val="24"/>
          <w:lang w:val="es-ES_tradnl"/>
        </w:rPr>
        <w:t>Trabajos de lectura comprensiva en el marco del aula sobre temáticas desarrolladas, orientando la propuesta con diferentes consignas e instrumentando la aplicación de diversas técnicas de estudio para la comprensión lectora. Confrontación de ideas construidas, y el retrabajo enriquecedor de la teoría en el contexto áulico participativo.</w:t>
      </w:r>
    </w:p>
    <w:p w:rsidR="002668E7" w:rsidRDefault="002668E7" w:rsidP="002668E7">
      <w:pPr>
        <w:jc w:val="both"/>
        <w:rPr>
          <w:b/>
          <w:szCs w:val="24"/>
          <w:u w:val="single"/>
          <w:lang w:val="es-ES_tradnl"/>
        </w:rPr>
      </w:pPr>
    </w:p>
    <w:p w:rsidR="002668E7" w:rsidRDefault="002668E7" w:rsidP="002668E7">
      <w:pPr>
        <w:numPr>
          <w:ilvl w:val="0"/>
          <w:numId w:val="11"/>
        </w:numPr>
        <w:jc w:val="both"/>
        <w:rPr>
          <w:b/>
          <w:szCs w:val="24"/>
          <w:u w:val="single"/>
          <w:lang w:val="es-ES_tradnl"/>
        </w:rPr>
      </w:pPr>
      <w:r>
        <w:rPr>
          <w:b/>
          <w:szCs w:val="24"/>
          <w:u w:val="single"/>
          <w:lang w:val="es-ES_tradnl"/>
        </w:rPr>
        <w:t>Evaluación</w:t>
      </w:r>
    </w:p>
    <w:p w:rsidR="002668E7" w:rsidRPr="00C157D5" w:rsidRDefault="002668E7" w:rsidP="002668E7">
      <w:pPr>
        <w:tabs>
          <w:tab w:val="left" w:pos="6789"/>
        </w:tabs>
        <w:spacing w:line="276" w:lineRule="auto"/>
        <w:jc w:val="both"/>
        <w:rPr>
          <w:rFonts w:ascii="Cambria" w:hAnsi="Cambria" w:cs="Cambria"/>
        </w:rPr>
      </w:pPr>
      <w:r w:rsidRPr="003C2243">
        <w:rPr>
          <w:rFonts w:ascii="Cambria" w:hAnsi="Cambria" w:cs="Cambria"/>
        </w:rPr>
        <w:t>*</w:t>
      </w:r>
      <w:r>
        <w:rPr>
          <w:rFonts w:ascii="Cambria" w:hAnsi="Cambria" w:cs="Cambria"/>
          <w:i/>
        </w:rPr>
        <w:t xml:space="preserve"> </w:t>
      </w:r>
      <w:r>
        <w:rPr>
          <w:rFonts w:ascii="Cambria" w:hAnsi="Cambria" w:cs="Cambria"/>
        </w:rPr>
        <w:t xml:space="preserve"> Se deberá tener aprobado </w:t>
      </w:r>
      <w:r w:rsidRPr="00C157D5">
        <w:rPr>
          <w:rFonts w:ascii="Cambria" w:hAnsi="Cambria" w:cs="Cambria"/>
        </w:rPr>
        <w:t xml:space="preserve">el </w:t>
      </w:r>
      <w:r>
        <w:rPr>
          <w:rFonts w:ascii="Cambria" w:hAnsi="Cambria" w:cs="Cambria"/>
        </w:rPr>
        <w:t>70%</w:t>
      </w:r>
      <w:r w:rsidRPr="00C157D5">
        <w:rPr>
          <w:rFonts w:ascii="Cambria" w:hAnsi="Cambria" w:cs="Cambria"/>
        </w:rPr>
        <w:t xml:space="preserve"> de los trabajos prácticos </w:t>
      </w:r>
      <w:r>
        <w:rPr>
          <w:rFonts w:ascii="Cambria" w:hAnsi="Cambria" w:cs="Cambria"/>
        </w:rPr>
        <w:t>especificados</w:t>
      </w:r>
      <w:r w:rsidRPr="00C157D5">
        <w:rPr>
          <w:rFonts w:ascii="Cambria" w:hAnsi="Cambria" w:cs="Cambria"/>
        </w:rPr>
        <w:t>.</w:t>
      </w:r>
    </w:p>
    <w:p w:rsidR="002668E7" w:rsidRDefault="002668E7" w:rsidP="002668E7">
      <w:pPr>
        <w:tabs>
          <w:tab w:val="left" w:pos="6789"/>
        </w:tabs>
        <w:spacing w:line="276" w:lineRule="auto"/>
        <w:jc w:val="both"/>
        <w:rPr>
          <w:rFonts w:ascii="Cambria" w:hAnsi="Cambria" w:cs="Cambria"/>
        </w:rPr>
      </w:pPr>
      <w:r w:rsidRPr="003C2243">
        <w:rPr>
          <w:rFonts w:ascii="Cambria" w:hAnsi="Cambria" w:cs="Cambria"/>
          <w:i/>
        </w:rPr>
        <w:t xml:space="preserve">* </w:t>
      </w:r>
      <w:r>
        <w:rPr>
          <w:rFonts w:ascii="Cambria" w:hAnsi="Cambria" w:cs="Cambria"/>
        </w:rPr>
        <w:t xml:space="preserve"> Aprobación </w:t>
      </w:r>
      <w:r w:rsidRPr="00C157D5">
        <w:rPr>
          <w:rFonts w:ascii="Cambria" w:hAnsi="Cambria" w:cs="Cambria"/>
        </w:rPr>
        <w:t xml:space="preserve"> de los exámenes parcia</w:t>
      </w:r>
      <w:r>
        <w:rPr>
          <w:rFonts w:ascii="Cambria" w:hAnsi="Cambria" w:cs="Cambria"/>
        </w:rPr>
        <w:t>les (uno por cada cuatrimestre),</w:t>
      </w:r>
      <w:r w:rsidRPr="00C157D5">
        <w:rPr>
          <w:rFonts w:ascii="Cambria" w:hAnsi="Cambria" w:cs="Cambria"/>
        </w:rPr>
        <w:t xml:space="preserve"> </w:t>
      </w:r>
      <w:r>
        <w:rPr>
          <w:rFonts w:ascii="Cambria" w:hAnsi="Cambria" w:cs="Cambria"/>
        </w:rPr>
        <w:t xml:space="preserve">teniendo los </w:t>
      </w:r>
      <w:r w:rsidRPr="00C157D5">
        <w:rPr>
          <w:rFonts w:ascii="Cambria" w:hAnsi="Cambria" w:cs="Cambria"/>
        </w:rPr>
        <w:t xml:space="preserve"> estudiantes </w:t>
      </w:r>
      <w:r>
        <w:rPr>
          <w:rFonts w:ascii="Cambria" w:hAnsi="Cambria" w:cs="Cambria"/>
        </w:rPr>
        <w:t xml:space="preserve">la posibilidad </w:t>
      </w:r>
      <w:r w:rsidRPr="00C157D5">
        <w:rPr>
          <w:rFonts w:ascii="Cambria" w:hAnsi="Cambria" w:cs="Cambria"/>
        </w:rPr>
        <w:t xml:space="preserve"> </w:t>
      </w:r>
      <w:r>
        <w:rPr>
          <w:rFonts w:ascii="Cambria" w:hAnsi="Cambria" w:cs="Cambria"/>
        </w:rPr>
        <w:t>de</w:t>
      </w:r>
      <w:r w:rsidRPr="00C157D5">
        <w:rPr>
          <w:rFonts w:ascii="Cambria" w:hAnsi="Cambria" w:cs="Cambria"/>
        </w:rPr>
        <w:t xml:space="preserve"> un examen recuperatorio por cada examen parcial.</w:t>
      </w:r>
    </w:p>
    <w:p w:rsidR="002668E7" w:rsidRPr="00C157D5" w:rsidRDefault="002668E7" w:rsidP="002668E7">
      <w:pPr>
        <w:tabs>
          <w:tab w:val="left" w:pos="6789"/>
        </w:tabs>
        <w:spacing w:line="276" w:lineRule="auto"/>
        <w:jc w:val="both"/>
        <w:rPr>
          <w:rFonts w:ascii="Cambria" w:hAnsi="Cambria" w:cs="Cambria"/>
        </w:rPr>
      </w:pPr>
      <w:r>
        <w:rPr>
          <w:rFonts w:ascii="Cambria" w:hAnsi="Cambria" w:cs="Cambria"/>
        </w:rPr>
        <w:t>* Cumplimentación de asistencia según elección de condicionalidad del espacio curricular.</w:t>
      </w:r>
    </w:p>
    <w:p w:rsidR="002668E7" w:rsidRPr="00C157D5" w:rsidRDefault="002668E7" w:rsidP="002668E7">
      <w:pPr>
        <w:tabs>
          <w:tab w:val="left" w:pos="6789"/>
        </w:tabs>
        <w:spacing w:line="276" w:lineRule="auto"/>
        <w:jc w:val="both"/>
        <w:rPr>
          <w:rFonts w:ascii="Cambria" w:hAnsi="Cambria" w:cs="Cambria"/>
        </w:rPr>
      </w:pPr>
      <w:r w:rsidRPr="003C2243">
        <w:rPr>
          <w:rFonts w:ascii="Cambria" w:hAnsi="Cambria" w:cs="Cambria"/>
          <w:i/>
        </w:rPr>
        <w:t>*</w:t>
      </w:r>
      <w:r>
        <w:rPr>
          <w:rFonts w:ascii="Cambria" w:hAnsi="Cambria" w:cs="Cambria"/>
        </w:rPr>
        <w:t xml:space="preserve"> La evaluación final será sobre el proceso desarrollado con una instancia sumativa para la regularización o acreditación final del espacio en mesa de examen frente a tribunal evaluador.</w:t>
      </w:r>
    </w:p>
    <w:p w:rsidR="002668E7" w:rsidRPr="00C157D5" w:rsidRDefault="002668E7" w:rsidP="002668E7">
      <w:pPr>
        <w:spacing w:line="276" w:lineRule="auto"/>
        <w:jc w:val="both"/>
        <w:rPr>
          <w:rFonts w:ascii="Cambria" w:hAnsi="Cambria" w:cs="Cambria"/>
          <w:b/>
          <w:bCs/>
          <w:u w:val="single"/>
        </w:rPr>
      </w:pPr>
    </w:p>
    <w:p w:rsidR="002668E7" w:rsidRPr="00C157D5" w:rsidRDefault="002668E7" w:rsidP="002668E7">
      <w:pPr>
        <w:spacing w:line="276" w:lineRule="auto"/>
        <w:jc w:val="both"/>
        <w:rPr>
          <w:rFonts w:ascii="Cambria" w:hAnsi="Cambria" w:cs="Cambria"/>
        </w:rPr>
      </w:pPr>
      <w:r w:rsidRPr="00C157D5">
        <w:rPr>
          <w:rFonts w:ascii="Cambria" w:hAnsi="Cambria" w:cs="Cambria"/>
          <w:b/>
          <w:bCs/>
          <w:u w:val="single"/>
        </w:rPr>
        <w:t>CONDICIONES DE APROBACIÓN y/ o REGULARIZACIÓN DE LA MATERIA</w:t>
      </w:r>
      <w:r w:rsidRPr="00C157D5">
        <w:rPr>
          <w:rFonts w:ascii="Cambria" w:hAnsi="Cambria" w:cs="Cambria"/>
        </w:rPr>
        <w:t>: El alumno puede cursar en condición regular/semi</w:t>
      </w:r>
      <w:r>
        <w:rPr>
          <w:rFonts w:ascii="Cambria" w:hAnsi="Cambria" w:cs="Cambria"/>
        </w:rPr>
        <w:t>-presencial/libre, habiendo gestionado institucionalmente la forma requerida.</w:t>
      </w:r>
    </w:p>
    <w:p w:rsidR="002668E7" w:rsidRDefault="002668E7" w:rsidP="002668E7">
      <w:pPr>
        <w:jc w:val="both"/>
        <w:rPr>
          <w:b/>
        </w:rPr>
      </w:pPr>
    </w:p>
    <w:p w:rsidR="002668E7" w:rsidRDefault="002668E7" w:rsidP="002668E7">
      <w:pPr>
        <w:jc w:val="both"/>
        <w:rPr>
          <w:b/>
          <w:u w:val="single"/>
          <w:lang w:val="es-ES_tradnl"/>
        </w:rPr>
      </w:pPr>
      <w:r>
        <w:rPr>
          <w:b/>
          <w:u w:val="single"/>
          <w:lang w:val="es-ES_tradnl"/>
        </w:rPr>
        <w:t>Criterios de evaluación</w:t>
      </w:r>
    </w:p>
    <w:p w:rsidR="002668E7" w:rsidRDefault="002668E7" w:rsidP="002668E7">
      <w:pPr>
        <w:ind w:left="426"/>
        <w:jc w:val="both"/>
        <w:rPr>
          <w:b/>
          <w:u w:val="single"/>
          <w:lang w:val="es-ES_tradnl"/>
        </w:rPr>
      </w:pPr>
    </w:p>
    <w:p w:rsidR="002668E7" w:rsidRDefault="002668E7" w:rsidP="002668E7">
      <w:pPr>
        <w:numPr>
          <w:ilvl w:val="0"/>
          <w:numId w:val="2"/>
        </w:numPr>
        <w:jc w:val="both"/>
        <w:rPr>
          <w:lang w:val="es-ES_tradnl"/>
        </w:rPr>
      </w:pPr>
      <w:r>
        <w:rPr>
          <w:lang w:val="es-ES_tradnl"/>
        </w:rPr>
        <w:t>Participación y producción de contenidos.</w:t>
      </w:r>
    </w:p>
    <w:p w:rsidR="002668E7" w:rsidRDefault="002668E7" w:rsidP="002668E7">
      <w:pPr>
        <w:numPr>
          <w:ilvl w:val="0"/>
          <w:numId w:val="2"/>
        </w:numPr>
        <w:jc w:val="both"/>
        <w:rPr>
          <w:lang w:val="es-ES_tradnl"/>
        </w:rPr>
      </w:pPr>
      <w:r>
        <w:rPr>
          <w:lang w:val="es-ES_tradnl"/>
        </w:rPr>
        <w:t>Manejo de vocabulario específico.</w:t>
      </w:r>
    </w:p>
    <w:p w:rsidR="002668E7" w:rsidRDefault="002668E7" w:rsidP="002668E7">
      <w:pPr>
        <w:numPr>
          <w:ilvl w:val="0"/>
          <w:numId w:val="2"/>
        </w:numPr>
        <w:jc w:val="both"/>
        <w:rPr>
          <w:lang w:val="es-ES_tradnl"/>
        </w:rPr>
      </w:pPr>
      <w:r>
        <w:rPr>
          <w:lang w:val="es-ES_tradnl"/>
        </w:rPr>
        <w:t>Comprensión analítica aplicada a situaciones diversas, destrezas y habilidades en la aplicación de estrategias.</w:t>
      </w:r>
    </w:p>
    <w:p w:rsidR="002668E7" w:rsidRDefault="002668E7" w:rsidP="002668E7">
      <w:pPr>
        <w:numPr>
          <w:ilvl w:val="0"/>
          <w:numId w:val="2"/>
        </w:numPr>
        <w:jc w:val="both"/>
        <w:rPr>
          <w:lang w:val="es-ES_tradnl"/>
        </w:rPr>
      </w:pPr>
      <w:r>
        <w:rPr>
          <w:lang w:val="es-ES_tradnl"/>
        </w:rPr>
        <w:t>Responsabilidad en la formación.</w:t>
      </w:r>
    </w:p>
    <w:p w:rsidR="002668E7" w:rsidRDefault="002668E7" w:rsidP="002668E7">
      <w:pPr>
        <w:numPr>
          <w:ilvl w:val="0"/>
          <w:numId w:val="2"/>
        </w:numPr>
        <w:jc w:val="both"/>
        <w:rPr>
          <w:lang w:val="es-ES_tradnl"/>
        </w:rPr>
      </w:pPr>
      <w:r>
        <w:rPr>
          <w:lang w:val="es-ES_tradnl"/>
        </w:rPr>
        <w:t>Apertura para aceptar orientaciones.</w:t>
      </w:r>
    </w:p>
    <w:p w:rsidR="002668E7" w:rsidRDefault="002668E7" w:rsidP="002668E7">
      <w:pPr>
        <w:numPr>
          <w:ilvl w:val="0"/>
          <w:numId w:val="2"/>
        </w:numPr>
        <w:jc w:val="both"/>
        <w:rPr>
          <w:lang w:val="es-ES_tradnl"/>
        </w:rPr>
      </w:pPr>
      <w:r>
        <w:rPr>
          <w:lang w:val="es-ES_tradnl"/>
        </w:rPr>
        <w:t>Ortografía y caligrafía.</w:t>
      </w:r>
    </w:p>
    <w:p w:rsidR="0086070C" w:rsidRDefault="0086070C" w:rsidP="002668E7">
      <w:pPr>
        <w:numPr>
          <w:ilvl w:val="0"/>
          <w:numId w:val="2"/>
        </w:numPr>
        <w:jc w:val="both"/>
        <w:rPr>
          <w:lang w:val="es-ES_tradnl"/>
        </w:rPr>
      </w:pPr>
    </w:p>
    <w:p w:rsidR="002668E7" w:rsidRDefault="0086070C" w:rsidP="0086070C">
      <w:pPr>
        <w:jc w:val="both"/>
        <w:rPr>
          <w:szCs w:val="24"/>
          <w:lang w:val="es-ES_tradnl"/>
        </w:rPr>
      </w:pPr>
      <w:r>
        <w:rPr>
          <w:szCs w:val="24"/>
          <w:lang w:val="es-ES_tradnl"/>
        </w:rPr>
        <w:t>Para quienes opten por el cursado libre de la materia, deberán cumplimentar al menos con dos encuentros de promoción y ajuste de contenidos durante el año, con la obligatoriedad de toda la bibliografía consignada como complementaria.</w:t>
      </w:r>
    </w:p>
    <w:p w:rsidR="0086070C" w:rsidRDefault="0086070C" w:rsidP="002668E7">
      <w:pPr>
        <w:pStyle w:val="Ttulo1"/>
        <w:rPr>
          <w:b/>
          <w:szCs w:val="24"/>
          <w:u w:val="single"/>
        </w:rPr>
      </w:pPr>
    </w:p>
    <w:p w:rsidR="002668E7" w:rsidRDefault="002668E7" w:rsidP="002668E7">
      <w:pPr>
        <w:pStyle w:val="Ttulo1"/>
        <w:rPr>
          <w:b/>
          <w:szCs w:val="24"/>
          <w:u w:val="single"/>
        </w:rPr>
      </w:pPr>
      <w:r w:rsidRPr="00A37672">
        <w:rPr>
          <w:b/>
          <w:szCs w:val="24"/>
          <w:u w:val="single"/>
        </w:rPr>
        <w:t>Bibliografía de b</w:t>
      </w:r>
      <w:r>
        <w:rPr>
          <w:b/>
          <w:szCs w:val="24"/>
          <w:u w:val="single"/>
        </w:rPr>
        <w:t>ase</w:t>
      </w:r>
    </w:p>
    <w:p w:rsidR="002668E7" w:rsidRDefault="002668E7" w:rsidP="002668E7">
      <w:pPr>
        <w:jc w:val="both"/>
        <w:rPr>
          <w:szCs w:val="24"/>
          <w:lang w:val="en-US"/>
        </w:rPr>
      </w:pPr>
      <w:r>
        <w:rPr>
          <w:szCs w:val="24"/>
          <w:lang w:val="es-ES_tradnl"/>
        </w:rPr>
        <w:t xml:space="preserve">Ballesteros, J. Introducción al saber pedagógico. </w:t>
      </w:r>
      <w:r>
        <w:rPr>
          <w:szCs w:val="24"/>
          <w:lang w:val="en-US"/>
        </w:rPr>
        <w:t xml:space="preserve">Ed. </w:t>
      </w:r>
      <w:proofErr w:type="spellStart"/>
      <w:r>
        <w:rPr>
          <w:szCs w:val="24"/>
          <w:lang w:val="en-US"/>
        </w:rPr>
        <w:t>Itinerarium</w:t>
      </w:r>
      <w:proofErr w:type="spellEnd"/>
      <w:r>
        <w:rPr>
          <w:szCs w:val="24"/>
          <w:lang w:val="en-US"/>
        </w:rPr>
        <w:t xml:space="preserve"> S.A. </w:t>
      </w:r>
      <w:proofErr w:type="spellStart"/>
      <w:r>
        <w:rPr>
          <w:szCs w:val="24"/>
          <w:lang w:val="en-US"/>
        </w:rPr>
        <w:t>Bs</w:t>
      </w:r>
      <w:proofErr w:type="spellEnd"/>
      <w:r>
        <w:rPr>
          <w:szCs w:val="24"/>
          <w:lang w:val="en-US"/>
        </w:rPr>
        <w:t>. As.</w:t>
      </w:r>
    </w:p>
    <w:p w:rsidR="002668E7" w:rsidRDefault="002668E7" w:rsidP="002668E7">
      <w:pPr>
        <w:jc w:val="both"/>
        <w:rPr>
          <w:szCs w:val="24"/>
          <w:lang w:val="es-ES_tradnl"/>
        </w:rPr>
      </w:pPr>
      <w:r>
        <w:rPr>
          <w:szCs w:val="24"/>
          <w:lang w:val="es-ES_tradnl"/>
        </w:rPr>
        <w:t>Davini, Ma. Cristina. La formación docente en cuestión: política y pedagogía. Ed. Paidós.</w:t>
      </w:r>
    </w:p>
    <w:p w:rsidR="00F86C37" w:rsidRDefault="00F86C37" w:rsidP="00F86C37">
      <w:pPr>
        <w:jc w:val="both"/>
        <w:rPr>
          <w:szCs w:val="24"/>
          <w:lang w:val="es-ES_tradnl"/>
        </w:rPr>
      </w:pPr>
      <w:r>
        <w:rPr>
          <w:szCs w:val="24"/>
          <w:lang w:val="es-ES_tradnl"/>
        </w:rPr>
        <w:t>Freire, Paulo. Cartas a quien pretende enseñar. Ed. Siglo XXI. 2da. Ed.  Bs. As. 2008.</w:t>
      </w:r>
    </w:p>
    <w:p w:rsidR="002668E7" w:rsidRDefault="002668E7" w:rsidP="002668E7">
      <w:pPr>
        <w:jc w:val="both"/>
      </w:pPr>
      <w:proofErr w:type="spellStart"/>
      <w:r>
        <w:t>Girux</w:t>
      </w:r>
      <w:proofErr w:type="spellEnd"/>
      <w:r>
        <w:t xml:space="preserve"> Henri. “Los profesores como intelectuales” Hacia una pedagogía crítica del aprendizaje. Paidós. 1990.</w:t>
      </w:r>
    </w:p>
    <w:p w:rsidR="002668E7" w:rsidRDefault="002668E7" w:rsidP="002668E7">
      <w:pPr>
        <w:jc w:val="both"/>
        <w:rPr>
          <w:szCs w:val="24"/>
          <w:lang w:val="es-ES_tradnl"/>
        </w:rPr>
      </w:pPr>
      <w:proofErr w:type="spellStart"/>
      <w:r>
        <w:rPr>
          <w:szCs w:val="24"/>
          <w:lang w:val="es-ES_tradnl"/>
        </w:rPr>
        <w:t>Gvirtz</w:t>
      </w:r>
      <w:proofErr w:type="spellEnd"/>
      <w:r>
        <w:rPr>
          <w:szCs w:val="24"/>
          <w:lang w:val="es-ES_tradnl"/>
        </w:rPr>
        <w:t xml:space="preserve">, Silvina y otros. La Educación Ayer, Hoy y Mañana. El ABC de </w:t>
      </w:r>
      <w:smartTag w:uri="urn:schemas-microsoft-com:office:smarttags" w:element="PersonName">
        <w:smartTagPr>
          <w:attr w:name="ProductID" w:val="la Pedagog￭a. Ed."/>
        </w:smartTagPr>
        <w:smartTag w:uri="urn:schemas-microsoft-com:office:smarttags" w:element="PersonName">
          <w:smartTagPr>
            <w:attr w:name="ProductID" w:val="la Pedagog￭a."/>
          </w:smartTagPr>
          <w:r>
            <w:rPr>
              <w:szCs w:val="24"/>
              <w:lang w:val="es-ES_tradnl"/>
            </w:rPr>
            <w:t>la Pedagogía.</w:t>
          </w:r>
        </w:smartTag>
        <w:r>
          <w:rPr>
            <w:szCs w:val="24"/>
            <w:lang w:val="es-ES_tradnl"/>
          </w:rPr>
          <w:t xml:space="preserve"> Ed.</w:t>
        </w:r>
      </w:smartTag>
      <w:r>
        <w:rPr>
          <w:szCs w:val="24"/>
          <w:lang w:val="es-ES_tradnl"/>
        </w:rPr>
        <w:t xml:space="preserve"> AIQUE (2007).</w:t>
      </w:r>
    </w:p>
    <w:p w:rsidR="002668E7" w:rsidRDefault="002668E7" w:rsidP="002668E7">
      <w:pPr>
        <w:jc w:val="both"/>
        <w:rPr>
          <w:szCs w:val="24"/>
          <w:lang w:val="es-ES_tradnl"/>
        </w:rPr>
      </w:pPr>
      <w:r>
        <w:rPr>
          <w:szCs w:val="24"/>
          <w:lang w:val="es-ES_tradnl"/>
        </w:rPr>
        <w:t>Luzuriaga, L. Antología Pedagógica. Ed. Lozada. (1992).</w:t>
      </w:r>
    </w:p>
    <w:p w:rsidR="002668E7" w:rsidRDefault="002668E7" w:rsidP="002668E7">
      <w:pPr>
        <w:jc w:val="both"/>
        <w:rPr>
          <w:szCs w:val="24"/>
          <w:lang w:val="es-ES_tradnl"/>
        </w:rPr>
      </w:pPr>
      <w:r>
        <w:rPr>
          <w:szCs w:val="24"/>
          <w:lang w:val="es-ES_tradnl"/>
        </w:rPr>
        <w:lastRenderedPageBreak/>
        <w:t>Luzuriaga, L. Pedagogía. Ed. Lozada.</w:t>
      </w:r>
    </w:p>
    <w:p w:rsidR="002668E7" w:rsidRDefault="002668E7" w:rsidP="002668E7">
      <w:pPr>
        <w:jc w:val="both"/>
        <w:rPr>
          <w:szCs w:val="24"/>
          <w:lang w:val="es-ES_tradnl"/>
        </w:rPr>
      </w:pPr>
      <w:proofErr w:type="spellStart"/>
      <w:r>
        <w:rPr>
          <w:szCs w:val="24"/>
          <w:lang w:val="es-ES_tradnl"/>
        </w:rPr>
        <w:t>Mangañelo</w:t>
      </w:r>
      <w:proofErr w:type="spellEnd"/>
      <w:r>
        <w:rPr>
          <w:szCs w:val="24"/>
          <w:lang w:val="es-ES_tradnl"/>
        </w:rPr>
        <w:t>. La pedagogía contemporánea.</w:t>
      </w:r>
    </w:p>
    <w:p w:rsidR="002668E7" w:rsidRDefault="002668E7" w:rsidP="002668E7">
      <w:pPr>
        <w:jc w:val="both"/>
        <w:rPr>
          <w:szCs w:val="24"/>
          <w:lang w:val="es-ES_tradnl"/>
        </w:rPr>
      </w:pPr>
      <w:proofErr w:type="spellStart"/>
      <w:r>
        <w:rPr>
          <w:szCs w:val="24"/>
          <w:lang w:val="es-ES_tradnl"/>
        </w:rPr>
        <w:t>Nassij</w:t>
      </w:r>
      <w:proofErr w:type="spellEnd"/>
      <w:r>
        <w:rPr>
          <w:szCs w:val="24"/>
          <w:lang w:val="es-ES_tradnl"/>
        </w:rPr>
        <w:t>, R</w:t>
      </w:r>
      <w:proofErr w:type="gramStart"/>
      <w:r>
        <w:rPr>
          <w:szCs w:val="24"/>
          <w:lang w:val="es-ES_tradnl"/>
        </w:rPr>
        <w:t>..</w:t>
      </w:r>
      <w:proofErr w:type="gramEnd"/>
      <w:r>
        <w:rPr>
          <w:szCs w:val="24"/>
          <w:lang w:val="es-ES_tradnl"/>
        </w:rPr>
        <w:t xml:space="preserve"> Pedagogía General. Ed. </w:t>
      </w:r>
      <w:proofErr w:type="spellStart"/>
      <w:r>
        <w:rPr>
          <w:szCs w:val="24"/>
          <w:lang w:val="es-ES_tradnl"/>
        </w:rPr>
        <w:t>Kapeluz</w:t>
      </w:r>
      <w:proofErr w:type="spellEnd"/>
      <w:r>
        <w:rPr>
          <w:szCs w:val="24"/>
          <w:lang w:val="es-ES_tradnl"/>
        </w:rPr>
        <w:t>.</w:t>
      </w:r>
    </w:p>
    <w:p w:rsidR="002668E7" w:rsidRDefault="002668E7" w:rsidP="002668E7">
      <w:pPr>
        <w:jc w:val="both"/>
      </w:pPr>
      <w:proofErr w:type="spellStart"/>
      <w:r>
        <w:t>Henrri</w:t>
      </w:r>
      <w:proofErr w:type="spellEnd"/>
      <w:r>
        <w:t xml:space="preserve"> </w:t>
      </w:r>
      <w:proofErr w:type="spellStart"/>
      <w:r>
        <w:t>Girouz</w:t>
      </w:r>
      <w:proofErr w:type="spellEnd"/>
      <w:r>
        <w:t>. Placeres inquietantes. Aprendiendo la cultura popular. Paidós. Buenos Aires. 1996.</w:t>
      </w:r>
    </w:p>
    <w:p w:rsidR="002668E7" w:rsidRPr="00B61B7E" w:rsidRDefault="002668E7" w:rsidP="002668E7">
      <w:pPr>
        <w:ind w:right="-110"/>
        <w:jc w:val="both"/>
        <w:rPr>
          <w:szCs w:val="24"/>
          <w:lang w:val="es-ES_tradnl"/>
        </w:rPr>
      </w:pPr>
      <w:r>
        <w:t>Palacios, Jesús. La cuestión escolar</w:t>
      </w:r>
      <w:r>
        <w:rPr>
          <w:szCs w:val="24"/>
          <w:lang w:val="es-ES_tradnl"/>
        </w:rPr>
        <w:t xml:space="preserve">. </w:t>
      </w:r>
      <w:r w:rsidRPr="00B61B7E">
        <w:rPr>
          <w:szCs w:val="24"/>
          <w:lang w:val="es-ES_tradnl"/>
        </w:rPr>
        <w:t xml:space="preserve">Críticas y Alternativas. Colección </w:t>
      </w:r>
      <w:proofErr w:type="spellStart"/>
      <w:r w:rsidRPr="00B61B7E">
        <w:rPr>
          <w:szCs w:val="24"/>
          <w:lang w:val="es-ES_tradnl"/>
        </w:rPr>
        <w:t>Fontamarra</w:t>
      </w:r>
      <w:proofErr w:type="spellEnd"/>
      <w:r w:rsidRPr="00B61B7E">
        <w:rPr>
          <w:szCs w:val="24"/>
          <w:lang w:val="es-ES_tradnl"/>
        </w:rPr>
        <w:t>, Tercera Edición, 1997. México.</w:t>
      </w:r>
    </w:p>
    <w:p w:rsidR="002668E7" w:rsidRDefault="002668E7" w:rsidP="002668E7">
      <w:pPr>
        <w:jc w:val="both"/>
        <w:rPr>
          <w:szCs w:val="24"/>
          <w:lang w:val="es-ES_tradnl"/>
        </w:rPr>
      </w:pPr>
      <w:proofErr w:type="spellStart"/>
      <w:r>
        <w:rPr>
          <w:szCs w:val="24"/>
          <w:lang w:val="es-ES_tradnl"/>
        </w:rPr>
        <w:t>Saviani</w:t>
      </w:r>
      <w:proofErr w:type="spellEnd"/>
      <w:r>
        <w:rPr>
          <w:szCs w:val="24"/>
          <w:lang w:val="es-ES_tradnl"/>
        </w:rPr>
        <w:t xml:space="preserve">, C. Revista Argentina de Educación. Las Teorías de </w:t>
      </w:r>
      <w:smartTag w:uri="urn:schemas-microsoft-com:office:smarttags" w:element="PersonName">
        <w:smartTagPr>
          <w:attr w:name="ProductID" w:val="La Educaci￳n"/>
        </w:smartTagPr>
        <w:r>
          <w:rPr>
            <w:szCs w:val="24"/>
            <w:lang w:val="es-ES_tradnl"/>
          </w:rPr>
          <w:t>la Educación</w:t>
        </w:r>
      </w:smartTag>
      <w:r>
        <w:rPr>
          <w:szCs w:val="24"/>
          <w:lang w:val="es-ES_tradnl"/>
        </w:rPr>
        <w:t xml:space="preserve">  y el problema de la marginalidad en América Latina.</w:t>
      </w:r>
    </w:p>
    <w:p w:rsidR="002668E7" w:rsidRDefault="002668E7" w:rsidP="002668E7">
      <w:pPr>
        <w:jc w:val="both"/>
      </w:pPr>
      <w:r>
        <w:t>Torres, Rosa María. “Educación popular: un encuentro con Paulo Freire”. Centro Editor de  América Latina. (CEAL) Buenos Aires. 1998. (apunte de cátedra)</w:t>
      </w:r>
    </w:p>
    <w:p w:rsidR="002668E7" w:rsidRDefault="002668E7" w:rsidP="002668E7">
      <w:pPr>
        <w:ind w:right="-110"/>
        <w:jc w:val="both"/>
        <w:rPr>
          <w:b/>
          <w:szCs w:val="24"/>
          <w:u w:val="single"/>
          <w:lang w:val="es-ES_tradnl"/>
        </w:rPr>
      </w:pPr>
    </w:p>
    <w:p w:rsidR="002668E7" w:rsidRDefault="002668E7" w:rsidP="002668E7">
      <w:pPr>
        <w:ind w:right="-110"/>
        <w:jc w:val="both"/>
        <w:rPr>
          <w:b/>
          <w:szCs w:val="24"/>
          <w:u w:val="single"/>
          <w:lang w:val="es-ES_tradnl"/>
        </w:rPr>
      </w:pPr>
      <w:r>
        <w:rPr>
          <w:b/>
          <w:szCs w:val="24"/>
          <w:u w:val="single"/>
          <w:lang w:val="es-ES_tradnl"/>
        </w:rPr>
        <w:t>Bibliografía complementaria</w:t>
      </w:r>
    </w:p>
    <w:p w:rsidR="002668E7" w:rsidRDefault="002668E7" w:rsidP="002668E7">
      <w:pPr>
        <w:ind w:right="-110"/>
        <w:jc w:val="both"/>
        <w:rPr>
          <w:b/>
          <w:szCs w:val="24"/>
          <w:u w:val="single"/>
          <w:lang w:val="es-ES_tradnl"/>
        </w:rPr>
      </w:pPr>
    </w:p>
    <w:p w:rsidR="002668E7" w:rsidRDefault="002668E7" w:rsidP="002668E7">
      <w:pPr>
        <w:jc w:val="both"/>
        <w:rPr>
          <w:szCs w:val="24"/>
          <w:lang w:val="es-ES_tradnl"/>
        </w:rPr>
      </w:pPr>
      <w:r>
        <w:rPr>
          <w:szCs w:val="24"/>
          <w:lang w:val="es-ES_tradnl"/>
        </w:rPr>
        <w:t>Artículos de diversas fuentes informativas sobre actualidad educativa.</w:t>
      </w:r>
    </w:p>
    <w:p w:rsidR="002668E7" w:rsidRDefault="002668E7" w:rsidP="002668E7">
      <w:pPr>
        <w:jc w:val="both"/>
        <w:rPr>
          <w:szCs w:val="24"/>
          <w:lang w:val="es-ES_tradnl"/>
        </w:rPr>
      </w:pPr>
      <w:r>
        <w:rPr>
          <w:szCs w:val="24"/>
          <w:lang w:val="es-ES_tradnl"/>
        </w:rPr>
        <w:t xml:space="preserve">Emilio </w:t>
      </w:r>
      <w:proofErr w:type="spellStart"/>
      <w:r>
        <w:rPr>
          <w:szCs w:val="24"/>
          <w:lang w:val="es-ES_tradnl"/>
        </w:rPr>
        <w:t>Tenti</w:t>
      </w:r>
      <w:proofErr w:type="spellEnd"/>
      <w:r>
        <w:rPr>
          <w:szCs w:val="24"/>
          <w:lang w:val="es-ES_tradnl"/>
        </w:rPr>
        <w:t xml:space="preserve"> </w:t>
      </w:r>
      <w:proofErr w:type="spellStart"/>
      <w:r>
        <w:rPr>
          <w:szCs w:val="24"/>
          <w:lang w:val="es-ES_tradnl"/>
        </w:rPr>
        <w:t>Fanfani</w:t>
      </w:r>
      <w:proofErr w:type="spellEnd"/>
      <w:r>
        <w:rPr>
          <w:szCs w:val="24"/>
          <w:lang w:val="es-ES_tradnl"/>
        </w:rPr>
        <w:t>. Algunas dimensiones de la profesionalización de los docentes. Representaciones y temas de la agenda política.</w:t>
      </w:r>
    </w:p>
    <w:p w:rsidR="00F86C37" w:rsidRPr="00F86C37" w:rsidRDefault="00F86C37" w:rsidP="00F86C37">
      <w:pPr>
        <w:jc w:val="both"/>
        <w:rPr>
          <w:szCs w:val="24"/>
          <w:lang w:val="en-US"/>
        </w:rPr>
      </w:pPr>
      <w:r>
        <w:rPr>
          <w:szCs w:val="24"/>
          <w:lang w:val="es-ES_tradnl"/>
        </w:rPr>
        <w:t xml:space="preserve">Freire, Paulo. Pedagogía del oprimido. </w:t>
      </w:r>
      <w:r w:rsidRPr="00F86C37">
        <w:rPr>
          <w:szCs w:val="24"/>
          <w:lang w:val="en-US"/>
        </w:rPr>
        <w:t xml:space="preserve">Ed. </w:t>
      </w:r>
      <w:proofErr w:type="spellStart"/>
      <w:r w:rsidRPr="00F86C37">
        <w:rPr>
          <w:szCs w:val="24"/>
          <w:lang w:val="en-US"/>
        </w:rPr>
        <w:t>Siglo</w:t>
      </w:r>
      <w:proofErr w:type="spellEnd"/>
      <w:r w:rsidRPr="00F86C37">
        <w:rPr>
          <w:szCs w:val="24"/>
          <w:lang w:val="en-US"/>
        </w:rPr>
        <w:t xml:space="preserve"> XXI. 3ra. Ed. Bs. As. 2008.</w:t>
      </w:r>
    </w:p>
    <w:p w:rsidR="002668E7" w:rsidRDefault="002668E7" w:rsidP="002668E7">
      <w:pPr>
        <w:jc w:val="both"/>
        <w:rPr>
          <w:szCs w:val="24"/>
          <w:lang w:val="es-ES_tradnl"/>
        </w:rPr>
      </w:pPr>
      <w:proofErr w:type="spellStart"/>
      <w:r w:rsidRPr="00F86C37">
        <w:rPr>
          <w:szCs w:val="24"/>
          <w:lang w:val="en-US"/>
        </w:rPr>
        <w:t>Filmus</w:t>
      </w:r>
      <w:proofErr w:type="spellEnd"/>
      <w:r w:rsidRPr="00F86C37">
        <w:rPr>
          <w:szCs w:val="24"/>
          <w:lang w:val="en-US"/>
        </w:rPr>
        <w:t xml:space="preserve">, Daniel. </w:t>
      </w:r>
      <w:r>
        <w:rPr>
          <w:szCs w:val="24"/>
          <w:lang w:val="es-ES_tradnl"/>
        </w:rPr>
        <w:t>El papel de la educación frente a los desafíos de las transformaciones.</w:t>
      </w:r>
    </w:p>
    <w:p w:rsidR="002668E7" w:rsidRDefault="002668E7" w:rsidP="002668E7">
      <w:pPr>
        <w:jc w:val="both"/>
        <w:rPr>
          <w:szCs w:val="24"/>
          <w:lang w:val="es-ES_tradnl"/>
        </w:rPr>
      </w:pPr>
      <w:proofErr w:type="gramStart"/>
      <w:r>
        <w:rPr>
          <w:szCs w:val="24"/>
          <w:lang w:val="en-US"/>
        </w:rPr>
        <w:t xml:space="preserve">Michael </w:t>
      </w:r>
      <w:proofErr w:type="spellStart"/>
      <w:r>
        <w:rPr>
          <w:szCs w:val="24"/>
          <w:lang w:val="en-US"/>
        </w:rPr>
        <w:t>Fullan</w:t>
      </w:r>
      <w:proofErr w:type="spellEnd"/>
      <w:r>
        <w:rPr>
          <w:szCs w:val="24"/>
          <w:lang w:val="en-US"/>
        </w:rPr>
        <w:t xml:space="preserve"> y Andy Hargreaves.</w:t>
      </w:r>
      <w:proofErr w:type="gramEnd"/>
      <w:r>
        <w:rPr>
          <w:szCs w:val="24"/>
          <w:lang w:val="en-US"/>
        </w:rPr>
        <w:t xml:space="preserve"> </w:t>
      </w:r>
      <w:r>
        <w:rPr>
          <w:szCs w:val="24"/>
          <w:lang w:val="es-ES_tradnl"/>
        </w:rPr>
        <w:t xml:space="preserve">La escuela que queremos. Ed. </w:t>
      </w:r>
      <w:proofErr w:type="spellStart"/>
      <w:r>
        <w:rPr>
          <w:szCs w:val="24"/>
          <w:lang w:val="es-ES_tradnl"/>
        </w:rPr>
        <w:t>Amorroutu</w:t>
      </w:r>
      <w:proofErr w:type="spellEnd"/>
      <w:r>
        <w:rPr>
          <w:szCs w:val="24"/>
          <w:lang w:val="es-ES_tradnl"/>
        </w:rPr>
        <w:t>.</w:t>
      </w:r>
    </w:p>
    <w:p w:rsidR="002668E7" w:rsidRDefault="002668E7" w:rsidP="002668E7">
      <w:pPr>
        <w:ind w:right="-110"/>
        <w:jc w:val="both"/>
        <w:rPr>
          <w:b/>
          <w:szCs w:val="24"/>
          <w:u w:val="single"/>
          <w:lang w:val="es-ES_tradnl"/>
        </w:rPr>
      </w:pPr>
    </w:p>
    <w:p w:rsidR="002668E7" w:rsidRDefault="002668E7" w:rsidP="002668E7">
      <w:pPr>
        <w:ind w:right="-110"/>
        <w:jc w:val="both"/>
        <w:rPr>
          <w:b/>
          <w:szCs w:val="24"/>
          <w:u w:val="single"/>
          <w:lang w:val="es-ES_tradnl"/>
        </w:rPr>
      </w:pPr>
      <w:bookmarkStart w:id="0" w:name="_GoBack"/>
      <w:bookmarkEnd w:id="0"/>
    </w:p>
    <w:sectPr w:rsidR="002668E7" w:rsidSect="004720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A7C3D12"/>
    <w:multiLevelType w:val="hybridMultilevel"/>
    <w:tmpl w:val="9858E312"/>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F3D7802"/>
    <w:multiLevelType w:val="hybridMultilevel"/>
    <w:tmpl w:val="6A3E4ED6"/>
    <w:lvl w:ilvl="0" w:tplc="2C7CE686">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5410C7"/>
    <w:multiLevelType w:val="hybridMultilevel"/>
    <w:tmpl w:val="B238C01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nsid w:val="3CF53BD3"/>
    <w:multiLevelType w:val="hybridMultilevel"/>
    <w:tmpl w:val="567E8986"/>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43C0561F"/>
    <w:multiLevelType w:val="hybridMultilevel"/>
    <w:tmpl w:val="C66C902C"/>
    <w:lvl w:ilvl="0" w:tplc="1D56AF0A">
      <w:numFmt w:val="bullet"/>
      <w:lvlText w:val=""/>
      <w:lvlJc w:val="left"/>
      <w:pPr>
        <w:tabs>
          <w:tab w:val="num" w:pos="600"/>
        </w:tabs>
        <w:ind w:left="600" w:hanging="420"/>
      </w:pPr>
      <w:rPr>
        <w:rFonts w:ascii="Wingdings" w:eastAsia="Times New Roman" w:hAnsi="Wingdings" w:cs="Times New Roman" w:hint="default"/>
        <w:b/>
        <w:u w:val="single"/>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DD11D36"/>
    <w:multiLevelType w:val="hybridMultilevel"/>
    <w:tmpl w:val="3DE8683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B800DA"/>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0">
    <w:nsid w:val="5B34119A"/>
    <w:multiLevelType w:val="multilevel"/>
    <w:tmpl w:val="C89A3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9703006"/>
    <w:multiLevelType w:val="hybridMultilevel"/>
    <w:tmpl w:val="3D16F00E"/>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6CBB1D3C"/>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4">
    <w:nsid w:val="6CFD6A17"/>
    <w:multiLevelType w:val="hybridMultilevel"/>
    <w:tmpl w:val="98B86DC4"/>
    <w:lvl w:ilvl="0" w:tplc="05C013F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1"/>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85"/>
    <w:rsid w:val="00042F80"/>
    <w:rsid w:val="000462B4"/>
    <w:rsid w:val="001E3B70"/>
    <w:rsid w:val="002668E7"/>
    <w:rsid w:val="002A1FCB"/>
    <w:rsid w:val="002B251E"/>
    <w:rsid w:val="002D543D"/>
    <w:rsid w:val="002E3A46"/>
    <w:rsid w:val="003326F3"/>
    <w:rsid w:val="003628E0"/>
    <w:rsid w:val="003E286C"/>
    <w:rsid w:val="003E77F4"/>
    <w:rsid w:val="004028D3"/>
    <w:rsid w:val="004102FA"/>
    <w:rsid w:val="00446B3C"/>
    <w:rsid w:val="004720EB"/>
    <w:rsid w:val="00575706"/>
    <w:rsid w:val="005828C3"/>
    <w:rsid w:val="005F55B2"/>
    <w:rsid w:val="00623E8D"/>
    <w:rsid w:val="00624CD1"/>
    <w:rsid w:val="00644D16"/>
    <w:rsid w:val="00681FB0"/>
    <w:rsid w:val="00693B33"/>
    <w:rsid w:val="006B3964"/>
    <w:rsid w:val="006B3A35"/>
    <w:rsid w:val="007352DE"/>
    <w:rsid w:val="00773DB4"/>
    <w:rsid w:val="00783C85"/>
    <w:rsid w:val="007D4313"/>
    <w:rsid w:val="00800C93"/>
    <w:rsid w:val="00821D6B"/>
    <w:rsid w:val="00854274"/>
    <w:rsid w:val="0086070C"/>
    <w:rsid w:val="00865DD8"/>
    <w:rsid w:val="0087796A"/>
    <w:rsid w:val="00893669"/>
    <w:rsid w:val="00930169"/>
    <w:rsid w:val="009405C6"/>
    <w:rsid w:val="00963E39"/>
    <w:rsid w:val="009975A9"/>
    <w:rsid w:val="009D50BB"/>
    <w:rsid w:val="00A33785"/>
    <w:rsid w:val="00A67BBE"/>
    <w:rsid w:val="00AE6B9B"/>
    <w:rsid w:val="00CC35F8"/>
    <w:rsid w:val="00D461D5"/>
    <w:rsid w:val="00D6020C"/>
    <w:rsid w:val="00D83A0E"/>
    <w:rsid w:val="00DE3545"/>
    <w:rsid w:val="00EA6FE7"/>
    <w:rsid w:val="00F5005A"/>
    <w:rsid w:val="00F86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8228">
      <w:bodyDiv w:val="1"/>
      <w:marLeft w:val="0"/>
      <w:marRight w:val="0"/>
      <w:marTop w:val="0"/>
      <w:marBottom w:val="0"/>
      <w:divBdr>
        <w:top w:val="none" w:sz="0" w:space="0" w:color="auto"/>
        <w:left w:val="none" w:sz="0" w:space="0" w:color="auto"/>
        <w:bottom w:val="none" w:sz="0" w:space="0" w:color="auto"/>
        <w:right w:val="none" w:sz="0" w:space="0" w:color="auto"/>
      </w:divBdr>
    </w:div>
    <w:div w:id="2111196933">
      <w:bodyDiv w:val="1"/>
      <w:marLeft w:val="0"/>
      <w:marRight w:val="0"/>
      <w:marTop w:val="0"/>
      <w:marBottom w:val="0"/>
      <w:divBdr>
        <w:top w:val="none" w:sz="0" w:space="0" w:color="auto"/>
        <w:left w:val="none" w:sz="0" w:space="0" w:color="auto"/>
        <w:bottom w:val="none" w:sz="0" w:space="0" w:color="auto"/>
        <w:right w:val="none" w:sz="0" w:space="0" w:color="auto"/>
      </w:divBdr>
      <w:divsChild>
        <w:div w:id="635569069">
          <w:marLeft w:val="0"/>
          <w:marRight w:val="0"/>
          <w:marTop w:val="0"/>
          <w:marBottom w:val="0"/>
          <w:divBdr>
            <w:top w:val="none" w:sz="0" w:space="0" w:color="auto"/>
            <w:left w:val="none" w:sz="0" w:space="0" w:color="auto"/>
            <w:bottom w:val="none" w:sz="0" w:space="0" w:color="auto"/>
            <w:right w:val="none" w:sz="0" w:space="0" w:color="auto"/>
          </w:divBdr>
          <w:divsChild>
            <w:div w:id="1236402410">
              <w:marLeft w:val="0"/>
              <w:marRight w:val="0"/>
              <w:marTop w:val="0"/>
              <w:marBottom w:val="0"/>
              <w:divBdr>
                <w:top w:val="none" w:sz="0" w:space="0" w:color="auto"/>
                <w:left w:val="none" w:sz="0" w:space="0" w:color="auto"/>
                <w:bottom w:val="none" w:sz="0" w:space="0" w:color="auto"/>
                <w:right w:val="none" w:sz="0" w:space="0" w:color="auto"/>
              </w:divBdr>
              <w:divsChild>
                <w:div w:id="550922649">
                  <w:marLeft w:val="36"/>
                  <w:marRight w:val="36"/>
                  <w:marTop w:val="0"/>
                  <w:marBottom w:val="0"/>
                  <w:divBdr>
                    <w:top w:val="none" w:sz="0" w:space="0" w:color="auto"/>
                    <w:left w:val="none" w:sz="0" w:space="0" w:color="auto"/>
                    <w:bottom w:val="none" w:sz="0" w:space="0" w:color="auto"/>
                    <w:right w:val="none" w:sz="0" w:space="0" w:color="auto"/>
                  </w:divBdr>
                  <w:divsChild>
                    <w:div w:id="1411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1815-B978-4873-B61A-00F2DB70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2</cp:revision>
  <cp:lastPrinted>2015-04-16T16:10:00Z</cp:lastPrinted>
  <dcterms:created xsi:type="dcterms:W3CDTF">2015-05-08T19:02:00Z</dcterms:created>
  <dcterms:modified xsi:type="dcterms:W3CDTF">2015-05-08T19:02:00Z</dcterms:modified>
</cp:coreProperties>
</file>