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19F" w:rsidRPr="007C319F" w:rsidRDefault="007C319F">
      <w:pPr>
        <w:rPr>
          <w:sz w:val="48"/>
          <w:szCs w:val="48"/>
        </w:rPr>
      </w:pPr>
      <w:r w:rsidRPr="007C319F">
        <w:rPr>
          <w:sz w:val="48"/>
          <w:szCs w:val="48"/>
        </w:rPr>
        <w:t>INSTITUTO SUPERIOR DE PROFESORADO N° 7</w:t>
      </w:r>
    </w:p>
    <w:p w:rsidR="007C319F" w:rsidRDefault="007C319F">
      <w:pPr>
        <w:rPr>
          <w:sz w:val="56"/>
          <w:szCs w:val="56"/>
        </w:rPr>
      </w:pPr>
    </w:p>
    <w:p w:rsidR="0066341F" w:rsidRPr="007C319F" w:rsidRDefault="007C319F">
      <w:pPr>
        <w:rPr>
          <w:sz w:val="28"/>
          <w:szCs w:val="28"/>
        </w:rPr>
      </w:pPr>
      <w:r w:rsidRPr="007C319F">
        <w:rPr>
          <w:sz w:val="28"/>
          <w:szCs w:val="28"/>
        </w:rPr>
        <w:t>ESPACIO CURRICULAR OPCIONAL</w:t>
      </w:r>
      <w:r>
        <w:rPr>
          <w:sz w:val="28"/>
          <w:szCs w:val="28"/>
        </w:rPr>
        <w:t xml:space="preserve">: </w:t>
      </w:r>
      <w:r w:rsidRPr="007C319F">
        <w:rPr>
          <w:b/>
          <w:i/>
          <w:sz w:val="28"/>
          <w:szCs w:val="28"/>
        </w:rPr>
        <w:t>Geomorfología Práctica</w:t>
      </w:r>
    </w:p>
    <w:p w:rsidR="007C319F" w:rsidRDefault="007C319F">
      <w:pPr>
        <w:rPr>
          <w:sz w:val="28"/>
          <w:szCs w:val="28"/>
        </w:rPr>
      </w:pPr>
      <w:r w:rsidRPr="007C319F">
        <w:rPr>
          <w:sz w:val="28"/>
          <w:szCs w:val="28"/>
        </w:rPr>
        <w:t>CUARTO AÑO</w:t>
      </w:r>
    </w:p>
    <w:p w:rsidR="007C319F" w:rsidRDefault="007C319F">
      <w:pPr>
        <w:rPr>
          <w:sz w:val="28"/>
          <w:szCs w:val="28"/>
        </w:rPr>
      </w:pPr>
      <w:r>
        <w:rPr>
          <w:sz w:val="28"/>
          <w:szCs w:val="28"/>
        </w:rPr>
        <w:t>DOCENTE: LIC. EN GEOLOGÍA   LUIS NICOLAU</w:t>
      </w:r>
    </w:p>
    <w:p w:rsidR="007C319F" w:rsidRDefault="006771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Ciclo Lectivo: 2016</w:t>
      </w:r>
    </w:p>
    <w:p w:rsidR="006771AD" w:rsidRPr="000D4CA2" w:rsidRDefault="006771AD">
      <w:pPr>
        <w:rPr>
          <w:rFonts w:ascii="Times New Roman" w:hAnsi="Times New Roman" w:cs="Times New Roman"/>
          <w:sz w:val="28"/>
          <w:szCs w:val="28"/>
        </w:rPr>
      </w:pPr>
    </w:p>
    <w:p w:rsidR="007C319F" w:rsidRPr="000D4CA2" w:rsidRDefault="007C319F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Fundamentación</w:t>
      </w:r>
    </w:p>
    <w:p w:rsidR="00D15C3C" w:rsidRPr="000D4CA2" w:rsidRDefault="00D15C3C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La geomorfología estudia las formas del terreno</w:t>
      </w:r>
      <w:r w:rsidR="00751984" w:rsidRPr="000D4CA2">
        <w:rPr>
          <w:rFonts w:ascii="Times New Roman" w:hAnsi="Times New Roman" w:cs="Times New Roman"/>
          <w:i/>
          <w:sz w:val="28"/>
          <w:szCs w:val="28"/>
        </w:rPr>
        <w:t>, es de gran interés científico y de gran importancia, estudia el papel que desempeña la corteza terrestre y su influencia sobre los asentamientos y actividades humanas.</w:t>
      </w:r>
    </w:p>
    <w:p w:rsidR="003D1AB2" w:rsidRPr="000D4CA2" w:rsidRDefault="007C319F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 xml:space="preserve">La planificación y contenidos de este espacio curricular está elaborado por el docente encargado del mismo y con contenidos </w:t>
      </w:r>
      <w:r w:rsidR="00980BAB" w:rsidRPr="000D4CA2">
        <w:rPr>
          <w:rFonts w:ascii="Times New Roman" w:hAnsi="Times New Roman" w:cs="Times New Roman"/>
          <w:i/>
          <w:sz w:val="28"/>
          <w:szCs w:val="28"/>
        </w:rPr>
        <w:t xml:space="preserve">que los alumnos manifestaron profundizar </w:t>
      </w:r>
      <w:r w:rsidRPr="000D4C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0BAB" w:rsidRPr="000D4CA2">
        <w:rPr>
          <w:rFonts w:ascii="Times New Roman" w:hAnsi="Times New Roman" w:cs="Times New Roman"/>
          <w:i/>
          <w:sz w:val="28"/>
          <w:szCs w:val="28"/>
        </w:rPr>
        <w:t xml:space="preserve">relacionados con la dinámica cambiante de los procesos que intervienen en la formación del actual relieve, ya sea provocados por agentes internos y externos que actúan conjuntamente en su formación y </w:t>
      </w:r>
      <w:r w:rsidR="003D1AB2" w:rsidRPr="000D4CA2">
        <w:rPr>
          <w:rFonts w:ascii="Times New Roman" w:hAnsi="Times New Roman" w:cs="Times New Roman"/>
          <w:i/>
          <w:sz w:val="28"/>
          <w:szCs w:val="28"/>
        </w:rPr>
        <w:t>relacionarlos con la actividad del hombre antiguo y el actual.</w:t>
      </w:r>
    </w:p>
    <w:p w:rsidR="003D1AB2" w:rsidRPr="000D4CA2" w:rsidRDefault="003D1AB2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 xml:space="preserve">A medida que se investigan los fenómenos </w:t>
      </w:r>
      <w:r w:rsidR="00980BAB" w:rsidRPr="000D4CA2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C319F" w:rsidRPr="000D4C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4CA2">
        <w:rPr>
          <w:rFonts w:ascii="Times New Roman" w:hAnsi="Times New Roman" w:cs="Times New Roman"/>
          <w:i/>
          <w:sz w:val="28"/>
          <w:szCs w:val="28"/>
        </w:rPr>
        <w:t>naturales activos y su comportamiento, se deduce del estudio de los cuerpos naturales terrestres el origen de los mismos y aquellos procesos que han actuado en la evolución terrestre del pasado geológico de la tierra.</w:t>
      </w:r>
    </w:p>
    <w:p w:rsidR="00D8708F" w:rsidRPr="000D4CA2" w:rsidRDefault="00D8708F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E</w:t>
      </w:r>
      <w:r w:rsidR="003D1AB2" w:rsidRPr="000D4CA2">
        <w:rPr>
          <w:rFonts w:ascii="Times New Roman" w:hAnsi="Times New Roman" w:cs="Times New Roman"/>
          <w:i/>
          <w:sz w:val="28"/>
          <w:szCs w:val="28"/>
        </w:rPr>
        <w:t xml:space="preserve">l dictado de estos contenidos </w:t>
      </w:r>
      <w:r w:rsidRPr="000D4CA2">
        <w:rPr>
          <w:rFonts w:ascii="Times New Roman" w:hAnsi="Times New Roman" w:cs="Times New Roman"/>
          <w:i/>
          <w:sz w:val="28"/>
          <w:szCs w:val="28"/>
        </w:rPr>
        <w:t xml:space="preserve">se </w:t>
      </w:r>
      <w:proofErr w:type="gramStart"/>
      <w:r w:rsidRPr="000D4CA2">
        <w:rPr>
          <w:rFonts w:ascii="Times New Roman" w:hAnsi="Times New Roman" w:cs="Times New Roman"/>
          <w:i/>
          <w:sz w:val="28"/>
          <w:szCs w:val="28"/>
        </w:rPr>
        <w:t>realizan</w:t>
      </w:r>
      <w:proofErr w:type="gramEnd"/>
      <w:r w:rsidRPr="000D4CA2">
        <w:rPr>
          <w:rFonts w:ascii="Times New Roman" w:hAnsi="Times New Roman" w:cs="Times New Roman"/>
          <w:i/>
          <w:sz w:val="28"/>
          <w:szCs w:val="28"/>
        </w:rPr>
        <w:t xml:space="preserve"> paralelamente con viajes  de estudio a lugares representativos donde se observa el efecto de esa geodinámica.</w:t>
      </w:r>
    </w:p>
    <w:p w:rsidR="009E10F6" w:rsidRPr="000D4CA2" w:rsidRDefault="00751984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 xml:space="preserve">Recorridos de fallas geológicas, </w:t>
      </w:r>
      <w:r w:rsidR="00D8708F" w:rsidRPr="000D4CA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D4CA2">
        <w:rPr>
          <w:rFonts w:ascii="Times New Roman" w:hAnsi="Times New Roman" w:cs="Times New Roman"/>
          <w:i/>
          <w:sz w:val="28"/>
          <w:szCs w:val="28"/>
        </w:rPr>
        <w:t>de cauces de ríos</w:t>
      </w:r>
      <w:r w:rsidR="00AD3B1B" w:rsidRPr="000D4CA2">
        <w:rPr>
          <w:rFonts w:ascii="Times New Roman" w:hAnsi="Times New Roman" w:cs="Times New Roman"/>
          <w:i/>
          <w:sz w:val="28"/>
          <w:szCs w:val="28"/>
        </w:rPr>
        <w:t>, h</w:t>
      </w:r>
      <w:r w:rsidR="00D8708F" w:rsidRPr="000D4CA2">
        <w:rPr>
          <w:rFonts w:ascii="Times New Roman" w:hAnsi="Times New Roman" w:cs="Times New Roman"/>
          <w:i/>
          <w:sz w:val="28"/>
          <w:szCs w:val="28"/>
        </w:rPr>
        <w:t xml:space="preserve">umedales, cañadas, barrancas, </w:t>
      </w:r>
      <w:r w:rsidR="009E10F6" w:rsidRPr="000D4CA2">
        <w:rPr>
          <w:rFonts w:ascii="Times New Roman" w:hAnsi="Times New Roman" w:cs="Times New Roman"/>
          <w:i/>
          <w:sz w:val="28"/>
          <w:szCs w:val="28"/>
        </w:rPr>
        <w:t xml:space="preserve">serranías, </w:t>
      </w:r>
      <w:proofErr w:type="spellStart"/>
      <w:r w:rsidR="009E10F6" w:rsidRPr="000D4CA2">
        <w:rPr>
          <w:rFonts w:ascii="Times New Roman" w:hAnsi="Times New Roman" w:cs="Times New Roman"/>
          <w:i/>
          <w:sz w:val="28"/>
          <w:szCs w:val="28"/>
        </w:rPr>
        <w:t>etc</w:t>
      </w:r>
      <w:proofErr w:type="spellEnd"/>
      <w:r w:rsidR="009E10F6" w:rsidRPr="000D4CA2">
        <w:rPr>
          <w:rFonts w:ascii="Times New Roman" w:hAnsi="Times New Roman" w:cs="Times New Roman"/>
          <w:i/>
          <w:sz w:val="28"/>
          <w:szCs w:val="28"/>
        </w:rPr>
        <w:t xml:space="preserve">, son accidentes geomorfológicos  donde el estudio </w:t>
      </w:r>
      <w:r w:rsidR="009E10F6" w:rsidRPr="000D4CA2">
        <w:rPr>
          <w:rFonts w:ascii="Times New Roman" w:hAnsi="Times New Roman" w:cs="Times New Roman"/>
          <w:i/>
          <w:sz w:val="28"/>
          <w:szCs w:val="28"/>
        </w:rPr>
        <w:lastRenderedPageBreak/>
        <w:t>de campo se transforma en una herramienta  didáctica especial para que el alumno interprete su génesis, evolución y transformación a lo largo de su historia geológica.</w:t>
      </w:r>
    </w:p>
    <w:p w:rsidR="009E10F6" w:rsidRPr="000D4CA2" w:rsidRDefault="009E10F6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Laboratorio de suelos,</w:t>
      </w:r>
      <w:r w:rsidR="00D15C3C" w:rsidRPr="000D4CA2">
        <w:rPr>
          <w:rFonts w:ascii="Times New Roman" w:hAnsi="Times New Roman" w:cs="Times New Roman"/>
          <w:i/>
          <w:sz w:val="28"/>
          <w:szCs w:val="28"/>
        </w:rPr>
        <w:t xml:space="preserve"> reconocimiento de rocas, brújulas geológicas, planchetas, miras taquimétricas, taquímetros, </w:t>
      </w:r>
      <w:r w:rsidRPr="000D4CA2">
        <w:rPr>
          <w:rFonts w:ascii="Times New Roman" w:hAnsi="Times New Roman" w:cs="Times New Roman"/>
          <w:i/>
          <w:sz w:val="28"/>
          <w:szCs w:val="28"/>
        </w:rPr>
        <w:t xml:space="preserve"> interpretación de fotos aéreas con </w:t>
      </w:r>
      <w:r w:rsidR="0066087E" w:rsidRPr="000D4CA2">
        <w:rPr>
          <w:rFonts w:ascii="Times New Roman" w:hAnsi="Times New Roman" w:cs="Times New Roman"/>
          <w:i/>
          <w:sz w:val="28"/>
          <w:szCs w:val="28"/>
        </w:rPr>
        <w:t xml:space="preserve"> estereoscopios y </w:t>
      </w:r>
      <w:r w:rsidRPr="000D4CA2">
        <w:rPr>
          <w:rFonts w:ascii="Times New Roman" w:hAnsi="Times New Roman" w:cs="Times New Roman"/>
          <w:i/>
          <w:sz w:val="28"/>
          <w:szCs w:val="28"/>
        </w:rPr>
        <w:t>barras de paralaje</w:t>
      </w:r>
      <w:r w:rsidR="0066087E" w:rsidRPr="000D4CA2">
        <w:rPr>
          <w:rFonts w:ascii="Times New Roman" w:hAnsi="Times New Roman" w:cs="Times New Roman"/>
          <w:i/>
          <w:sz w:val="28"/>
          <w:szCs w:val="28"/>
        </w:rPr>
        <w:t xml:space="preserve">, fotos mosaicos, análisis de imágenes satelitales, construcción de perfiles estructurales geológicos estratigráficos, son algunos complementos utilizados para lograr esa comprensión del pasado y  realizar el traslapo </w:t>
      </w:r>
      <w:r w:rsidR="00D15C3C" w:rsidRPr="000D4CA2">
        <w:rPr>
          <w:rFonts w:ascii="Times New Roman" w:hAnsi="Times New Roman" w:cs="Times New Roman"/>
          <w:i/>
          <w:sz w:val="28"/>
          <w:szCs w:val="28"/>
        </w:rPr>
        <w:t xml:space="preserve"> a la geoforma act</w:t>
      </w:r>
      <w:r w:rsidR="00751984" w:rsidRPr="000D4CA2">
        <w:rPr>
          <w:rFonts w:ascii="Times New Roman" w:hAnsi="Times New Roman" w:cs="Times New Roman"/>
          <w:i/>
          <w:sz w:val="28"/>
          <w:szCs w:val="28"/>
        </w:rPr>
        <w:t>ual.</w:t>
      </w:r>
      <w:r w:rsidR="0066087E" w:rsidRPr="000D4CA2">
        <w:rPr>
          <w:rFonts w:ascii="Times New Roman" w:hAnsi="Times New Roman" w:cs="Times New Roman"/>
          <w:i/>
          <w:sz w:val="28"/>
          <w:szCs w:val="28"/>
        </w:rPr>
        <w:t xml:space="preserve">  </w:t>
      </w:r>
    </w:p>
    <w:p w:rsidR="00AD3B1B" w:rsidRPr="000D4CA2" w:rsidRDefault="00AD3B1B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 xml:space="preserve">Con los viajes realizados y los estudios de campo el alumno logra comprender todos aquellos procesos físicos y químicos que actúan en el desarrollo del actual relieve que se mantienen en equilibrio dinámico con otros fenómenos externos </w:t>
      </w:r>
      <w:proofErr w:type="gramStart"/>
      <w:r w:rsidRPr="000D4CA2">
        <w:rPr>
          <w:rFonts w:ascii="Times New Roman" w:hAnsi="Times New Roman" w:cs="Times New Roman"/>
          <w:i/>
          <w:sz w:val="28"/>
          <w:szCs w:val="28"/>
        </w:rPr>
        <w:t>( ej</w:t>
      </w:r>
      <w:proofErr w:type="gramEnd"/>
      <w:r w:rsidRPr="000D4CA2">
        <w:rPr>
          <w:rFonts w:ascii="Times New Roman" w:hAnsi="Times New Roman" w:cs="Times New Roman"/>
          <w:i/>
          <w:sz w:val="28"/>
          <w:szCs w:val="28"/>
        </w:rPr>
        <w:t xml:space="preserve">., climáticos),  cuyos contenidos son proporcionados por otras cátedras. </w:t>
      </w:r>
    </w:p>
    <w:p w:rsidR="000D4CA2" w:rsidRPr="000D4CA2" w:rsidRDefault="000D4CA2">
      <w:pPr>
        <w:rPr>
          <w:rFonts w:ascii="Times New Roman" w:hAnsi="Times New Roman" w:cs="Times New Roman"/>
          <w:i/>
          <w:sz w:val="28"/>
          <w:szCs w:val="28"/>
        </w:rPr>
      </w:pPr>
    </w:p>
    <w:p w:rsidR="000D4CA2" w:rsidRPr="000D4CA2" w:rsidRDefault="000D4CA2">
      <w:pPr>
        <w:rPr>
          <w:rFonts w:ascii="Times New Roman" w:hAnsi="Times New Roman" w:cs="Times New Roman"/>
          <w:i/>
          <w:sz w:val="28"/>
          <w:szCs w:val="28"/>
        </w:rPr>
      </w:pPr>
    </w:p>
    <w:p w:rsidR="00D15C3C" w:rsidRPr="000D4CA2" w:rsidRDefault="00237332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Objetivos:</w:t>
      </w:r>
    </w:p>
    <w:p w:rsidR="00237332" w:rsidRPr="000D4CA2" w:rsidRDefault="00237332" w:rsidP="002373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Lograr interpretar el relieve actual formado por mecanismos naturales antiguos.</w:t>
      </w:r>
    </w:p>
    <w:p w:rsidR="00237332" w:rsidRPr="000D4CA2" w:rsidRDefault="00237332" w:rsidP="002373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Conocer los agentes erosivos y su accionar frente las diferentes litologías del terreno.</w:t>
      </w:r>
    </w:p>
    <w:p w:rsidR="00237332" w:rsidRPr="000D4CA2" w:rsidRDefault="00237332" w:rsidP="002373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Reconocer áreas potencialmente peligrosas para el asentamiento humano.</w:t>
      </w:r>
    </w:p>
    <w:p w:rsidR="00237332" w:rsidRPr="000D4CA2" w:rsidRDefault="00237332" w:rsidP="00237332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Lograr realizar planos mediante el uso de herramientas cartográficas.</w:t>
      </w:r>
    </w:p>
    <w:p w:rsidR="00237332" w:rsidRPr="000D4CA2" w:rsidRDefault="00237332" w:rsidP="00237332">
      <w:pPr>
        <w:rPr>
          <w:rFonts w:ascii="Times New Roman" w:hAnsi="Times New Roman" w:cs="Times New Roman"/>
          <w:i/>
          <w:sz w:val="28"/>
          <w:szCs w:val="28"/>
        </w:rPr>
      </w:pPr>
    </w:p>
    <w:p w:rsidR="000D4CA2" w:rsidRPr="000D4CA2" w:rsidRDefault="000D4CA2" w:rsidP="00237332">
      <w:pPr>
        <w:rPr>
          <w:rFonts w:ascii="Times New Roman" w:hAnsi="Times New Roman" w:cs="Times New Roman"/>
          <w:i/>
          <w:sz w:val="28"/>
          <w:szCs w:val="28"/>
        </w:rPr>
      </w:pPr>
    </w:p>
    <w:p w:rsidR="000D4CA2" w:rsidRPr="000D4CA2" w:rsidRDefault="000D4CA2" w:rsidP="00237332">
      <w:pPr>
        <w:rPr>
          <w:rFonts w:ascii="Times New Roman" w:hAnsi="Times New Roman" w:cs="Times New Roman"/>
          <w:i/>
          <w:sz w:val="28"/>
          <w:szCs w:val="28"/>
        </w:rPr>
      </w:pPr>
    </w:p>
    <w:p w:rsidR="000D4CA2" w:rsidRPr="000D4CA2" w:rsidRDefault="000D4CA2" w:rsidP="00237332">
      <w:pPr>
        <w:rPr>
          <w:rFonts w:ascii="Times New Roman" w:hAnsi="Times New Roman" w:cs="Times New Roman"/>
          <w:i/>
          <w:sz w:val="28"/>
          <w:szCs w:val="28"/>
        </w:rPr>
      </w:pPr>
    </w:p>
    <w:p w:rsidR="000D4CA2" w:rsidRPr="000D4CA2" w:rsidRDefault="000D4CA2" w:rsidP="00237332">
      <w:pPr>
        <w:rPr>
          <w:rFonts w:ascii="Times New Roman" w:hAnsi="Times New Roman" w:cs="Times New Roman"/>
          <w:i/>
          <w:sz w:val="28"/>
          <w:szCs w:val="28"/>
        </w:rPr>
      </w:pPr>
    </w:p>
    <w:p w:rsidR="00237332" w:rsidRPr="000D4CA2" w:rsidRDefault="00237332" w:rsidP="00237332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lastRenderedPageBreak/>
        <w:t xml:space="preserve">Contenidos </w:t>
      </w:r>
    </w:p>
    <w:p w:rsidR="00237332" w:rsidRDefault="00237332" w:rsidP="006771AD">
      <w:pPr>
        <w:pStyle w:val="Prrafodelista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Geomorfología general del paisaje. Historia geológica   y geomorfológica de las principales regiones argentinas.</w:t>
      </w:r>
    </w:p>
    <w:p w:rsidR="006771AD" w:rsidRPr="000D4CA2" w:rsidRDefault="006771AD" w:rsidP="006771AD">
      <w:pPr>
        <w:pStyle w:val="Prrafodelista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237332" w:rsidRPr="006771AD" w:rsidRDefault="006771AD" w:rsidP="006771A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2-</w:t>
      </w:r>
      <w:r w:rsidR="00237332" w:rsidRPr="006771AD">
        <w:rPr>
          <w:rFonts w:ascii="Times New Roman" w:hAnsi="Times New Roman" w:cs="Times New Roman"/>
          <w:i/>
          <w:sz w:val="28"/>
          <w:szCs w:val="28"/>
        </w:rPr>
        <w:t>Litología de las Sierras de Córdoba, su evolución a través del tiempo. Procesos que han actuado. Plegamientos de las mismas.</w:t>
      </w:r>
    </w:p>
    <w:p w:rsidR="006771AD" w:rsidRPr="000D4CA2" w:rsidRDefault="006771AD" w:rsidP="006771AD">
      <w:pPr>
        <w:pStyle w:val="Prrafodelista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95BA3" w:rsidRPr="006771AD" w:rsidRDefault="006771AD" w:rsidP="006771A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3-</w:t>
      </w:r>
      <w:r w:rsidR="00495BA3" w:rsidRPr="006771AD">
        <w:rPr>
          <w:rFonts w:ascii="Times New Roman" w:hAnsi="Times New Roman" w:cs="Times New Roman"/>
          <w:i/>
          <w:sz w:val="28"/>
          <w:szCs w:val="28"/>
        </w:rPr>
        <w:t>Formación de la Cordillera de los Andes: fases de los plegamientos que han actuado.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BA3" w:rsidRPr="006771AD">
        <w:rPr>
          <w:rFonts w:ascii="Times New Roman" w:hAnsi="Times New Roman" w:cs="Times New Roman"/>
          <w:i/>
          <w:sz w:val="28"/>
          <w:szCs w:val="28"/>
        </w:rPr>
        <w:t>Vulcanismos.</w:t>
      </w:r>
    </w:p>
    <w:p w:rsidR="006771AD" w:rsidRDefault="006771AD" w:rsidP="006771AD">
      <w:pPr>
        <w:pStyle w:val="Prrafodelista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95BA3" w:rsidRPr="006771AD" w:rsidRDefault="006771AD" w:rsidP="006771A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4-</w:t>
      </w:r>
      <w:r w:rsidR="00495BA3" w:rsidRPr="006771AD">
        <w:rPr>
          <w:rFonts w:ascii="Times New Roman" w:hAnsi="Times New Roman" w:cs="Times New Roman"/>
          <w:i/>
          <w:sz w:val="28"/>
          <w:szCs w:val="28"/>
        </w:rPr>
        <w:t>Tipos de horizontes de suelos, orgánicos y litológicos o minerales. Procesos de formación de los suelos.</w:t>
      </w:r>
    </w:p>
    <w:p w:rsidR="006771AD" w:rsidRPr="000D4CA2" w:rsidRDefault="006771AD" w:rsidP="006771AD">
      <w:pPr>
        <w:pStyle w:val="Prrafodelista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95BA3" w:rsidRPr="006771AD" w:rsidRDefault="006771AD" w:rsidP="006771A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5-</w:t>
      </w:r>
      <w:r w:rsidR="00495BA3" w:rsidRPr="006771AD">
        <w:rPr>
          <w:rFonts w:ascii="Times New Roman" w:hAnsi="Times New Roman" w:cs="Times New Roman"/>
          <w:i/>
          <w:sz w:val="28"/>
          <w:szCs w:val="28"/>
        </w:rPr>
        <w:t>Levantamientos topográficos y uso de herramientas cartográficas.</w:t>
      </w:r>
    </w:p>
    <w:p w:rsidR="006771AD" w:rsidRPr="000D4CA2" w:rsidRDefault="006771AD" w:rsidP="006771AD">
      <w:pPr>
        <w:pStyle w:val="Prrafodelista"/>
        <w:ind w:left="1080"/>
        <w:rPr>
          <w:rFonts w:ascii="Times New Roman" w:hAnsi="Times New Roman" w:cs="Times New Roman"/>
          <w:i/>
          <w:sz w:val="28"/>
          <w:szCs w:val="28"/>
        </w:rPr>
      </w:pPr>
    </w:p>
    <w:p w:rsidR="00495BA3" w:rsidRPr="006771AD" w:rsidRDefault="006771AD" w:rsidP="006771AD">
      <w:pPr>
        <w:ind w:left="72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6-</w:t>
      </w:r>
      <w:r w:rsidR="00237332" w:rsidRPr="006771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BA3" w:rsidRPr="006771AD">
        <w:rPr>
          <w:rFonts w:ascii="Times New Roman" w:hAnsi="Times New Roman" w:cs="Times New Roman"/>
          <w:i/>
          <w:sz w:val="28"/>
          <w:szCs w:val="28"/>
        </w:rPr>
        <w:t>Calicatas a cielo abierto para identificar horizontes en los suelos.</w:t>
      </w:r>
    </w:p>
    <w:p w:rsidR="00495BA3" w:rsidRPr="000D4CA2" w:rsidRDefault="00495BA3" w:rsidP="00495BA3">
      <w:pPr>
        <w:rPr>
          <w:rFonts w:ascii="Times New Roman" w:hAnsi="Times New Roman" w:cs="Times New Roman"/>
          <w:i/>
          <w:sz w:val="28"/>
          <w:szCs w:val="28"/>
        </w:rPr>
      </w:pPr>
    </w:p>
    <w:p w:rsidR="00495BA3" w:rsidRPr="000D4CA2" w:rsidRDefault="00495BA3" w:rsidP="00495BA3">
      <w:pPr>
        <w:rPr>
          <w:rFonts w:ascii="Times New Roman" w:hAnsi="Times New Roman" w:cs="Times New Roman"/>
          <w:i/>
          <w:sz w:val="28"/>
          <w:szCs w:val="28"/>
        </w:rPr>
      </w:pPr>
    </w:p>
    <w:p w:rsidR="00495BA3" w:rsidRPr="000D4CA2" w:rsidRDefault="00495BA3" w:rsidP="00495BA3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Promoción de la cátedra:</w:t>
      </w:r>
    </w:p>
    <w:p w:rsidR="00495BA3" w:rsidRPr="000D4CA2" w:rsidRDefault="00495BA3" w:rsidP="00495BA3">
      <w:p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0D4CA2">
        <w:rPr>
          <w:rFonts w:ascii="Times New Roman" w:hAnsi="Times New Roman" w:cs="Times New Roman"/>
          <w:i/>
          <w:sz w:val="28"/>
          <w:szCs w:val="28"/>
        </w:rPr>
        <w:t>modalidad</w:t>
      </w:r>
      <w:proofErr w:type="gramEnd"/>
      <w:r w:rsidRPr="000D4CA2">
        <w:rPr>
          <w:rFonts w:ascii="Times New Roman" w:hAnsi="Times New Roman" w:cs="Times New Roman"/>
          <w:i/>
          <w:sz w:val="28"/>
          <w:szCs w:val="28"/>
        </w:rPr>
        <w:t xml:space="preserve"> taller)</w:t>
      </w:r>
    </w:p>
    <w:p w:rsidR="00495BA3" w:rsidRPr="000D4CA2" w:rsidRDefault="00495BA3" w:rsidP="00495B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Presentación de los informes de los prácticos a término.</w:t>
      </w:r>
    </w:p>
    <w:p w:rsidR="00495BA3" w:rsidRPr="000D4CA2" w:rsidRDefault="00495BA3" w:rsidP="00495BA3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0D4CA2">
        <w:rPr>
          <w:rFonts w:ascii="Times New Roman" w:hAnsi="Times New Roman" w:cs="Times New Roman"/>
          <w:i/>
          <w:sz w:val="28"/>
          <w:szCs w:val="28"/>
        </w:rPr>
        <w:t>Correcto desempeño en el manejo de elementos cartográficos.</w:t>
      </w:r>
    </w:p>
    <w:p w:rsidR="00495BA3" w:rsidRPr="000D4CA2" w:rsidRDefault="00495BA3" w:rsidP="00495BA3">
      <w:pPr>
        <w:pStyle w:val="Prrafodelista"/>
        <w:rPr>
          <w:rFonts w:ascii="Times New Roman" w:hAnsi="Times New Roman" w:cs="Times New Roman"/>
          <w:i/>
          <w:sz w:val="28"/>
          <w:szCs w:val="28"/>
        </w:rPr>
      </w:pPr>
    </w:p>
    <w:p w:rsidR="006771AD" w:rsidRDefault="006771AD" w:rsidP="000D4CA2">
      <w:pPr>
        <w:pStyle w:val="Estilo"/>
        <w:spacing w:before="556" w:line="249" w:lineRule="exact"/>
        <w:ind w:left="28"/>
        <w:jc w:val="both"/>
        <w:rPr>
          <w:i/>
          <w:sz w:val="28"/>
          <w:szCs w:val="28"/>
        </w:rPr>
      </w:pPr>
    </w:p>
    <w:p w:rsidR="006771AD" w:rsidRDefault="006771AD" w:rsidP="000D4CA2">
      <w:pPr>
        <w:pStyle w:val="Estilo"/>
        <w:spacing w:before="556" w:line="249" w:lineRule="exact"/>
        <w:ind w:left="28"/>
        <w:jc w:val="both"/>
        <w:rPr>
          <w:i/>
          <w:sz w:val="28"/>
          <w:szCs w:val="28"/>
        </w:rPr>
      </w:pPr>
    </w:p>
    <w:p w:rsidR="000D4CA2" w:rsidRDefault="006771AD" w:rsidP="000D4CA2">
      <w:pPr>
        <w:pStyle w:val="Estilo"/>
        <w:spacing w:before="556" w:line="249" w:lineRule="exact"/>
        <w:ind w:left="2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BIBLI</w:t>
      </w:r>
      <w:r w:rsidR="000D4CA2" w:rsidRPr="000D4CA2">
        <w:rPr>
          <w:i/>
          <w:sz w:val="28"/>
          <w:szCs w:val="28"/>
        </w:rPr>
        <w:t xml:space="preserve">OGRAFÍA </w:t>
      </w:r>
    </w:p>
    <w:p w:rsidR="006771AD" w:rsidRPr="000D4CA2" w:rsidRDefault="006771AD" w:rsidP="000D4CA2">
      <w:pPr>
        <w:pStyle w:val="Estilo"/>
        <w:spacing w:before="556" w:line="249" w:lineRule="exact"/>
        <w:ind w:left="28"/>
        <w:jc w:val="both"/>
        <w:rPr>
          <w:i/>
          <w:color w:val="FF0000"/>
          <w:sz w:val="28"/>
          <w:szCs w:val="28"/>
        </w:rPr>
      </w:pPr>
      <w:bookmarkStart w:id="0" w:name="_GoBack"/>
      <w:bookmarkEnd w:id="0"/>
    </w:p>
    <w:p w:rsidR="000D4CA2" w:rsidRPr="000D4CA2" w:rsidRDefault="000D4CA2" w:rsidP="000D4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STRHALER Y STRHALER. Geografía Física. Ed. Omega. Barcelona. Cuarta reimpresión 2005.</w:t>
      </w:r>
    </w:p>
    <w:p w:rsidR="000D4CA2" w:rsidRPr="000D4CA2" w:rsidRDefault="000D4CA2" w:rsidP="000D4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TARBUCK. Ciencias de la Tierra. Edición Digital.</w:t>
      </w:r>
    </w:p>
    <w:p w:rsidR="000D4CA2" w:rsidRPr="000D4CA2" w:rsidRDefault="000D4CA2" w:rsidP="000D4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D. BARRIERAD. ROLDÁN (COMPILADORES) Territorios Espacios y Sociedades, agenda de problemas y tendencias de análisis. </w:t>
      </w:r>
      <w:proofErr w:type="spellStart"/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Cap</w:t>
      </w:r>
      <w:proofErr w:type="spellEnd"/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 El Gran Chaco Argentino pág. 79 - A. </w:t>
      </w:r>
      <w:proofErr w:type="spellStart"/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Zarrilli</w:t>
      </w:r>
      <w:proofErr w:type="spellEnd"/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 UNR editora. 2004</w:t>
      </w:r>
    </w:p>
    <w:p w:rsidR="000D4CA2" w:rsidRPr="000D4CA2" w:rsidRDefault="000D4CA2" w:rsidP="000D4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</w:pPr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S. WOLANSKY, y otros. 2 Las inundaciones en Santa Fe. Desastres naturales y mitigación del riesgo. UNL 2003</w:t>
      </w:r>
    </w:p>
    <w:p w:rsidR="000D4CA2" w:rsidRPr="000D4CA2" w:rsidRDefault="000D4CA2" w:rsidP="000D4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0D4CA2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J. COUSTEAU. Enciclopedia  La vida en los Océanos.</w:t>
      </w:r>
    </w:p>
    <w:p w:rsidR="000D4CA2" w:rsidRPr="000D4CA2" w:rsidRDefault="000D4CA2" w:rsidP="000D4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0D4CA2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DE MARTONNE, E. Tratado de Geografía Física. Ed. Juventud. 1975</w:t>
      </w:r>
    </w:p>
    <w:p w:rsidR="000D4CA2" w:rsidRPr="000D4CA2" w:rsidRDefault="000D4CA2" w:rsidP="000D4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</w:pPr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ENCICLOPEDIA </w:t>
      </w:r>
      <w:r w:rsidRPr="000D4CA2">
        <w:rPr>
          <w:rFonts w:ascii="Times New Roman" w:eastAsia="Times New Roman" w:hAnsi="Times New Roman" w:cs="Times New Roman"/>
          <w:i/>
          <w:sz w:val="28"/>
          <w:szCs w:val="28"/>
          <w:lang w:val="pt-BR" w:eastAsia="es-ES"/>
        </w:rPr>
        <w:t xml:space="preserve">VISUAL DE ECOLOGIA. Ed. Clarín. </w:t>
      </w:r>
      <w:r w:rsidRPr="000D4CA2">
        <w:rPr>
          <w:rFonts w:ascii="Times New Roman" w:eastAsia="Times New Roman" w:hAnsi="Times New Roman" w:cs="Times New Roman"/>
          <w:i/>
          <w:sz w:val="28"/>
          <w:szCs w:val="28"/>
          <w:lang w:eastAsia="es-ES"/>
        </w:rPr>
        <w:t>Bs. As. 1996</w:t>
      </w:r>
    </w:p>
    <w:p w:rsidR="000D4CA2" w:rsidRPr="000D4CA2" w:rsidRDefault="000D4CA2" w:rsidP="000D4CA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 xml:space="preserve">DERREAU, M Geomorfología </w:t>
      </w:r>
      <w:proofErr w:type="spellStart"/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Reverté</w:t>
      </w:r>
      <w:proofErr w:type="spellEnd"/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t>.</w:t>
      </w:r>
      <w:r w:rsidRPr="000D4CA2">
        <w:rPr>
          <w:rFonts w:ascii="Times New Roman" w:eastAsia="Times New Roman" w:hAnsi="Times New Roman" w:cs="Times New Roman"/>
          <w:i/>
          <w:sz w:val="28"/>
          <w:szCs w:val="28"/>
          <w:lang w:val="es-ES" w:eastAsia="es-ES"/>
        </w:rPr>
        <w:br/>
        <w:t>RICE, R. J. Fundamentos de Geomorfología. 1983</w:t>
      </w:r>
      <w:r w:rsidRPr="000D4CA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t>.</w:t>
      </w:r>
      <w:r w:rsidRPr="000D4CA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  <w:t>HORACIO CAMACHO. Invertebrados Fósiles.</w:t>
      </w:r>
      <w:r w:rsidRPr="000D4CA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  <w:t>UNIDADES GEOMORFOLÓGICAS DE SANTA FÉ. UTN</w:t>
      </w:r>
      <w:r w:rsidRPr="000D4CA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  <w:t>C.F. PARK Y R. A. MACDIARMID Yacimientos Minerales. Omega</w:t>
      </w:r>
      <w:r w:rsidRPr="000D4CA2"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  <w:br/>
        <w:t xml:space="preserve">IRIARTE Y KROHLING. El Sistema Eólico Pampeano. Museo de Cs. Naturales. Florentino Ameghino. </w:t>
      </w:r>
    </w:p>
    <w:p w:rsidR="000D4CA2" w:rsidRPr="000D4CA2" w:rsidRDefault="000D4CA2" w:rsidP="000D4CA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" w:eastAsia="es-ES"/>
        </w:rPr>
      </w:pPr>
    </w:p>
    <w:p w:rsidR="000D4CA2" w:rsidRPr="000D4CA2" w:rsidRDefault="000D4CA2" w:rsidP="000D4C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237332" w:rsidRPr="00495BA3" w:rsidRDefault="00237332" w:rsidP="00495BA3">
      <w:pPr>
        <w:rPr>
          <w:b/>
          <w:i/>
          <w:sz w:val="36"/>
          <w:szCs w:val="36"/>
        </w:rPr>
      </w:pPr>
      <w:r w:rsidRPr="00495BA3">
        <w:rPr>
          <w:b/>
          <w:i/>
          <w:sz w:val="36"/>
          <w:szCs w:val="36"/>
        </w:rPr>
        <w:t xml:space="preserve"> </w:t>
      </w:r>
    </w:p>
    <w:p w:rsidR="009E10F6" w:rsidRDefault="009E10F6">
      <w:pPr>
        <w:rPr>
          <w:b/>
          <w:i/>
          <w:sz w:val="36"/>
          <w:szCs w:val="36"/>
        </w:rPr>
      </w:pPr>
    </w:p>
    <w:p w:rsidR="007C319F" w:rsidRPr="007C319F" w:rsidRDefault="00D8708F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</w:t>
      </w:r>
    </w:p>
    <w:p w:rsidR="007C319F" w:rsidRPr="007C319F" w:rsidRDefault="007C319F">
      <w:pPr>
        <w:rPr>
          <w:sz w:val="28"/>
          <w:szCs w:val="28"/>
        </w:rPr>
      </w:pPr>
    </w:p>
    <w:p w:rsidR="007C319F" w:rsidRPr="007C319F" w:rsidRDefault="007C319F">
      <w:pPr>
        <w:rPr>
          <w:sz w:val="56"/>
          <w:szCs w:val="56"/>
        </w:rPr>
      </w:pPr>
    </w:p>
    <w:sectPr w:rsidR="007C319F" w:rsidRPr="007C3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F0435"/>
    <w:multiLevelType w:val="hybridMultilevel"/>
    <w:tmpl w:val="97BA459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A5098"/>
    <w:multiLevelType w:val="hybridMultilevel"/>
    <w:tmpl w:val="F24E4D56"/>
    <w:lvl w:ilvl="0" w:tplc="9B220D1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5262544"/>
    <w:multiLevelType w:val="hybridMultilevel"/>
    <w:tmpl w:val="9C4CBF4A"/>
    <w:lvl w:ilvl="0" w:tplc="138A077A">
      <w:start w:val="1"/>
      <w:numFmt w:val="bullet"/>
      <w:lvlText w:val=""/>
      <w:lvlJc w:val="left"/>
      <w:pPr>
        <w:tabs>
          <w:tab w:val="num" w:pos="763"/>
        </w:tabs>
        <w:ind w:left="763" w:hanging="360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83"/>
        </w:tabs>
        <w:ind w:left="148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03"/>
        </w:tabs>
        <w:ind w:left="220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23"/>
        </w:tabs>
        <w:ind w:left="292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43"/>
        </w:tabs>
        <w:ind w:left="364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63"/>
        </w:tabs>
        <w:ind w:left="436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83"/>
        </w:tabs>
        <w:ind w:left="508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03"/>
        </w:tabs>
        <w:ind w:left="580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23"/>
        </w:tabs>
        <w:ind w:left="6523" w:hanging="360"/>
      </w:pPr>
      <w:rPr>
        <w:rFonts w:ascii="Wingdings" w:hAnsi="Wingdings" w:cs="Wingdings" w:hint="default"/>
      </w:rPr>
    </w:lvl>
  </w:abstractNum>
  <w:abstractNum w:abstractNumId="3">
    <w:nsid w:val="7C603A7C"/>
    <w:multiLevelType w:val="hybridMultilevel"/>
    <w:tmpl w:val="F23ECFAE"/>
    <w:lvl w:ilvl="0" w:tplc="92D810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19F"/>
    <w:rsid w:val="000D4CA2"/>
    <w:rsid w:val="00237332"/>
    <w:rsid w:val="003D1AB2"/>
    <w:rsid w:val="00495BA3"/>
    <w:rsid w:val="0066087E"/>
    <w:rsid w:val="0066341F"/>
    <w:rsid w:val="006771AD"/>
    <w:rsid w:val="00751984"/>
    <w:rsid w:val="007C319F"/>
    <w:rsid w:val="00980BAB"/>
    <w:rsid w:val="009E10F6"/>
    <w:rsid w:val="00AA61C2"/>
    <w:rsid w:val="00AD3B1B"/>
    <w:rsid w:val="00D15C3C"/>
    <w:rsid w:val="00D8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332"/>
    <w:pPr>
      <w:ind w:left="720"/>
      <w:contextualSpacing/>
    </w:pPr>
  </w:style>
  <w:style w:type="paragraph" w:customStyle="1" w:styleId="Estilo">
    <w:name w:val="Estilo"/>
    <w:rsid w:val="000D4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37332"/>
    <w:pPr>
      <w:ind w:left="720"/>
      <w:contextualSpacing/>
    </w:pPr>
  </w:style>
  <w:style w:type="paragraph" w:customStyle="1" w:styleId="Estilo">
    <w:name w:val="Estilo"/>
    <w:rsid w:val="000D4C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39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5</cp:revision>
  <dcterms:created xsi:type="dcterms:W3CDTF">2015-08-21T12:46:00Z</dcterms:created>
  <dcterms:modified xsi:type="dcterms:W3CDTF">2017-03-22T02:54:00Z</dcterms:modified>
</cp:coreProperties>
</file>