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B6A4" w14:textId="77777777" w:rsidR="00D944B7" w:rsidRDefault="00097BD3">
      <w:pPr>
        <w:pStyle w:val="Ttulo1"/>
        <w:spacing w:before="60" w:line="360" w:lineRule="auto"/>
        <w:ind w:left="3854" w:right="1873" w:hanging="1991"/>
      </w:pPr>
      <w:r>
        <w:rPr>
          <w:u w:val="thick"/>
        </w:rPr>
        <w:t>UCO (Unidad curricular opcional): GEOGRAFIA DEL TURISMO</w:t>
      </w:r>
      <w:r>
        <w:t xml:space="preserve"> </w:t>
      </w:r>
      <w:r>
        <w:rPr>
          <w:u w:val="thick"/>
        </w:rPr>
        <w:t>PROGRAMA DE EXAMEN</w:t>
      </w:r>
    </w:p>
    <w:p w14:paraId="60DB8E0A" w14:textId="77777777" w:rsidR="00D944B7" w:rsidRDefault="00D944B7">
      <w:pPr>
        <w:pStyle w:val="Textoindependiente"/>
        <w:spacing w:before="8"/>
        <w:ind w:left="0" w:firstLine="0"/>
        <w:rPr>
          <w:b/>
          <w:sz w:val="27"/>
        </w:rPr>
      </w:pPr>
    </w:p>
    <w:p w14:paraId="61E4F504" w14:textId="77777777" w:rsidR="00D944B7" w:rsidRDefault="00097BD3">
      <w:pPr>
        <w:spacing w:before="90"/>
        <w:ind w:left="100"/>
        <w:rPr>
          <w:b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C26EAAC" wp14:editId="6C0584F3">
            <wp:simplePos x="0" y="0"/>
            <wp:positionH relativeFrom="page">
              <wp:posOffset>5165090</wp:posOffset>
            </wp:positionH>
            <wp:positionV relativeFrom="paragraph">
              <wp:posOffset>-24765</wp:posOffset>
            </wp:positionV>
            <wp:extent cx="1752600" cy="1397000"/>
            <wp:effectExtent l="0" t="0" r="0" b="0"/>
            <wp:wrapNone/>
            <wp:docPr id="1" name="image1.jpeg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Establecimiento: </w:t>
      </w:r>
      <w:r>
        <w:rPr>
          <w:b/>
          <w:sz w:val="24"/>
        </w:rPr>
        <w:t>Instituto Superior de Profesorado N° 7</w:t>
      </w:r>
    </w:p>
    <w:p w14:paraId="27987D10" w14:textId="77777777" w:rsidR="00D944B7" w:rsidRDefault="00097BD3">
      <w:pPr>
        <w:spacing w:before="140"/>
        <w:ind w:left="100"/>
        <w:rPr>
          <w:b/>
          <w:sz w:val="24"/>
        </w:rPr>
      </w:pPr>
      <w:r>
        <w:rPr>
          <w:sz w:val="24"/>
        </w:rPr>
        <w:t>Carrera: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Geografía</w:t>
      </w:r>
    </w:p>
    <w:p w14:paraId="200283CA" w14:textId="77777777" w:rsidR="00D944B7" w:rsidRDefault="00097BD3">
      <w:pPr>
        <w:spacing w:before="136"/>
        <w:ind w:left="100"/>
        <w:rPr>
          <w:b/>
          <w:sz w:val="24"/>
        </w:rPr>
      </w:pPr>
      <w:r>
        <w:rPr>
          <w:sz w:val="24"/>
        </w:rPr>
        <w:t xml:space="preserve">Curso: </w:t>
      </w:r>
      <w:r>
        <w:rPr>
          <w:b/>
          <w:sz w:val="24"/>
        </w:rPr>
        <w:t>Primer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año</w:t>
      </w:r>
    </w:p>
    <w:p w14:paraId="1B869FF8" w14:textId="77777777" w:rsidR="00D944B7" w:rsidRDefault="00097BD3">
      <w:pPr>
        <w:spacing w:before="140"/>
        <w:ind w:left="100"/>
        <w:rPr>
          <w:b/>
          <w:sz w:val="24"/>
        </w:rPr>
      </w:pPr>
      <w:r>
        <w:rPr>
          <w:sz w:val="24"/>
        </w:rPr>
        <w:t xml:space="preserve">Cátedra: </w:t>
      </w:r>
      <w:r>
        <w:rPr>
          <w:b/>
          <w:sz w:val="24"/>
        </w:rPr>
        <w:t>UCO (Unidad curricular opcional)</w:t>
      </w:r>
    </w:p>
    <w:p w14:paraId="16B3C0CB" w14:textId="19CFAA5E" w:rsidR="00D944B7" w:rsidRDefault="00097BD3">
      <w:pPr>
        <w:spacing w:before="137"/>
        <w:ind w:left="100"/>
      </w:pPr>
      <w:r>
        <w:rPr>
          <w:sz w:val="24"/>
        </w:rPr>
        <w:t xml:space="preserve">Ciclo lectivo: </w:t>
      </w:r>
      <w:r>
        <w:rPr>
          <w:b/>
          <w:sz w:val="24"/>
        </w:rPr>
        <w:t>202</w:t>
      </w:r>
      <w:r w:rsidR="00853633">
        <w:rPr>
          <w:b/>
          <w:sz w:val="24"/>
        </w:rPr>
        <w:t>2</w:t>
      </w:r>
    </w:p>
    <w:p w14:paraId="08F7DB1B" w14:textId="77777777" w:rsidR="00D944B7" w:rsidRDefault="00097BD3">
      <w:pPr>
        <w:spacing w:before="139"/>
        <w:ind w:left="100"/>
        <w:rPr>
          <w:b/>
          <w:sz w:val="24"/>
        </w:rPr>
      </w:pPr>
      <w:r>
        <w:rPr>
          <w:sz w:val="24"/>
        </w:rPr>
        <w:t xml:space="preserve">Profesor: </w:t>
      </w:r>
      <w:r>
        <w:rPr>
          <w:b/>
          <w:sz w:val="24"/>
        </w:rPr>
        <w:t>Andrés López</w:t>
      </w:r>
    </w:p>
    <w:p w14:paraId="279D467E" w14:textId="77777777" w:rsidR="00D944B7" w:rsidRDefault="00D944B7">
      <w:pPr>
        <w:pStyle w:val="Textoindependiente"/>
        <w:ind w:left="0" w:firstLine="0"/>
        <w:rPr>
          <w:b/>
          <w:sz w:val="20"/>
        </w:rPr>
      </w:pPr>
    </w:p>
    <w:p w14:paraId="57A625A4" w14:textId="77777777" w:rsidR="00D944B7" w:rsidRDefault="00D944B7">
      <w:pPr>
        <w:pStyle w:val="Textoindependiente"/>
        <w:spacing w:before="2"/>
        <w:ind w:left="0" w:firstLine="0"/>
        <w:rPr>
          <w:b/>
          <w:sz w:val="20"/>
        </w:rPr>
      </w:pPr>
    </w:p>
    <w:p w14:paraId="1BFEE490" w14:textId="77777777" w:rsidR="00D944B7" w:rsidRDefault="00097BD3">
      <w:pPr>
        <w:pStyle w:val="Textoindependiente"/>
        <w:spacing w:before="90"/>
        <w:ind w:left="100" w:firstLine="0"/>
      </w:pPr>
      <w:r>
        <w:t>CONTENIDOS CONCEPTUALES</w:t>
      </w:r>
    </w:p>
    <w:p w14:paraId="1C9335F1" w14:textId="77777777" w:rsidR="00D944B7" w:rsidRDefault="00097BD3">
      <w:pPr>
        <w:pStyle w:val="Ttulo1"/>
        <w:spacing w:before="141"/>
      </w:pPr>
      <w:r>
        <w:t>Unidad 1: “Conceptos y fundamentos básicos sobre la Geografía del Turismo”</w:t>
      </w:r>
    </w:p>
    <w:p w14:paraId="568918EB" w14:textId="77777777" w:rsidR="00D944B7" w:rsidRDefault="00097BD3">
      <w:pPr>
        <w:pStyle w:val="Prrafodelista"/>
        <w:numPr>
          <w:ilvl w:val="0"/>
          <w:numId w:val="3"/>
        </w:numPr>
        <w:tabs>
          <w:tab w:val="left" w:pos="821"/>
        </w:tabs>
        <w:spacing w:before="135"/>
      </w:pPr>
      <w:r>
        <w:rPr>
          <w:sz w:val="24"/>
        </w:rPr>
        <w:t>Aproximaciones conceptuales al turismo.</w:t>
      </w:r>
    </w:p>
    <w:p w14:paraId="648DDC51" w14:textId="77777777" w:rsidR="00D944B7" w:rsidRDefault="00097BD3">
      <w:pPr>
        <w:pStyle w:val="Prrafodelista"/>
        <w:numPr>
          <w:ilvl w:val="0"/>
          <w:numId w:val="3"/>
        </w:numPr>
        <w:tabs>
          <w:tab w:val="left" w:pos="821"/>
        </w:tabs>
        <w:spacing w:before="135"/>
        <w:rPr>
          <w:sz w:val="24"/>
        </w:rPr>
      </w:pPr>
      <w:r>
        <w:rPr>
          <w:sz w:val="24"/>
        </w:rPr>
        <w:t>¿Qué es el turismo? Dimensión espacial y naturaleza territorial del</w:t>
      </w:r>
      <w:r>
        <w:rPr>
          <w:spacing w:val="-3"/>
          <w:sz w:val="24"/>
        </w:rPr>
        <w:t xml:space="preserve"> </w:t>
      </w:r>
      <w:r>
        <w:rPr>
          <w:sz w:val="24"/>
        </w:rPr>
        <w:t>turismo.</w:t>
      </w:r>
    </w:p>
    <w:p w14:paraId="3149ED50" w14:textId="77777777" w:rsidR="00D944B7" w:rsidRDefault="00097BD3">
      <w:pPr>
        <w:pStyle w:val="Prrafodelista"/>
        <w:numPr>
          <w:ilvl w:val="0"/>
          <w:numId w:val="3"/>
        </w:numPr>
        <w:tabs>
          <w:tab w:val="left" w:pos="821"/>
        </w:tabs>
        <w:spacing w:before="137"/>
        <w:rPr>
          <w:sz w:val="24"/>
        </w:rPr>
      </w:pPr>
      <w:r>
        <w:rPr>
          <w:sz w:val="24"/>
        </w:rPr>
        <w:t>De la Geografía turística a la Geografía del Turismo. Evolución de la Geografía del</w:t>
      </w:r>
      <w:r>
        <w:rPr>
          <w:spacing w:val="-8"/>
          <w:sz w:val="24"/>
        </w:rPr>
        <w:t xml:space="preserve"> </w:t>
      </w:r>
      <w:r>
        <w:rPr>
          <w:sz w:val="24"/>
        </w:rPr>
        <w:t>Turismo.</w:t>
      </w:r>
    </w:p>
    <w:p w14:paraId="7C21E063" w14:textId="77777777" w:rsidR="00D944B7" w:rsidRDefault="00097BD3">
      <w:pPr>
        <w:pStyle w:val="Prrafodelista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Patrimonio, atractivo y recurso turístico. Patrimonio y su relación con el turismo y el</w:t>
      </w:r>
      <w:r>
        <w:rPr>
          <w:spacing w:val="-12"/>
          <w:sz w:val="24"/>
        </w:rPr>
        <w:t xml:space="preserve"> </w:t>
      </w:r>
      <w:r>
        <w:rPr>
          <w:sz w:val="24"/>
        </w:rPr>
        <w:t>territorio.</w:t>
      </w:r>
    </w:p>
    <w:p w14:paraId="3AAA3D5C" w14:textId="77777777" w:rsidR="00D944B7" w:rsidRDefault="00097BD3">
      <w:pPr>
        <w:pStyle w:val="Prrafodelista"/>
        <w:numPr>
          <w:ilvl w:val="0"/>
          <w:numId w:val="3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Turismo y</w:t>
      </w:r>
      <w:r>
        <w:rPr>
          <w:spacing w:val="-4"/>
          <w:sz w:val="24"/>
        </w:rPr>
        <w:t xml:space="preserve"> </w:t>
      </w:r>
      <w:r>
        <w:rPr>
          <w:sz w:val="24"/>
        </w:rPr>
        <w:t>economía</w:t>
      </w:r>
    </w:p>
    <w:p w14:paraId="3000D4F4" w14:textId="77777777" w:rsidR="00D944B7" w:rsidRDefault="00097BD3">
      <w:pPr>
        <w:pStyle w:val="Prrafodelista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Definiciones y tipologías del</w:t>
      </w:r>
      <w:r>
        <w:rPr>
          <w:spacing w:val="-2"/>
          <w:sz w:val="24"/>
        </w:rPr>
        <w:t xml:space="preserve"> </w:t>
      </w:r>
      <w:r>
        <w:rPr>
          <w:sz w:val="24"/>
        </w:rPr>
        <w:t>turismo.</w:t>
      </w:r>
    </w:p>
    <w:p w14:paraId="2AF66903" w14:textId="77777777" w:rsidR="00D944B7" w:rsidRDefault="00097BD3">
      <w:pPr>
        <w:pStyle w:val="Prrafodelista"/>
        <w:numPr>
          <w:ilvl w:val="0"/>
          <w:numId w:val="3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Categorías conceptuales de análisis geográficas y turísticas.</w:t>
      </w:r>
    </w:p>
    <w:p w14:paraId="4A275FCC" w14:textId="77777777" w:rsidR="00D944B7" w:rsidRDefault="00097BD3">
      <w:pPr>
        <w:pStyle w:val="Prrafodelista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Configuraciones territoriales, visión geoturística. El turismo como sistema.</w:t>
      </w:r>
    </w:p>
    <w:p w14:paraId="6392E86E" w14:textId="77777777" w:rsidR="00D944B7" w:rsidRDefault="00097BD3">
      <w:pPr>
        <w:pStyle w:val="Prrafodelista"/>
        <w:numPr>
          <w:ilvl w:val="0"/>
          <w:numId w:val="3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Organización y funcionamiento de los destinos</w:t>
      </w:r>
      <w:r>
        <w:rPr>
          <w:spacing w:val="-1"/>
          <w:sz w:val="24"/>
        </w:rPr>
        <w:t xml:space="preserve"> </w:t>
      </w:r>
      <w:r>
        <w:rPr>
          <w:sz w:val="24"/>
        </w:rPr>
        <w:t>turísticos.</w:t>
      </w:r>
    </w:p>
    <w:p w14:paraId="15EB9D34" w14:textId="77777777" w:rsidR="00D944B7" w:rsidRDefault="00097BD3">
      <w:pPr>
        <w:pStyle w:val="Prrafodelista"/>
        <w:numPr>
          <w:ilvl w:val="0"/>
          <w:numId w:val="3"/>
        </w:numPr>
        <w:tabs>
          <w:tab w:val="left" w:pos="821"/>
        </w:tabs>
        <w:spacing w:line="360" w:lineRule="auto"/>
        <w:ind w:left="100" w:right="3724" w:firstLine="360"/>
        <w:rPr>
          <w:sz w:val="24"/>
        </w:rPr>
      </w:pPr>
      <w:r>
        <w:rPr>
          <w:sz w:val="24"/>
        </w:rPr>
        <w:t>El turismo: un fenómeno a escala mundial. Los flujos turísticos.</w:t>
      </w:r>
      <w:r>
        <w:rPr>
          <w:sz w:val="24"/>
          <w:u w:val="single"/>
        </w:rPr>
        <w:t xml:space="preserve"> Bibliografía:</w:t>
      </w:r>
    </w:p>
    <w:p w14:paraId="0AFA942F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0" w:line="348" w:lineRule="auto"/>
        <w:ind w:right="123"/>
      </w:pPr>
      <w:r>
        <w:rPr>
          <w:sz w:val="24"/>
        </w:rPr>
        <w:t>Callizo, Javier. “Aproximación a la Geografía del Turismo”. Síntesis. 1991. España.</w:t>
      </w:r>
    </w:p>
    <w:p w14:paraId="4A137CB5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0" w:line="348" w:lineRule="auto"/>
        <w:ind w:right="123"/>
        <w:rPr>
          <w:sz w:val="24"/>
        </w:rPr>
      </w:pPr>
      <w:r>
        <w:rPr>
          <w:sz w:val="24"/>
        </w:rPr>
        <w:t>Bejarano, Edgar. “Una geografía del turismo para la compresión de la territorialización turística”. Universidad Tecnológica de</w:t>
      </w:r>
      <w:r>
        <w:rPr>
          <w:spacing w:val="-1"/>
          <w:sz w:val="24"/>
        </w:rPr>
        <w:t xml:space="preserve"> </w:t>
      </w:r>
      <w:r>
        <w:rPr>
          <w:sz w:val="24"/>
        </w:rPr>
        <w:t>Colombia.</w:t>
      </w:r>
    </w:p>
    <w:p w14:paraId="68A3F6FB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2" w:line="348" w:lineRule="auto"/>
        <w:ind w:right="118"/>
        <w:rPr>
          <w:sz w:val="24"/>
        </w:rPr>
      </w:pPr>
      <w:r>
        <w:rPr>
          <w:sz w:val="24"/>
        </w:rPr>
        <w:t>Bertoncello, Rodolfo y otros. “Turismo, territorio y turismo”. En: Estudios y Perspectivas en</w:t>
      </w:r>
      <w:r>
        <w:rPr>
          <w:spacing w:val="-26"/>
          <w:sz w:val="24"/>
        </w:rPr>
        <w:t xml:space="preserve"> </w:t>
      </w:r>
      <w:r>
        <w:rPr>
          <w:sz w:val="24"/>
        </w:rPr>
        <w:t>turismo. Volumen 15. 2006. Buenos</w:t>
      </w:r>
      <w:r>
        <w:rPr>
          <w:spacing w:val="-1"/>
          <w:sz w:val="24"/>
        </w:rPr>
        <w:t xml:space="preserve"> </w:t>
      </w:r>
      <w:r>
        <w:rPr>
          <w:sz w:val="24"/>
        </w:rPr>
        <w:t>Aires.</w:t>
      </w:r>
    </w:p>
    <w:p w14:paraId="7546E31B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3" w:line="350" w:lineRule="auto"/>
        <w:ind w:right="120"/>
        <w:rPr>
          <w:sz w:val="24"/>
        </w:rPr>
      </w:pPr>
      <w:r>
        <w:rPr>
          <w:sz w:val="24"/>
        </w:rPr>
        <w:t>Portillo,</w:t>
      </w:r>
      <w:r>
        <w:rPr>
          <w:spacing w:val="-10"/>
          <w:sz w:val="24"/>
        </w:rPr>
        <w:t xml:space="preserve"> </w:t>
      </w:r>
      <w:r>
        <w:rPr>
          <w:sz w:val="24"/>
        </w:rPr>
        <w:t>Alfredo.</w:t>
      </w:r>
      <w:r>
        <w:rPr>
          <w:spacing w:val="-10"/>
          <w:sz w:val="24"/>
        </w:rPr>
        <w:t xml:space="preserve"> </w:t>
      </w:r>
      <w:r>
        <w:rPr>
          <w:sz w:val="24"/>
        </w:rPr>
        <w:t>“Una</w:t>
      </w:r>
      <w:r>
        <w:rPr>
          <w:spacing w:val="-11"/>
          <w:sz w:val="24"/>
        </w:rPr>
        <w:t xml:space="preserve"> </w:t>
      </w:r>
      <w:r>
        <w:rPr>
          <w:sz w:val="24"/>
        </w:rPr>
        <w:t>estrecha</w:t>
      </w:r>
      <w:r>
        <w:rPr>
          <w:spacing w:val="-10"/>
          <w:sz w:val="24"/>
        </w:rPr>
        <w:t xml:space="preserve"> </w:t>
      </w:r>
      <w:r>
        <w:rPr>
          <w:sz w:val="24"/>
        </w:rPr>
        <w:t>relación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turismo,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geografía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mercadeo”.</w:t>
      </w:r>
      <w:r>
        <w:rPr>
          <w:spacing w:val="-10"/>
          <w:sz w:val="24"/>
        </w:rPr>
        <w:t xml:space="preserve"> </w:t>
      </w:r>
      <w:r>
        <w:rPr>
          <w:sz w:val="24"/>
        </w:rPr>
        <w:t>Geo</w:t>
      </w:r>
      <w:r>
        <w:rPr>
          <w:spacing w:val="-9"/>
          <w:sz w:val="24"/>
        </w:rPr>
        <w:t xml:space="preserve"> </w:t>
      </w:r>
      <w:r>
        <w:rPr>
          <w:sz w:val="24"/>
        </w:rPr>
        <w:t>enseñanza. Universidad de los Andes. 2002.</w:t>
      </w:r>
      <w:r>
        <w:rPr>
          <w:spacing w:val="-2"/>
          <w:sz w:val="24"/>
        </w:rPr>
        <w:t xml:space="preserve"> </w:t>
      </w:r>
      <w:r>
        <w:rPr>
          <w:sz w:val="24"/>
        </w:rPr>
        <w:t>Venezuela.</w:t>
      </w:r>
    </w:p>
    <w:p w14:paraId="3B83808A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7"/>
        <w:rPr>
          <w:sz w:val="24"/>
        </w:rPr>
      </w:pPr>
      <w:r>
        <w:rPr>
          <w:sz w:val="24"/>
        </w:rPr>
        <w:t>Getino, Octavio. “Turismo: entre el ocio y el negocio”. Ciccus. 2009. Buenos</w:t>
      </w:r>
      <w:r>
        <w:rPr>
          <w:spacing w:val="-8"/>
          <w:sz w:val="24"/>
        </w:rPr>
        <w:t xml:space="preserve"> </w:t>
      </w:r>
      <w:r>
        <w:rPr>
          <w:sz w:val="24"/>
        </w:rPr>
        <w:t>Aires.</w:t>
      </w:r>
    </w:p>
    <w:p w14:paraId="3EE7002E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38" w:line="348" w:lineRule="auto"/>
        <w:ind w:right="123"/>
        <w:rPr>
          <w:sz w:val="24"/>
        </w:rPr>
      </w:pPr>
      <w:r>
        <w:rPr>
          <w:sz w:val="24"/>
        </w:rPr>
        <w:t>Sileo, Silvia. “Geografía y turismo, un encuentro espacial”. Universidad de Quilmes. Revista de Ciencias Sociales. 2012. Bernal.</w:t>
      </w:r>
    </w:p>
    <w:p w14:paraId="3EFEBA94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3"/>
        <w:rPr>
          <w:sz w:val="24"/>
        </w:rPr>
      </w:pPr>
      <w:r>
        <w:rPr>
          <w:sz w:val="24"/>
        </w:rPr>
        <w:t>Reggiani,</w:t>
      </w:r>
      <w:r>
        <w:rPr>
          <w:spacing w:val="-10"/>
          <w:sz w:val="24"/>
        </w:rPr>
        <w:t xml:space="preserve"> </w:t>
      </w:r>
      <w:r>
        <w:rPr>
          <w:sz w:val="24"/>
        </w:rPr>
        <w:t>Gustavo.</w:t>
      </w:r>
      <w:r>
        <w:rPr>
          <w:spacing w:val="-12"/>
          <w:sz w:val="24"/>
        </w:rPr>
        <w:t xml:space="preserve"> </w:t>
      </w:r>
      <w:r>
        <w:rPr>
          <w:sz w:val="24"/>
        </w:rPr>
        <w:t>“Desarrollo</w:t>
      </w:r>
      <w:r>
        <w:rPr>
          <w:spacing w:val="-12"/>
          <w:sz w:val="24"/>
        </w:rPr>
        <w:t xml:space="preserve"> </w:t>
      </w:r>
      <w:r>
        <w:rPr>
          <w:sz w:val="24"/>
        </w:rPr>
        <w:t>territorial</w:t>
      </w:r>
      <w:r>
        <w:rPr>
          <w:spacing w:val="-9"/>
          <w:sz w:val="24"/>
        </w:rPr>
        <w:t xml:space="preserve"> </w:t>
      </w:r>
      <w:r>
        <w:rPr>
          <w:sz w:val="24"/>
        </w:rPr>
        <w:t>turístico”.</w:t>
      </w:r>
      <w:r>
        <w:rPr>
          <w:spacing w:val="-1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0"/>
          <w:sz w:val="24"/>
        </w:rPr>
        <w:t xml:space="preserve"> </w:t>
      </w:r>
      <w:r>
        <w:rPr>
          <w:sz w:val="24"/>
        </w:rPr>
        <w:t>Nacional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Litoral.</w:t>
      </w:r>
      <w:r>
        <w:rPr>
          <w:spacing w:val="-12"/>
          <w:sz w:val="24"/>
        </w:rPr>
        <w:t xml:space="preserve"> </w:t>
      </w:r>
      <w:r>
        <w:rPr>
          <w:sz w:val="24"/>
        </w:rPr>
        <w:t>2014.</w:t>
      </w:r>
      <w:r>
        <w:rPr>
          <w:spacing w:val="-12"/>
          <w:sz w:val="24"/>
        </w:rPr>
        <w:t xml:space="preserve"> </w:t>
      </w:r>
      <w:r>
        <w:rPr>
          <w:sz w:val="24"/>
        </w:rPr>
        <w:t>Santa</w:t>
      </w:r>
      <w:r>
        <w:rPr>
          <w:spacing w:val="-10"/>
          <w:sz w:val="24"/>
        </w:rPr>
        <w:t xml:space="preserve"> </w:t>
      </w:r>
      <w:r>
        <w:rPr>
          <w:sz w:val="24"/>
        </w:rPr>
        <w:t>Fe.</w:t>
      </w:r>
    </w:p>
    <w:p w14:paraId="4D489FC0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38" w:line="348" w:lineRule="auto"/>
        <w:ind w:right="121"/>
        <w:rPr>
          <w:sz w:val="24"/>
        </w:rPr>
      </w:pPr>
      <w:r>
        <w:rPr>
          <w:sz w:val="24"/>
        </w:rPr>
        <w:t>Wallingre, Noemi y Villar, Alejandro. “Desarrollo y gestión de destinos turisticos”. Universidad Nacional de Quilmes. 2011. Buenos Aires</w:t>
      </w:r>
    </w:p>
    <w:p w14:paraId="7625565F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2"/>
        <w:rPr>
          <w:sz w:val="24"/>
        </w:rPr>
      </w:pPr>
      <w:r>
        <w:rPr>
          <w:sz w:val="24"/>
        </w:rPr>
        <w:t>Barrado, Diego y Calabuig, Jordi. “Geografía Mundial del Turismo”. Síntesis. 2000.</w:t>
      </w:r>
      <w:r>
        <w:rPr>
          <w:spacing w:val="-10"/>
          <w:sz w:val="24"/>
        </w:rPr>
        <w:t xml:space="preserve"> </w:t>
      </w:r>
      <w:r>
        <w:rPr>
          <w:sz w:val="24"/>
        </w:rPr>
        <w:t>Madrid</w:t>
      </w:r>
    </w:p>
    <w:p w14:paraId="116F819C" w14:textId="77777777" w:rsidR="00D944B7" w:rsidRDefault="00D944B7">
      <w:pPr>
        <w:pStyle w:val="Textoindependiente"/>
        <w:ind w:left="0" w:firstLine="0"/>
        <w:rPr>
          <w:sz w:val="28"/>
        </w:rPr>
      </w:pPr>
    </w:p>
    <w:p w14:paraId="7DCC0453" w14:textId="77777777" w:rsidR="00D944B7" w:rsidRDefault="00097BD3">
      <w:pPr>
        <w:pStyle w:val="Ttulo1"/>
        <w:spacing w:before="234"/>
      </w:pPr>
      <w:r>
        <w:lastRenderedPageBreak/>
        <w:t>Unidad 2: “Los espacios turísticos: clasificación, distribución y localización”</w:t>
      </w:r>
    </w:p>
    <w:p w14:paraId="1BC1D5DF" w14:textId="77777777" w:rsidR="00D944B7" w:rsidRDefault="00097BD3">
      <w:pPr>
        <w:pStyle w:val="Prrafodelista"/>
        <w:numPr>
          <w:ilvl w:val="0"/>
          <w:numId w:val="1"/>
        </w:numPr>
        <w:tabs>
          <w:tab w:val="left" w:pos="821"/>
        </w:tabs>
        <w:spacing w:before="76"/>
        <w:rPr>
          <w:sz w:val="24"/>
        </w:rPr>
      </w:pPr>
      <w:r>
        <w:rPr>
          <w:sz w:val="24"/>
        </w:rPr>
        <w:t>Espacio turístico y su</w:t>
      </w:r>
      <w:r>
        <w:rPr>
          <w:spacing w:val="-2"/>
          <w:sz w:val="24"/>
        </w:rPr>
        <w:t xml:space="preserve"> </w:t>
      </w:r>
      <w:r>
        <w:rPr>
          <w:sz w:val="24"/>
        </w:rPr>
        <w:t>clasificación.</w:t>
      </w:r>
    </w:p>
    <w:p w14:paraId="763694FD" w14:textId="77777777" w:rsidR="00D944B7" w:rsidRDefault="00097BD3">
      <w:pPr>
        <w:pStyle w:val="Prrafodelista"/>
        <w:numPr>
          <w:ilvl w:val="0"/>
          <w:numId w:val="1"/>
        </w:numPr>
        <w:tabs>
          <w:tab w:val="left" w:pos="821"/>
        </w:tabs>
        <w:spacing w:before="136"/>
        <w:rPr>
          <w:sz w:val="24"/>
        </w:rPr>
      </w:pPr>
      <w:r>
        <w:rPr>
          <w:sz w:val="24"/>
        </w:rPr>
        <w:t>Factores geográficos de localización turística.</w:t>
      </w:r>
    </w:p>
    <w:p w14:paraId="26FEAAF8" w14:textId="77777777" w:rsidR="00D944B7" w:rsidRDefault="00097BD3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100" w:right="1052" w:firstLine="360"/>
        <w:rPr>
          <w:sz w:val="24"/>
        </w:rPr>
      </w:pPr>
      <w:r>
        <w:rPr>
          <w:sz w:val="24"/>
        </w:rPr>
        <w:t>Distribución espacial del turismo y grandes regiones de atracción turística a escala</w:t>
      </w:r>
      <w:r>
        <w:rPr>
          <w:spacing w:val="-17"/>
          <w:sz w:val="24"/>
        </w:rPr>
        <w:t xml:space="preserve"> </w:t>
      </w:r>
      <w:r>
        <w:rPr>
          <w:sz w:val="24"/>
        </w:rPr>
        <w:t>mundial.</w:t>
      </w:r>
      <w:r>
        <w:rPr>
          <w:sz w:val="24"/>
          <w:u w:val="single"/>
        </w:rPr>
        <w:t xml:space="preserve"> Bibliografía:</w:t>
      </w:r>
    </w:p>
    <w:p w14:paraId="12F1A5B7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0" w:line="350" w:lineRule="auto"/>
        <w:ind w:right="122"/>
        <w:rPr>
          <w:sz w:val="24"/>
        </w:rPr>
      </w:pPr>
      <w:r>
        <w:rPr>
          <w:sz w:val="24"/>
        </w:rPr>
        <w:t>Sileo, Silvia. “Geografía, Espacio y Turismo”. Cara o ceca. Ediciones centro cultural de la cooperación. Universidad de Quilmes. 2014.</w:t>
      </w:r>
      <w:r>
        <w:rPr>
          <w:spacing w:val="-2"/>
          <w:sz w:val="24"/>
        </w:rPr>
        <w:t xml:space="preserve"> </w:t>
      </w:r>
      <w:r>
        <w:rPr>
          <w:sz w:val="24"/>
        </w:rPr>
        <w:t>Bernal.</w:t>
      </w:r>
    </w:p>
    <w:p w14:paraId="5B6F2B1B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7" w:line="350" w:lineRule="auto"/>
        <w:ind w:right="123"/>
        <w:rPr>
          <w:sz w:val="24"/>
        </w:rPr>
      </w:pPr>
      <w:r>
        <w:rPr>
          <w:sz w:val="24"/>
        </w:rPr>
        <w:t>López Trigal, Lorenzo. “Diccionario de Geografía Aplicada y Profesional”. Universidad de León. 2015.</w:t>
      </w:r>
      <w:r>
        <w:rPr>
          <w:spacing w:val="-1"/>
          <w:sz w:val="24"/>
        </w:rPr>
        <w:t xml:space="preserve"> </w:t>
      </w:r>
      <w:r>
        <w:rPr>
          <w:sz w:val="24"/>
        </w:rPr>
        <w:t>España.</w:t>
      </w:r>
    </w:p>
    <w:p w14:paraId="52D58B8A" w14:textId="77777777" w:rsidR="00D944B7" w:rsidRDefault="00D944B7">
      <w:pPr>
        <w:pStyle w:val="Textoindependiente"/>
        <w:spacing w:before="1"/>
        <w:ind w:left="0" w:firstLine="0"/>
        <w:rPr>
          <w:sz w:val="37"/>
        </w:rPr>
      </w:pPr>
    </w:p>
    <w:p w14:paraId="65571A14" w14:textId="77777777" w:rsidR="00D944B7" w:rsidRDefault="00097BD3">
      <w:pPr>
        <w:pStyle w:val="Ttulo1"/>
      </w:pPr>
      <w:r>
        <w:t>Unidad 3: “El turismo en Argentina”</w:t>
      </w:r>
    </w:p>
    <w:p w14:paraId="59904F26" w14:textId="77777777" w:rsidR="00D944B7" w:rsidRDefault="00097BD3">
      <w:pPr>
        <w:pStyle w:val="Textoindependiente"/>
        <w:spacing w:before="133" w:line="360" w:lineRule="auto"/>
        <w:ind w:left="100" w:right="5584" w:firstLine="360"/>
      </w:pPr>
      <w:r>
        <w:t>1. El mapa turístico de nuestro país.</w:t>
      </w:r>
      <w:r>
        <w:rPr>
          <w:u w:val="single"/>
        </w:rPr>
        <w:t xml:space="preserve"> Bibliografía:</w:t>
      </w:r>
    </w:p>
    <w:p w14:paraId="10395580" w14:textId="77777777" w:rsidR="00D944B7" w:rsidRDefault="00097BD3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0" w:line="350" w:lineRule="auto"/>
        <w:ind w:right="123"/>
        <w:rPr>
          <w:sz w:val="24"/>
        </w:rPr>
      </w:pPr>
      <w:r>
        <w:rPr>
          <w:sz w:val="24"/>
        </w:rPr>
        <w:t>Bertoncello, Rodolfo. “Turismo, territorio y sociedad. El mapa turístico de la Argentina”. CLACSO. 2006. San</w:t>
      </w:r>
      <w:r>
        <w:rPr>
          <w:spacing w:val="-1"/>
          <w:sz w:val="24"/>
        </w:rPr>
        <w:t xml:space="preserve"> </w:t>
      </w:r>
      <w:r>
        <w:rPr>
          <w:sz w:val="24"/>
        </w:rPr>
        <w:t>Pablo.</w:t>
      </w:r>
    </w:p>
    <w:p w14:paraId="0291CA2C" w14:textId="77777777" w:rsidR="00D944B7" w:rsidRDefault="00D944B7">
      <w:pPr>
        <w:pStyle w:val="Textoindependiente"/>
        <w:spacing w:before="8"/>
        <w:ind w:left="0" w:firstLine="0"/>
        <w:rPr>
          <w:sz w:val="36"/>
        </w:rPr>
      </w:pPr>
    </w:p>
    <w:p w14:paraId="2E05B614" w14:textId="77777777" w:rsidR="00D944B7" w:rsidRDefault="00D944B7">
      <w:pPr>
        <w:pStyle w:val="Textoindependiente"/>
        <w:spacing w:line="360" w:lineRule="auto"/>
        <w:ind w:left="0" w:right="117" w:firstLine="0"/>
        <w:jc w:val="both"/>
      </w:pPr>
    </w:p>
    <w:sectPr w:rsidR="00D944B7">
      <w:pgSz w:w="11906" w:h="16838"/>
      <w:pgMar w:top="620" w:right="60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5FA"/>
    <w:multiLevelType w:val="multilevel"/>
    <w:tmpl w:val="E84A0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A2417E"/>
    <w:multiLevelType w:val="multilevel"/>
    <w:tmpl w:val="9CE20180"/>
    <w:lvl w:ilvl="0">
      <w:start w:val="1"/>
      <w:numFmt w:val="decimal"/>
      <w:lvlText w:val="%1."/>
      <w:lvlJc w:val="left"/>
      <w:pPr>
        <w:ind w:left="820" w:hanging="361"/>
      </w:pPr>
      <w:rPr>
        <w:rFonts w:eastAsia="Times New Roman" w:cs="Times New Roman"/>
        <w:spacing w:val="-5"/>
        <w:w w:val="99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1806" w:hanging="361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2793" w:hanging="361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779" w:hanging="361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766" w:hanging="361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5753" w:hanging="361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6739" w:hanging="361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7726" w:hanging="361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8713" w:hanging="361"/>
      </w:pPr>
      <w:rPr>
        <w:rFonts w:ascii="Symbol" w:hAnsi="Symbol" w:cs="Symbol" w:hint="default"/>
        <w:lang w:val="es-ES" w:eastAsia="en-US" w:bidi="ar-SA"/>
      </w:rPr>
    </w:lvl>
  </w:abstractNum>
  <w:abstractNum w:abstractNumId="2" w15:restartNumberingAfterBreak="0">
    <w:nsid w:val="4E2B189A"/>
    <w:multiLevelType w:val="multilevel"/>
    <w:tmpl w:val="0896B1C8"/>
    <w:lvl w:ilvl="0">
      <w:start w:val="1"/>
      <w:numFmt w:val="decimal"/>
      <w:lvlText w:val="%1."/>
      <w:lvlJc w:val="left"/>
      <w:pPr>
        <w:ind w:left="820" w:hanging="361"/>
      </w:pPr>
      <w:rPr>
        <w:rFonts w:eastAsia="Times New Roman" w:cs="Times New Roman"/>
        <w:spacing w:val="-5"/>
        <w:w w:val="99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1806" w:hanging="361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2793" w:hanging="361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779" w:hanging="361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766" w:hanging="361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5753" w:hanging="361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6739" w:hanging="361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7726" w:hanging="361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8713" w:hanging="361"/>
      </w:pPr>
      <w:rPr>
        <w:rFonts w:ascii="Symbol" w:hAnsi="Symbol" w:cs="Symbol" w:hint="default"/>
        <w:lang w:val="es-ES" w:eastAsia="en-US" w:bidi="ar-SA"/>
      </w:rPr>
    </w:lvl>
  </w:abstractNum>
  <w:abstractNum w:abstractNumId="3" w15:restartNumberingAfterBreak="0">
    <w:nsid w:val="70F12544"/>
    <w:multiLevelType w:val="multilevel"/>
    <w:tmpl w:val="AD1CAA64"/>
    <w:lvl w:ilvl="0">
      <w:numFmt w:val="bullet"/>
      <w:lvlText w:val=""/>
      <w:lvlJc w:val="left"/>
      <w:pPr>
        <w:ind w:left="820" w:hanging="361"/>
      </w:pPr>
      <w:rPr>
        <w:rFonts w:ascii="Symbol" w:hAnsi="Symbol" w:cs="Symbol" w:hint="default"/>
        <w:w w:val="100"/>
        <w:sz w:val="24"/>
        <w:szCs w:val="24"/>
        <w:lang w:val="es-ES" w:eastAsia="en-US" w:bidi="ar-SA"/>
      </w:rPr>
    </w:lvl>
    <w:lvl w:ilvl="1">
      <w:numFmt w:val="bullet"/>
      <w:lvlText w:val=""/>
      <w:lvlJc w:val="left"/>
      <w:pPr>
        <w:ind w:left="1806" w:hanging="361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2793" w:hanging="361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3779" w:hanging="361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4766" w:hanging="361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5753" w:hanging="361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6739" w:hanging="361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7726" w:hanging="361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8713" w:hanging="361"/>
      </w:pPr>
      <w:rPr>
        <w:rFonts w:ascii="Symbol" w:hAnsi="Symbol" w:cs="Symbol" w:hint="default"/>
        <w:lang w:val="es-ES" w:eastAsia="en-US" w:bidi="ar-SA"/>
      </w:rPr>
    </w:lvl>
  </w:abstractNum>
  <w:num w:numId="1" w16cid:durableId="1312514667">
    <w:abstractNumId w:val="2"/>
  </w:num>
  <w:num w:numId="2" w16cid:durableId="419643965">
    <w:abstractNumId w:val="3"/>
  </w:num>
  <w:num w:numId="3" w16cid:durableId="438066666">
    <w:abstractNumId w:val="1"/>
  </w:num>
  <w:num w:numId="4" w16cid:durableId="101869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4B7"/>
    <w:rsid w:val="00097BD3"/>
    <w:rsid w:val="00853633"/>
    <w:rsid w:val="00D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220E"/>
  <w15:docId w15:val="{D4A9CF20-66DD-4E75-8060-D486B60D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5"/>
      <w:w w:val="99"/>
      <w:sz w:val="24"/>
      <w:szCs w:val="24"/>
      <w:lang w:val="es-ES" w:eastAsia="en-US" w:bidi="ar-SA"/>
    </w:rPr>
  </w:style>
  <w:style w:type="character" w:customStyle="1" w:styleId="ListLabel2">
    <w:name w:val="ListLabel 2"/>
    <w:qFormat/>
    <w:rPr>
      <w:lang w:val="es-ES" w:eastAsia="en-US" w:bidi="ar-SA"/>
    </w:rPr>
  </w:style>
  <w:style w:type="character" w:customStyle="1" w:styleId="ListLabel3">
    <w:name w:val="ListLabel 3"/>
    <w:qFormat/>
    <w:rPr>
      <w:lang w:val="es-ES" w:eastAsia="en-US" w:bidi="ar-SA"/>
    </w:rPr>
  </w:style>
  <w:style w:type="character" w:customStyle="1" w:styleId="ListLabel4">
    <w:name w:val="ListLabel 4"/>
    <w:qFormat/>
    <w:rPr>
      <w:lang w:val="es-ES" w:eastAsia="en-US" w:bidi="ar-SA"/>
    </w:rPr>
  </w:style>
  <w:style w:type="character" w:customStyle="1" w:styleId="ListLabel5">
    <w:name w:val="ListLabel 5"/>
    <w:qFormat/>
    <w:rPr>
      <w:lang w:val="es-ES" w:eastAsia="en-US" w:bidi="ar-SA"/>
    </w:rPr>
  </w:style>
  <w:style w:type="character" w:customStyle="1" w:styleId="ListLabel6">
    <w:name w:val="ListLabel 6"/>
    <w:qFormat/>
    <w:rPr>
      <w:lang w:val="es-ES" w:eastAsia="en-US" w:bidi="ar-SA"/>
    </w:rPr>
  </w:style>
  <w:style w:type="character" w:customStyle="1" w:styleId="ListLabel7">
    <w:name w:val="ListLabel 7"/>
    <w:qFormat/>
    <w:rPr>
      <w:lang w:val="es-ES" w:eastAsia="en-US" w:bidi="ar-SA"/>
    </w:rPr>
  </w:style>
  <w:style w:type="character" w:customStyle="1" w:styleId="ListLabel8">
    <w:name w:val="ListLabel 8"/>
    <w:qFormat/>
    <w:rPr>
      <w:lang w:val="es-ES" w:eastAsia="en-US" w:bidi="ar-SA"/>
    </w:rPr>
  </w:style>
  <w:style w:type="character" w:customStyle="1" w:styleId="ListLabel9">
    <w:name w:val="ListLabel 9"/>
    <w:qFormat/>
    <w:rPr>
      <w:lang w:val="es-ES" w:eastAsia="en-US" w:bidi="ar-SA"/>
    </w:rPr>
  </w:style>
  <w:style w:type="character" w:customStyle="1" w:styleId="ListLabel10">
    <w:name w:val="ListLabel 10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customStyle="1" w:styleId="ListLabel11">
    <w:name w:val="ListLabel 11"/>
    <w:qFormat/>
    <w:rPr>
      <w:lang w:val="es-ES" w:eastAsia="en-US" w:bidi="ar-SA"/>
    </w:rPr>
  </w:style>
  <w:style w:type="character" w:customStyle="1" w:styleId="ListLabel12">
    <w:name w:val="ListLabel 12"/>
    <w:qFormat/>
    <w:rPr>
      <w:lang w:val="es-ES" w:eastAsia="en-US" w:bidi="ar-SA"/>
    </w:rPr>
  </w:style>
  <w:style w:type="character" w:customStyle="1" w:styleId="ListLabel13">
    <w:name w:val="ListLabel 13"/>
    <w:qFormat/>
    <w:rPr>
      <w:lang w:val="es-ES" w:eastAsia="en-US" w:bidi="ar-SA"/>
    </w:rPr>
  </w:style>
  <w:style w:type="character" w:customStyle="1" w:styleId="ListLabel14">
    <w:name w:val="ListLabel 14"/>
    <w:qFormat/>
    <w:rPr>
      <w:lang w:val="es-ES" w:eastAsia="en-US" w:bidi="ar-SA"/>
    </w:rPr>
  </w:style>
  <w:style w:type="character" w:customStyle="1" w:styleId="ListLabel15">
    <w:name w:val="ListLabel 15"/>
    <w:qFormat/>
    <w:rPr>
      <w:lang w:val="es-ES" w:eastAsia="en-US" w:bidi="ar-SA"/>
    </w:rPr>
  </w:style>
  <w:style w:type="character" w:customStyle="1" w:styleId="ListLabel16">
    <w:name w:val="ListLabel 16"/>
    <w:qFormat/>
    <w:rPr>
      <w:lang w:val="es-ES" w:eastAsia="en-US" w:bidi="ar-SA"/>
    </w:rPr>
  </w:style>
  <w:style w:type="character" w:customStyle="1" w:styleId="ListLabel17">
    <w:name w:val="ListLabel 17"/>
    <w:qFormat/>
    <w:rPr>
      <w:lang w:val="es-ES" w:eastAsia="en-US" w:bidi="ar-SA"/>
    </w:rPr>
  </w:style>
  <w:style w:type="character" w:customStyle="1" w:styleId="ListLabel18">
    <w:name w:val="ListLabel 18"/>
    <w:qFormat/>
    <w:rPr>
      <w:lang w:val="es-ES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-5"/>
      <w:w w:val="99"/>
      <w:sz w:val="24"/>
      <w:szCs w:val="24"/>
      <w:lang w:val="es-ES" w:eastAsia="en-US" w:bidi="ar-SA"/>
    </w:rPr>
  </w:style>
  <w:style w:type="character" w:customStyle="1" w:styleId="ListLabel20">
    <w:name w:val="ListLabel 20"/>
    <w:qFormat/>
    <w:rPr>
      <w:lang w:val="es-ES" w:eastAsia="en-US" w:bidi="ar-SA"/>
    </w:rPr>
  </w:style>
  <w:style w:type="character" w:customStyle="1" w:styleId="ListLabel21">
    <w:name w:val="ListLabel 21"/>
    <w:qFormat/>
    <w:rPr>
      <w:lang w:val="es-ES" w:eastAsia="en-US" w:bidi="ar-SA"/>
    </w:rPr>
  </w:style>
  <w:style w:type="character" w:customStyle="1" w:styleId="ListLabel22">
    <w:name w:val="ListLabel 22"/>
    <w:qFormat/>
    <w:rPr>
      <w:lang w:val="es-ES" w:eastAsia="en-US" w:bidi="ar-SA"/>
    </w:rPr>
  </w:style>
  <w:style w:type="character" w:customStyle="1" w:styleId="ListLabel23">
    <w:name w:val="ListLabel 23"/>
    <w:qFormat/>
    <w:rPr>
      <w:lang w:val="es-ES" w:eastAsia="en-US" w:bidi="ar-SA"/>
    </w:rPr>
  </w:style>
  <w:style w:type="character" w:customStyle="1" w:styleId="ListLabel24">
    <w:name w:val="ListLabel 24"/>
    <w:qFormat/>
    <w:rPr>
      <w:lang w:val="es-ES" w:eastAsia="en-US" w:bidi="ar-SA"/>
    </w:rPr>
  </w:style>
  <w:style w:type="character" w:customStyle="1" w:styleId="ListLabel25">
    <w:name w:val="ListLabel 25"/>
    <w:qFormat/>
    <w:rPr>
      <w:lang w:val="es-ES" w:eastAsia="en-US" w:bidi="ar-SA"/>
    </w:rPr>
  </w:style>
  <w:style w:type="character" w:customStyle="1" w:styleId="ListLabel26">
    <w:name w:val="ListLabel 26"/>
    <w:qFormat/>
    <w:rPr>
      <w:lang w:val="es-ES" w:eastAsia="en-US" w:bidi="ar-SA"/>
    </w:rPr>
  </w:style>
  <w:style w:type="character" w:customStyle="1" w:styleId="ListLabel27">
    <w:name w:val="ListLabel 27"/>
    <w:qFormat/>
    <w:rPr>
      <w:lang w:val="es-ES" w:eastAsia="en-US" w:bidi="ar-SA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spacing w:before="14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dc:description/>
  <cp:lastModifiedBy>andres</cp:lastModifiedBy>
  <cp:revision>4</cp:revision>
  <dcterms:created xsi:type="dcterms:W3CDTF">2020-11-11T16:58:00Z</dcterms:created>
  <dcterms:modified xsi:type="dcterms:W3CDTF">2022-11-10T21:10:00Z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2019-11-22T00:00:00Z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2020-11-11T00:00:00Z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