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>INSTITUTO SUPERIOR DE PROFESORADO N</w:t>
      </w:r>
      <w:r w:rsidR="00CA3AE7">
        <w:rPr>
          <w:rFonts w:ascii="Arial" w:hAnsi="Arial" w:cs="Arial"/>
          <w:kern w:val="28"/>
          <w:u w:val="single"/>
        </w:rPr>
        <w:t xml:space="preserve"> </w:t>
      </w:r>
      <w:r w:rsidRPr="0008731E">
        <w:rPr>
          <w:rFonts w:ascii="Arial" w:hAnsi="Arial" w:cs="Arial"/>
          <w:kern w:val="28"/>
          <w:u w:val="single"/>
        </w:rPr>
        <w:t>º 7 BRIGADIER ESTANISLAO LÓPEZ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CA3AE7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CA3AE7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CA3AE7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CA3AE7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>MATERIA: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</w:rPr>
      </w:pPr>
    </w:p>
    <w:p w:rsidR="00CA3AE7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CA3AE7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CA3AE7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>FUNDAMENTOS DE ECONOMÍA Y CIENCIA POLITICA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jc w:val="center"/>
        <w:rPr>
          <w:rFonts w:ascii="Arial" w:hAnsi="Arial" w:cs="Arial"/>
          <w:kern w:val="28"/>
          <w:u w:val="single"/>
        </w:rPr>
      </w:pPr>
    </w:p>
    <w:p w:rsidR="00A6343B" w:rsidRDefault="00A6343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A6343B" w:rsidRDefault="00A6343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A6343B" w:rsidRDefault="00A6343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A6343B" w:rsidRDefault="00A6343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CURSO:</w:t>
      </w:r>
      <w:r w:rsidR="00274054" w:rsidRPr="0008731E">
        <w:rPr>
          <w:rFonts w:ascii="Arial" w:hAnsi="Arial" w:cs="Arial"/>
          <w:kern w:val="28"/>
        </w:rPr>
        <w:t xml:space="preserve"> </w:t>
      </w:r>
      <w:r w:rsidR="00A6343B">
        <w:rPr>
          <w:rFonts w:ascii="Arial" w:hAnsi="Arial" w:cs="Arial"/>
          <w:kern w:val="28"/>
        </w:rPr>
        <w:t>1</w:t>
      </w:r>
      <w:r w:rsidRPr="0008731E">
        <w:rPr>
          <w:rFonts w:ascii="Arial" w:hAnsi="Arial" w:cs="Arial"/>
          <w:kern w:val="28"/>
        </w:rPr>
        <w:t xml:space="preserve">º año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PROFESOR</w:t>
      </w:r>
      <w:r w:rsidR="0008731E" w:rsidRPr="0008731E">
        <w:rPr>
          <w:rFonts w:ascii="Arial" w:hAnsi="Arial" w:cs="Arial"/>
          <w:kern w:val="28"/>
        </w:rPr>
        <w:t xml:space="preserve">: </w:t>
      </w:r>
      <w:r w:rsidRPr="0008731E">
        <w:rPr>
          <w:rFonts w:ascii="Arial" w:hAnsi="Arial" w:cs="Arial"/>
          <w:kern w:val="28"/>
        </w:rPr>
        <w:t>José Rolando Lucero</w:t>
      </w:r>
    </w:p>
    <w:p w:rsidR="00006790" w:rsidRDefault="00006790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HORAS</w:t>
      </w:r>
      <w:r w:rsidR="00887E2D">
        <w:rPr>
          <w:rFonts w:ascii="Arial" w:hAnsi="Arial" w:cs="Arial"/>
          <w:kern w:val="28"/>
        </w:rPr>
        <w:t>: 3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RÉGIMEN</w:t>
      </w:r>
      <w:r w:rsidRPr="0008731E">
        <w:rPr>
          <w:rFonts w:ascii="Arial" w:hAnsi="Arial" w:cs="Arial"/>
          <w:kern w:val="28"/>
        </w:rPr>
        <w:t xml:space="preserve">: anual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AÑO LECTIVO</w:t>
      </w:r>
      <w:r w:rsidR="00D55640">
        <w:rPr>
          <w:rFonts w:ascii="Arial" w:hAnsi="Arial" w:cs="Arial"/>
          <w:kern w:val="28"/>
        </w:rPr>
        <w:t>: 2020</w:t>
      </w: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F825DB" w:rsidRP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  <w:u w:val="single"/>
        </w:rPr>
      </w:pPr>
    </w:p>
    <w:p w:rsidR="0008731E" w:rsidRDefault="0008731E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08731E" w:rsidRDefault="0008731E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>DISEÑO CURRICULAR: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>Fundament</w:t>
      </w:r>
      <w:r w:rsidR="00485F76">
        <w:rPr>
          <w:rFonts w:ascii="Arial" w:hAnsi="Arial" w:cs="Arial"/>
          <w:kern w:val="28"/>
          <w:u w:val="single"/>
        </w:rPr>
        <w:t>ación</w:t>
      </w:r>
      <w:r w:rsidRPr="0008731E">
        <w:rPr>
          <w:rFonts w:ascii="Arial" w:hAnsi="Arial" w:cs="Arial"/>
          <w:kern w:val="28"/>
          <w:u w:val="single"/>
        </w:rPr>
        <w:t xml:space="preserve">: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922F2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E</w:t>
      </w:r>
      <w:r w:rsidR="00DB2D20">
        <w:rPr>
          <w:rFonts w:ascii="Arial" w:hAnsi="Arial" w:cs="Arial"/>
          <w:kern w:val="28"/>
        </w:rPr>
        <w:t xml:space="preserve">n el campo </w:t>
      </w:r>
      <w:r w:rsidR="00887E2D">
        <w:rPr>
          <w:rFonts w:ascii="Arial" w:hAnsi="Arial" w:cs="Arial"/>
          <w:kern w:val="28"/>
        </w:rPr>
        <w:t xml:space="preserve">epistemológico </w:t>
      </w:r>
      <w:r w:rsidRPr="0008731E">
        <w:rPr>
          <w:rFonts w:ascii="Arial" w:hAnsi="Arial" w:cs="Arial"/>
          <w:kern w:val="28"/>
        </w:rPr>
        <w:t>l</w:t>
      </w:r>
      <w:r w:rsidR="00887E2D">
        <w:rPr>
          <w:rFonts w:ascii="Arial" w:hAnsi="Arial" w:cs="Arial"/>
          <w:kern w:val="28"/>
        </w:rPr>
        <w:t xml:space="preserve">a economía </w:t>
      </w:r>
      <w:r w:rsidR="00EA2839">
        <w:rPr>
          <w:rFonts w:ascii="Arial" w:hAnsi="Arial" w:cs="Arial"/>
          <w:kern w:val="28"/>
        </w:rPr>
        <w:t xml:space="preserve">corresponde a </w:t>
      </w:r>
      <w:r w:rsidR="004E3D9A">
        <w:rPr>
          <w:rFonts w:ascii="Arial" w:hAnsi="Arial" w:cs="Arial"/>
          <w:kern w:val="28"/>
        </w:rPr>
        <w:t xml:space="preserve">las ciencias sociales y </w:t>
      </w:r>
      <w:r w:rsidR="00922F2B">
        <w:rPr>
          <w:rFonts w:ascii="Arial" w:hAnsi="Arial" w:cs="Arial"/>
          <w:kern w:val="28"/>
        </w:rPr>
        <w:t>si bien tiene sus propias leyes</w:t>
      </w:r>
      <w:r w:rsidR="00EA2839">
        <w:rPr>
          <w:rFonts w:ascii="Arial" w:hAnsi="Arial" w:cs="Arial"/>
          <w:kern w:val="28"/>
        </w:rPr>
        <w:t>,</w:t>
      </w:r>
      <w:r w:rsidR="00922F2B">
        <w:rPr>
          <w:rFonts w:ascii="Arial" w:hAnsi="Arial" w:cs="Arial"/>
          <w:kern w:val="28"/>
        </w:rPr>
        <w:t xml:space="preserve"> </w:t>
      </w:r>
      <w:r w:rsidR="00887E2D">
        <w:rPr>
          <w:rFonts w:ascii="Arial" w:hAnsi="Arial" w:cs="Arial"/>
          <w:kern w:val="28"/>
        </w:rPr>
        <w:t>es un</w:t>
      </w:r>
      <w:r w:rsidR="00922F2B">
        <w:rPr>
          <w:rFonts w:ascii="Arial" w:hAnsi="Arial" w:cs="Arial"/>
          <w:kern w:val="28"/>
        </w:rPr>
        <w:t xml:space="preserve"> conocimiento </w:t>
      </w:r>
      <w:r w:rsidR="00EA2839">
        <w:rPr>
          <w:rFonts w:ascii="Arial" w:hAnsi="Arial" w:cs="Arial"/>
          <w:kern w:val="28"/>
        </w:rPr>
        <w:t xml:space="preserve">que se complementa con otras ciencias, </w:t>
      </w:r>
      <w:r w:rsidR="00922F2B">
        <w:rPr>
          <w:rFonts w:ascii="Arial" w:hAnsi="Arial" w:cs="Arial"/>
          <w:kern w:val="28"/>
        </w:rPr>
        <w:t xml:space="preserve">la antropología, </w:t>
      </w:r>
      <w:r w:rsidR="00EA2839">
        <w:rPr>
          <w:rFonts w:ascii="Arial" w:hAnsi="Arial" w:cs="Arial"/>
          <w:kern w:val="28"/>
        </w:rPr>
        <w:t xml:space="preserve">la historia, </w:t>
      </w:r>
      <w:r w:rsidR="00922F2B">
        <w:rPr>
          <w:rFonts w:ascii="Arial" w:hAnsi="Arial" w:cs="Arial"/>
          <w:kern w:val="28"/>
        </w:rPr>
        <w:t>la ciencia política, la sociología, la geología,</w:t>
      </w:r>
      <w:r w:rsidR="00EA2839">
        <w:rPr>
          <w:rFonts w:ascii="Arial" w:hAnsi="Arial" w:cs="Arial"/>
          <w:kern w:val="28"/>
        </w:rPr>
        <w:t xml:space="preserve"> el derecho entre otras.</w:t>
      </w:r>
    </w:p>
    <w:p w:rsidR="00485F76" w:rsidRDefault="00DB2D20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Por su parte la ciencia </w:t>
      </w:r>
      <w:r w:rsidR="00F825DB" w:rsidRPr="0008731E">
        <w:rPr>
          <w:rFonts w:ascii="Arial" w:hAnsi="Arial" w:cs="Arial"/>
          <w:kern w:val="28"/>
        </w:rPr>
        <w:t xml:space="preserve">política </w:t>
      </w:r>
      <w:r w:rsidR="00D55640">
        <w:rPr>
          <w:rFonts w:ascii="Arial" w:hAnsi="Arial" w:cs="Arial"/>
          <w:kern w:val="28"/>
        </w:rPr>
        <w:t>es un orden de conocimiento</w:t>
      </w:r>
      <w:r w:rsidR="00DA35C5">
        <w:rPr>
          <w:rFonts w:ascii="Arial" w:hAnsi="Arial" w:cs="Arial"/>
          <w:kern w:val="28"/>
        </w:rPr>
        <w:t xml:space="preserve"> </w:t>
      </w:r>
      <w:r w:rsidR="00D55640">
        <w:rPr>
          <w:rFonts w:ascii="Arial" w:hAnsi="Arial" w:cs="Arial"/>
          <w:kern w:val="28"/>
        </w:rPr>
        <w:t>diferente</w:t>
      </w:r>
      <w:r w:rsidR="00EA2839">
        <w:rPr>
          <w:rFonts w:ascii="Arial" w:hAnsi="Arial" w:cs="Arial"/>
          <w:kern w:val="28"/>
        </w:rPr>
        <w:t>,</w:t>
      </w:r>
      <w:r w:rsidR="00D55640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si</w:t>
      </w:r>
      <w:r w:rsidR="00D55640">
        <w:rPr>
          <w:rFonts w:ascii="Arial" w:hAnsi="Arial" w:cs="Arial"/>
          <w:kern w:val="28"/>
        </w:rPr>
        <w:t>n embargo</w:t>
      </w:r>
      <w:r w:rsidR="00EA2839">
        <w:rPr>
          <w:rFonts w:ascii="Arial" w:hAnsi="Arial" w:cs="Arial"/>
          <w:kern w:val="28"/>
        </w:rPr>
        <w:t>,</w:t>
      </w:r>
      <w:r w:rsidR="00D55640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se producen interaccion</w:t>
      </w:r>
      <w:r w:rsidR="00DA35C5">
        <w:rPr>
          <w:rFonts w:ascii="Arial" w:hAnsi="Arial" w:cs="Arial"/>
          <w:kern w:val="28"/>
        </w:rPr>
        <w:t xml:space="preserve">es </w:t>
      </w:r>
      <w:r w:rsidR="00306CC9">
        <w:rPr>
          <w:rFonts w:ascii="Arial" w:hAnsi="Arial" w:cs="Arial"/>
          <w:kern w:val="28"/>
        </w:rPr>
        <w:t xml:space="preserve">entre ellas </w:t>
      </w:r>
      <w:r>
        <w:rPr>
          <w:rFonts w:ascii="Arial" w:hAnsi="Arial" w:cs="Arial"/>
          <w:kern w:val="28"/>
        </w:rPr>
        <w:t xml:space="preserve">que </w:t>
      </w:r>
      <w:r w:rsidR="00006790">
        <w:rPr>
          <w:rFonts w:ascii="Arial" w:hAnsi="Arial" w:cs="Arial"/>
          <w:kern w:val="28"/>
        </w:rPr>
        <w:t>generan un</w:t>
      </w:r>
      <w:r w:rsidR="00485F76">
        <w:rPr>
          <w:rFonts w:ascii="Arial" w:hAnsi="Arial" w:cs="Arial"/>
          <w:kern w:val="28"/>
        </w:rPr>
        <w:t xml:space="preserve"> funcionamiento conjunto.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La economía</w:t>
      </w:r>
      <w:r w:rsidR="001B2E5C" w:rsidRPr="0008731E">
        <w:rPr>
          <w:rFonts w:ascii="Arial" w:hAnsi="Arial" w:cs="Arial"/>
          <w:kern w:val="28"/>
        </w:rPr>
        <w:t>,</w:t>
      </w:r>
      <w:r w:rsidR="00485F76">
        <w:rPr>
          <w:rFonts w:ascii="Arial" w:hAnsi="Arial" w:cs="Arial"/>
          <w:kern w:val="28"/>
        </w:rPr>
        <w:t xml:space="preserve"> como disciplina científica </w:t>
      </w:r>
      <w:r w:rsidR="00EA2839">
        <w:rPr>
          <w:rFonts w:ascii="Arial" w:hAnsi="Arial" w:cs="Arial"/>
          <w:kern w:val="28"/>
        </w:rPr>
        <w:t xml:space="preserve">independiente </w:t>
      </w:r>
      <w:r w:rsidRPr="0008731E">
        <w:rPr>
          <w:rFonts w:ascii="Arial" w:hAnsi="Arial" w:cs="Arial"/>
          <w:kern w:val="28"/>
        </w:rPr>
        <w:t xml:space="preserve">tiene más </w:t>
      </w:r>
      <w:r w:rsidR="00006790">
        <w:rPr>
          <w:rFonts w:ascii="Arial" w:hAnsi="Arial" w:cs="Arial"/>
          <w:kern w:val="28"/>
        </w:rPr>
        <w:t xml:space="preserve">de doscientos </w:t>
      </w:r>
      <w:r w:rsidR="00DB2D20">
        <w:rPr>
          <w:rFonts w:ascii="Arial" w:hAnsi="Arial" w:cs="Arial"/>
          <w:kern w:val="28"/>
        </w:rPr>
        <w:t xml:space="preserve">cincuenta </w:t>
      </w:r>
      <w:r w:rsidR="00006790">
        <w:rPr>
          <w:rFonts w:ascii="Arial" w:hAnsi="Arial" w:cs="Arial"/>
          <w:kern w:val="28"/>
        </w:rPr>
        <w:t>años de existencia.</w:t>
      </w:r>
    </w:p>
    <w:p w:rsidR="00F825DB" w:rsidRPr="0008731E" w:rsidRDefault="00DB2D20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La </w:t>
      </w:r>
      <w:r w:rsidR="00D55640">
        <w:rPr>
          <w:rFonts w:ascii="Arial" w:hAnsi="Arial" w:cs="Arial"/>
          <w:kern w:val="28"/>
        </w:rPr>
        <w:t>política entendida c</w:t>
      </w:r>
      <w:r>
        <w:rPr>
          <w:rFonts w:ascii="Arial" w:hAnsi="Arial" w:cs="Arial"/>
          <w:kern w:val="28"/>
        </w:rPr>
        <w:t>omo ciencia</w:t>
      </w:r>
      <w:r w:rsidR="00EA2839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</w:t>
      </w:r>
      <w:r w:rsidR="00485F76">
        <w:rPr>
          <w:rFonts w:ascii="Arial" w:hAnsi="Arial" w:cs="Arial"/>
          <w:kern w:val="28"/>
        </w:rPr>
        <w:t xml:space="preserve">se refiere al </w:t>
      </w:r>
      <w:r w:rsidR="00F825DB" w:rsidRPr="0008731E">
        <w:rPr>
          <w:rFonts w:ascii="Arial" w:hAnsi="Arial" w:cs="Arial"/>
          <w:kern w:val="28"/>
        </w:rPr>
        <w:t>e</w:t>
      </w:r>
      <w:r w:rsidR="00485F76">
        <w:rPr>
          <w:rFonts w:ascii="Arial" w:hAnsi="Arial" w:cs="Arial"/>
          <w:kern w:val="28"/>
        </w:rPr>
        <w:t>studio sistemático</w:t>
      </w:r>
      <w:r w:rsidR="00D55640">
        <w:rPr>
          <w:rFonts w:ascii="Arial" w:hAnsi="Arial" w:cs="Arial"/>
          <w:kern w:val="28"/>
        </w:rPr>
        <w:t xml:space="preserve"> y ordenado de los </w:t>
      </w:r>
      <w:r w:rsidR="00F825DB" w:rsidRPr="0008731E">
        <w:rPr>
          <w:rFonts w:ascii="Arial" w:hAnsi="Arial" w:cs="Arial"/>
          <w:kern w:val="28"/>
        </w:rPr>
        <w:t>asuntos</w:t>
      </w:r>
      <w:r w:rsidR="00D55640">
        <w:rPr>
          <w:rFonts w:ascii="Arial" w:hAnsi="Arial" w:cs="Arial"/>
          <w:kern w:val="28"/>
        </w:rPr>
        <w:t xml:space="preserve"> del Estado.</w:t>
      </w:r>
    </w:p>
    <w:p w:rsidR="00F825DB" w:rsidRPr="0008731E" w:rsidRDefault="000F1293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Consideramos que l</w:t>
      </w:r>
      <w:r w:rsidR="00F825DB" w:rsidRPr="0008731E">
        <w:rPr>
          <w:rFonts w:ascii="Arial" w:hAnsi="Arial" w:cs="Arial"/>
          <w:kern w:val="28"/>
        </w:rPr>
        <w:t>a Economía y la Ciencia Política s</w:t>
      </w:r>
      <w:r w:rsidR="00375ADD">
        <w:rPr>
          <w:rFonts w:ascii="Arial" w:hAnsi="Arial" w:cs="Arial"/>
          <w:kern w:val="28"/>
        </w:rPr>
        <w:t xml:space="preserve">e </w:t>
      </w:r>
      <w:r w:rsidR="00006790">
        <w:rPr>
          <w:rFonts w:ascii="Arial" w:hAnsi="Arial" w:cs="Arial"/>
          <w:kern w:val="28"/>
        </w:rPr>
        <w:t xml:space="preserve">complementan, que si aún </w:t>
      </w:r>
      <w:r w:rsidR="00375ADD">
        <w:rPr>
          <w:rFonts w:ascii="Arial" w:hAnsi="Arial" w:cs="Arial"/>
          <w:kern w:val="28"/>
        </w:rPr>
        <w:t>l</w:t>
      </w:r>
      <w:r w:rsidR="00887E2D">
        <w:rPr>
          <w:rFonts w:ascii="Arial" w:hAnsi="Arial" w:cs="Arial"/>
          <w:kern w:val="28"/>
        </w:rPr>
        <w:t xml:space="preserve">a economía </w:t>
      </w:r>
      <w:r w:rsidR="00375ADD">
        <w:rPr>
          <w:rFonts w:ascii="Arial" w:hAnsi="Arial" w:cs="Arial"/>
          <w:kern w:val="28"/>
        </w:rPr>
        <w:t>se guía por sus propias leyes debe ser orientada por la política.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 xml:space="preserve">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 xml:space="preserve">Expectativas de logros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*Intro</w:t>
      </w:r>
      <w:r w:rsidR="00154FD3">
        <w:rPr>
          <w:rFonts w:ascii="Arial" w:hAnsi="Arial" w:cs="Arial"/>
          <w:kern w:val="28"/>
        </w:rPr>
        <w:t xml:space="preserve">ducir al conocimiento de la </w:t>
      </w:r>
      <w:r w:rsidR="00DA35C5">
        <w:rPr>
          <w:rFonts w:ascii="Arial" w:hAnsi="Arial" w:cs="Arial"/>
          <w:kern w:val="28"/>
        </w:rPr>
        <w:t xml:space="preserve">dimensión económica y política de la vida social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</w:t>
      </w:r>
      <w:r w:rsidR="00DB2D20">
        <w:rPr>
          <w:rFonts w:ascii="Arial" w:hAnsi="Arial" w:cs="Arial"/>
          <w:kern w:val="28"/>
        </w:rPr>
        <w:t>Generar procesos dialécticos entre lo público y lo privado.</w:t>
      </w:r>
      <w:r w:rsidRPr="0008731E">
        <w:rPr>
          <w:rFonts w:ascii="Arial" w:hAnsi="Arial" w:cs="Arial"/>
          <w:kern w:val="28"/>
        </w:rPr>
        <w:t xml:space="preserve"> </w:t>
      </w:r>
    </w:p>
    <w:p w:rsidR="008A218D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  <w:r w:rsidRPr="0008731E">
        <w:rPr>
          <w:rFonts w:ascii="Arial" w:hAnsi="Arial" w:cs="Arial"/>
          <w:kern w:val="28"/>
        </w:rPr>
        <w:t>*</w:t>
      </w:r>
      <w:r w:rsidR="00375ADD">
        <w:rPr>
          <w:rFonts w:ascii="Arial" w:hAnsi="Arial" w:cs="Arial"/>
          <w:kern w:val="28"/>
        </w:rPr>
        <w:t xml:space="preserve">Alentar </w:t>
      </w:r>
      <w:r w:rsidR="00DA35C5">
        <w:rPr>
          <w:rFonts w:ascii="Arial" w:hAnsi="Arial" w:cs="Arial"/>
          <w:kern w:val="28"/>
        </w:rPr>
        <w:t xml:space="preserve">el compromiso en la comprensión de los </w:t>
      </w:r>
      <w:r w:rsidR="00375ADD">
        <w:rPr>
          <w:rFonts w:ascii="Arial" w:hAnsi="Arial" w:cs="Arial"/>
          <w:kern w:val="28"/>
        </w:rPr>
        <w:t xml:space="preserve">asuntos </w:t>
      </w:r>
      <w:r w:rsidR="00DA35C5">
        <w:rPr>
          <w:rFonts w:ascii="Arial" w:hAnsi="Arial" w:cs="Arial"/>
          <w:kern w:val="28"/>
        </w:rPr>
        <w:t>públicos.</w:t>
      </w:r>
    </w:p>
    <w:p w:rsidR="008A218D" w:rsidRDefault="008A218D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  <w:r>
        <w:rPr>
          <w:rFonts w:ascii="Arial" w:hAnsi="Arial" w:cs="Arial"/>
          <w:kern w:val="28"/>
        </w:rPr>
        <w:t>*Promover la comprensión del rol como sujeto político.</w:t>
      </w:r>
    </w:p>
    <w:p w:rsidR="008A218D" w:rsidRDefault="008A218D" w:rsidP="00F825DB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DA35C5" w:rsidRDefault="00DA35C5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 xml:space="preserve">Contenidos conceptuales  </w:t>
      </w:r>
    </w:p>
    <w:p w:rsidR="00FF0D5F" w:rsidRDefault="00FF0D5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Unidad I</w:t>
      </w:r>
      <w:r w:rsidR="000A78CF">
        <w:rPr>
          <w:rFonts w:ascii="Arial" w:hAnsi="Arial" w:cs="Arial"/>
          <w:kern w:val="28"/>
        </w:rPr>
        <w:t xml:space="preserve">: </w:t>
      </w:r>
    </w:p>
    <w:p w:rsidR="000A78CF" w:rsidRDefault="000A78C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00814" w:rsidRDefault="00F00814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Explicación virtual sobre la geopolítica del </w:t>
      </w:r>
      <w:r w:rsidR="000A78CF">
        <w:rPr>
          <w:rFonts w:ascii="Arial" w:hAnsi="Arial" w:cs="Arial"/>
          <w:kern w:val="28"/>
        </w:rPr>
        <w:t>mundo de</w:t>
      </w:r>
      <w:r>
        <w:rPr>
          <w:rFonts w:ascii="Arial" w:hAnsi="Arial" w:cs="Arial"/>
          <w:kern w:val="28"/>
        </w:rPr>
        <w:t xml:space="preserve"> </w:t>
      </w:r>
      <w:r w:rsidR="000A78CF">
        <w:rPr>
          <w:rFonts w:ascii="Arial" w:hAnsi="Arial" w:cs="Arial"/>
          <w:kern w:val="28"/>
        </w:rPr>
        <w:t>la 2º</w:t>
      </w:r>
      <w:r>
        <w:rPr>
          <w:rFonts w:ascii="Arial" w:hAnsi="Arial" w:cs="Arial"/>
          <w:kern w:val="28"/>
        </w:rPr>
        <w:t xml:space="preserve"> posguerra.</w:t>
      </w:r>
    </w:p>
    <w:p w:rsidR="000A78CF" w:rsidRPr="0008731E" w:rsidRDefault="00F00814" w:rsidP="00F008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Teología, geopolítica y pueblo. Las formas del conflicto social en la crisis del neoliberalismo. Arte y política, saberes más allá de lo disciplinar. C</w:t>
      </w:r>
      <w:r>
        <w:rPr>
          <w:rFonts w:ascii="Arial" w:hAnsi="Arial" w:cs="Arial"/>
          <w:kern w:val="28"/>
        </w:rPr>
        <w:t>iclo con académicos invitados organizado por la Secretaría de</w:t>
      </w:r>
      <w:r w:rsidR="00C922E2">
        <w:rPr>
          <w:rFonts w:ascii="Arial" w:hAnsi="Arial" w:cs="Arial"/>
          <w:kern w:val="28"/>
        </w:rPr>
        <w:t xml:space="preserve"> R</w:t>
      </w:r>
      <w:r>
        <w:rPr>
          <w:rFonts w:ascii="Arial" w:hAnsi="Arial" w:cs="Arial"/>
          <w:kern w:val="28"/>
        </w:rPr>
        <w:t>elaciones Institucionales de la Facultad de C</w:t>
      </w:r>
      <w:r w:rsidR="00C922E2">
        <w:rPr>
          <w:rFonts w:ascii="Arial" w:hAnsi="Arial" w:cs="Arial"/>
          <w:kern w:val="28"/>
        </w:rPr>
        <w:t xml:space="preserve">iencia Política y Relaciones Internacionales </w:t>
      </w:r>
      <w:r>
        <w:rPr>
          <w:rFonts w:ascii="Arial" w:hAnsi="Arial" w:cs="Arial"/>
          <w:kern w:val="28"/>
        </w:rPr>
        <w:t>de l</w:t>
      </w:r>
      <w:r>
        <w:rPr>
          <w:rFonts w:ascii="Arial" w:hAnsi="Arial" w:cs="Arial"/>
          <w:kern w:val="28"/>
        </w:rPr>
        <w:t>a Universidad Nacional de</w:t>
      </w:r>
      <w:r>
        <w:rPr>
          <w:rFonts w:ascii="Arial" w:hAnsi="Arial" w:cs="Arial"/>
          <w:kern w:val="28"/>
        </w:rPr>
        <w:t xml:space="preserve"> Rosario.</w:t>
      </w:r>
    </w:p>
    <w:p w:rsidR="00FF0D5F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La ciencia económica y la ciencia política, definiciones. El sentido amplio y específico de la política. Acepción vulgar y específica. La política como acción y como idea. Relaciones con la ética y con la economía. Una época de g</w:t>
      </w:r>
      <w:r w:rsidR="00274054" w:rsidRPr="0008731E">
        <w:rPr>
          <w:rFonts w:ascii="Arial" w:hAnsi="Arial" w:cs="Arial"/>
          <w:kern w:val="28"/>
        </w:rPr>
        <w:t>ra</w:t>
      </w:r>
      <w:r w:rsidR="001228F7" w:rsidRPr="0008731E">
        <w:rPr>
          <w:rFonts w:ascii="Arial" w:hAnsi="Arial" w:cs="Arial"/>
          <w:kern w:val="28"/>
        </w:rPr>
        <w:t>ndes ca</w:t>
      </w:r>
      <w:r w:rsidR="00567CF0">
        <w:rPr>
          <w:rFonts w:ascii="Arial" w:hAnsi="Arial" w:cs="Arial"/>
          <w:kern w:val="28"/>
        </w:rPr>
        <w:t xml:space="preserve">mbios. </w:t>
      </w:r>
      <w:r w:rsidR="00DA35C5">
        <w:rPr>
          <w:rFonts w:ascii="Arial" w:hAnsi="Arial" w:cs="Arial"/>
          <w:kern w:val="28"/>
        </w:rPr>
        <w:t xml:space="preserve">Platón. Maquiavelo. </w:t>
      </w:r>
      <w:r w:rsidR="00567CF0">
        <w:rPr>
          <w:rFonts w:ascii="Arial" w:hAnsi="Arial" w:cs="Arial"/>
          <w:kern w:val="28"/>
        </w:rPr>
        <w:t>Hobbes, Locke y Roussea</w:t>
      </w:r>
      <w:r w:rsidR="00CE6A48">
        <w:rPr>
          <w:rFonts w:ascii="Arial" w:hAnsi="Arial" w:cs="Arial"/>
          <w:kern w:val="28"/>
        </w:rPr>
        <w:t>u</w:t>
      </w:r>
      <w:r w:rsidR="00154FD3">
        <w:rPr>
          <w:rFonts w:ascii="Arial" w:hAnsi="Arial" w:cs="Arial"/>
          <w:kern w:val="28"/>
        </w:rPr>
        <w:t>,</w:t>
      </w:r>
      <w:r w:rsidR="00DA35C5">
        <w:rPr>
          <w:rFonts w:ascii="Arial" w:hAnsi="Arial" w:cs="Arial"/>
          <w:kern w:val="28"/>
        </w:rPr>
        <w:t xml:space="preserve"> </w:t>
      </w:r>
      <w:r w:rsidR="00154FD3">
        <w:rPr>
          <w:rFonts w:ascii="Arial" w:hAnsi="Arial" w:cs="Arial"/>
          <w:kern w:val="28"/>
        </w:rPr>
        <w:t xml:space="preserve">la </w:t>
      </w:r>
      <w:r w:rsidR="00FF0D5F">
        <w:rPr>
          <w:rFonts w:ascii="Arial" w:hAnsi="Arial" w:cs="Arial"/>
          <w:kern w:val="28"/>
        </w:rPr>
        <w:t xml:space="preserve">formación del </w:t>
      </w:r>
      <w:r w:rsidR="00FF0D5F">
        <w:rPr>
          <w:rFonts w:ascii="Arial" w:hAnsi="Arial" w:cs="Arial"/>
          <w:kern w:val="28"/>
        </w:rPr>
        <w:lastRenderedPageBreak/>
        <w:t>Estado moderno.</w:t>
      </w:r>
    </w:p>
    <w:p w:rsidR="00F825DB" w:rsidRDefault="00FF0D5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Economía: m</w:t>
      </w:r>
      <w:r w:rsidR="00274054" w:rsidRPr="0008731E">
        <w:rPr>
          <w:rFonts w:ascii="Arial" w:hAnsi="Arial" w:cs="Arial"/>
          <w:kern w:val="28"/>
        </w:rPr>
        <w:t xml:space="preserve">ercantilismo y </w:t>
      </w:r>
      <w:r w:rsidR="00F825DB" w:rsidRPr="0008731E">
        <w:rPr>
          <w:rFonts w:ascii="Arial" w:hAnsi="Arial" w:cs="Arial"/>
          <w:kern w:val="28"/>
        </w:rPr>
        <w:t>fisiocracia</w:t>
      </w:r>
      <w:r>
        <w:rPr>
          <w:rFonts w:ascii="Arial" w:hAnsi="Arial" w:cs="Arial"/>
          <w:kern w:val="28"/>
        </w:rPr>
        <w:t>. Mercado oferta y d</w:t>
      </w:r>
      <w:r w:rsidR="00567CF0">
        <w:rPr>
          <w:rFonts w:ascii="Arial" w:hAnsi="Arial" w:cs="Arial"/>
          <w:kern w:val="28"/>
        </w:rPr>
        <w:t>emanda</w:t>
      </w:r>
      <w:r w:rsidR="00F825DB" w:rsidRPr="0008731E">
        <w:rPr>
          <w:rFonts w:ascii="Arial" w:hAnsi="Arial" w:cs="Arial"/>
          <w:kern w:val="28"/>
        </w:rPr>
        <w:t>.</w:t>
      </w:r>
    </w:p>
    <w:p w:rsidR="000A78CF" w:rsidRPr="0008731E" w:rsidRDefault="000A78C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Unidad II</w:t>
      </w:r>
      <w:r w:rsidRPr="0008731E">
        <w:rPr>
          <w:rFonts w:ascii="Arial" w:hAnsi="Arial" w:cs="Arial"/>
          <w:kern w:val="28"/>
        </w:rPr>
        <w:t xml:space="preserve">: Fundadores de </w:t>
      </w:r>
      <w:smartTag w:uri="urn:schemas-microsoft-com:office:smarttags" w:element="PersonName">
        <w:smartTagPr>
          <w:attr w:name="ProductID" w:val="la Econom￭a Pol￭tica"/>
        </w:smartTagPr>
        <w:r w:rsidRPr="0008731E">
          <w:rPr>
            <w:rFonts w:ascii="Arial" w:hAnsi="Arial" w:cs="Arial"/>
            <w:kern w:val="28"/>
          </w:rPr>
          <w:t>la Economía Política</w:t>
        </w:r>
      </w:smartTag>
      <w:r w:rsidRPr="0008731E">
        <w:rPr>
          <w:rFonts w:ascii="Arial" w:hAnsi="Arial" w:cs="Arial"/>
          <w:kern w:val="28"/>
        </w:rPr>
        <w:t xml:space="preserve"> y Formas de Gobierno.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8A218D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Las ideas liberales, </w:t>
      </w:r>
      <w:r w:rsidR="00F825DB" w:rsidRPr="0008731E">
        <w:rPr>
          <w:rFonts w:ascii="Arial" w:hAnsi="Arial" w:cs="Arial"/>
          <w:kern w:val="28"/>
        </w:rPr>
        <w:t xml:space="preserve">Adam Smith, </w:t>
      </w:r>
      <w:r>
        <w:rPr>
          <w:rFonts w:ascii="Arial" w:hAnsi="Arial" w:cs="Arial"/>
          <w:kern w:val="28"/>
        </w:rPr>
        <w:t xml:space="preserve">David </w:t>
      </w:r>
      <w:r w:rsidR="00F825DB" w:rsidRPr="0008731E">
        <w:rPr>
          <w:rFonts w:ascii="Arial" w:hAnsi="Arial" w:cs="Arial"/>
          <w:kern w:val="28"/>
        </w:rPr>
        <w:t>Ricardo.</w:t>
      </w:r>
      <w:r w:rsidRPr="008A218D">
        <w:rPr>
          <w:rFonts w:ascii="Arial" w:hAnsi="Arial" w:cs="Arial"/>
          <w:kern w:val="28"/>
        </w:rPr>
        <w:t xml:space="preserve"> </w:t>
      </w:r>
      <w:r w:rsidRPr="0008731E">
        <w:rPr>
          <w:rFonts w:ascii="Arial" w:hAnsi="Arial" w:cs="Arial"/>
          <w:kern w:val="28"/>
        </w:rPr>
        <w:t>El socialismo utóp</w:t>
      </w:r>
      <w:r>
        <w:rPr>
          <w:rFonts w:ascii="Arial" w:hAnsi="Arial" w:cs="Arial"/>
          <w:kern w:val="28"/>
        </w:rPr>
        <w:t>ico y el socialismo científico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Conceptos de individualismo. La industria y el capitalismo.</w:t>
      </w:r>
    </w:p>
    <w:p w:rsidR="00F825DB" w:rsidRPr="0008731E" w:rsidRDefault="00FF0D5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T</w:t>
      </w:r>
      <w:r w:rsidR="00274054" w:rsidRPr="0008731E">
        <w:rPr>
          <w:rFonts w:ascii="Arial" w:hAnsi="Arial" w:cs="Arial"/>
          <w:kern w:val="28"/>
        </w:rPr>
        <w:t xml:space="preserve">eorías de </w:t>
      </w:r>
      <w:r w:rsidR="00F825DB" w:rsidRPr="0008731E">
        <w:rPr>
          <w:rFonts w:ascii="Arial" w:hAnsi="Arial" w:cs="Arial"/>
          <w:kern w:val="28"/>
        </w:rPr>
        <w:t>las formas de gobierno</w:t>
      </w:r>
      <w:r w:rsidR="00274054" w:rsidRPr="0008731E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Platón, Aristóteles, </w:t>
      </w:r>
      <w:r w:rsidR="00F825DB" w:rsidRPr="0008731E">
        <w:rPr>
          <w:rFonts w:ascii="Arial" w:hAnsi="Arial" w:cs="Arial"/>
          <w:kern w:val="28"/>
        </w:rPr>
        <w:t>Maquiavelo</w:t>
      </w:r>
      <w:r w:rsidR="008A218D">
        <w:rPr>
          <w:rFonts w:ascii="Arial" w:hAnsi="Arial" w:cs="Arial"/>
          <w:kern w:val="28"/>
        </w:rPr>
        <w:t xml:space="preserve">, </w:t>
      </w:r>
      <w:proofErr w:type="spellStart"/>
      <w:r w:rsidR="008A218D">
        <w:rPr>
          <w:rFonts w:ascii="Arial" w:hAnsi="Arial" w:cs="Arial"/>
          <w:kern w:val="28"/>
        </w:rPr>
        <w:t>Polibio</w:t>
      </w:r>
      <w:proofErr w:type="spellEnd"/>
      <w:r w:rsidR="00F825DB" w:rsidRPr="0008731E">
        <w:rPr>
          <w:rFonts w:ascii="Arial" w:hAnsi="Arial" w:cs="Arial"/>
          <w:kern w:val="28"/>
        </w:rPr>
        <w:t>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UNIDAD III:</w:t>
      </w:r>
      <w:r w:rsidR="008A218D">
        <w:rPr>
          <w:rFonts w:ascii="Arial" w:hAnsi="Arial" w:cs="Arial"/>
          <w:kern w:val="28"/>
        </w:rPr>
        <w:t xml:space="preserve"> E</w:t>
      </w:r>
      <w:r w:rsidRPr="0008731E">
        <w:rPr>
          <w:rFonts w:ascii="Arial" w:hAnsi="Arial" w:cs="Arial"/>
          <w:kern w:val="28"/>
        </w:rPr>
        <w:t>l mundo capitalista consolidado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F0D5F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Nuevas ideas. El utilitarismo. Teoría marginal. Teoría subjetiva del valor. Lo</w:t>
      </w:r>
      <w:r w:rsidR="00154FD3">
        <w:rPr>
          <w:rFonts w:ascii="Arial" w:hAnsi="Arial" w:cs="Arial"/>
          <w:kern w:val="28"/>
        </w:rPr>
        <w:t xml:space="preserve">s autores neoclásicos, </w:t>
      </w:r>
      <w:r w:rsidRPr="0008731E">
        <w:rPr>
          <w:rFonts w:ascii="Arial" w:hAnsi="Arial" w:cs="Arial"/>
          <w:kern w:val="28"/>
        </w:rPr>
        <w:t>taylorismo.</w:t>
      </w:r>
      <w:r w:rsidR="00FF0D5F">
        <w:rPr>
          <w:rFonts w:ascii="Arial" w:hAnsi="Arial" w:cs="Arial"/>
          <w:kern w:val="28"/>
        </w:rPr>
        <w:t>. L</w:t>
      </w:r>
      <w:r w:rsidRPr="0008731E">
        <w:rPr>
          <w:rFonts w:ascii="Arial" w:hAnsi="Arial" w:cs="Arial"/>
          <w:kern w:val="28"/>
        </w:rPr>
        <w:t>a distribución de</w:t>
      </w:r>
      <w:r w:rsidR="00FF0D5F">
        <w:rPr>
          <w:rFonts w:ascii="Arial" w:hAnsi="Arial" w:cs="Arial"/>
          <w:kern w:val="28"/>
        </w:rPr>
        <w:t>l</w:t>
      </w:r>
      <w:r w:rsidRPr="0008731E">
        <w:rPr>
          <w:rFonts w:ascii="Arial" w:hAnsi="Arial" w:cs="Arial"/>
          <w:kern w:val="28"/>
        </w:rPr>
        <w:t xml:space="preserve"> </w:t>
      </w:r>
      <w:r w:rsidR="00FF0D5F">
        <w:rPr>
          <w:rFonts w:ascii="Arial" w:hAnsi="Arial" w:cs="Arial"/>
          <w:kern w:val="28"/>
        </w:rPr>
        <w:t>ingreso, Curva de Lorenz.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Keynes y la crisis del 29¨. El origen de la macroeconomía. El multiplicador keynesiano. El modelo clásico.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A6343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UNIDAD IV</w:t>
      </w:r>
      <w:r w:rsidRPr="0008731E">
        <w:rPr>
          <w:rFonts w:ascii="Arial" w:hAnsi="Arial" w:cs="Arial"/>
          <w:kern w:val="28"/>
        </w:rPr>
        <w:t xml:space="preserve">: </w:t>
      </w:r>
      <w:r w:rsidR="008A218D">
        <w:rPr>
          <w:rFonts w:ascii="Arial" w:hAnsi="Arial" w:cs="Arial"/>
          <w:kern w:val="28"/>
        </w:rPr>
        <w:t>El marxismo</w:t>
      </w:r>
    </w:p>
    <w:p w:rsidR="00A6343B" w:rsidRDefault="00A6343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F0D5F" w:rsidRDefault="00FF0D5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M</w:t>
      </w:r>
      <w:r w:rsidR="00F825DB" w:rsidRPr="0008731E">
        <w:rPr>
          <w:rFonts w:ascii="Arial" w:hAnsi="Arial" w:cs="Arial"/>
          <w:kern w:val="28"/>
        </w:rPr>
        <w:t>arxis</w:t>
      </w:r>
      <w:r>
        <w:rPr>
          <w:rFonts w:ascii="Arial" w:hAnsi="Arial" w:cs="Arial"/>
          <w:kern w:val="28"/>
        </w:rPr>
        <w:t xml:space="preserve">mo; </w:t>
      </w:r>
      <w:r w:rsidR="00F825DB" w:rsidRPr="0008731E">
        <w:rPr>
          <w:rFonts w:ascii="Arial" w:hAnsi="Arial" w:cs="Arial"/>
          <w:kern w:val="28"/>
        </w:rPr>
        <w:t>el estructuralismo y la teoría de la dependencia.</w:t>
      </w:r>
    </w:p>
    <w:p w:rsidR="00F825DB" w:rsidRPr="0008731E" w:rsidRDefault="00FF0D5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</w:t>
      </w:r>
      <w:r w:rsidR="00F825DB" w:rsidRPr="0008731E">
        <w:rPr>
          <w:rFonts w:ascii="Arial" w:hAnsi="Arial" w:cs="Arial"/>
          <w:kern w:val="28"/>
        </w:rPr>
        <w:t>conomías mixtas. El mundo bipolar. La globalización. Los bloques regionales.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8A218D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UNIDAD V</w:t>
      </w:r>
      <w:r w:rsidRPr="0008731E">
        <w:rPr>
          <w:rFonts w:ascii="Arial" w:hAnsi="Arial" w:cs="Arial"/>
          <w:kern w:val="28"/>
        </w:rPr>
        <w:t xml:space="preserve">: </w:t>
      </w:r>
      <w:r w:rsidR="008A218D">
        <w:rPr>
          <w:rFonts w:ascii="Arial" w:hAnsi="Arial" w:cs="Arial"/>
          <w:kern w:val="28"/>
        </w:rPr>
        <w:t>Autoritarismo y democracia.</w:t>
      </w:r>
    </w:p>
    <w:p w:rsidR="008A218D" w:rsidRDefault="008A218D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Democracia tipos; directa,</w:t>
      </w:r>
      <w:r w:rsidR="00567CF0">
        <w:rPr>
          <w:rFonts w:ascii="Arial" w:hAnsi="Arial" w:cs="Arial"/>
          <w:kern w:val="28"/>
        </w:rPr>
        <w:t xml:space="preserve"> </w:t>
      </w:r>
      <w:proofErr w:type="spellStart"/>
      <w:r w:rsidR="00567CF0">
        <w:rPr>
          <w:rFonts w:ascii="Arial" w:hAnsi="Arial" w:cs="Arial"/>
          <w:kern w:val="28"/>
        </w:rPr>
        <w:t>semidirecta</w:t>
      </w:r>
      <w:proofErr w:type="spellEnd"/>
      <w:r w:rsidR="00567CF0">
        <w:rPr>
          <w:rFonts w:ascii="Arial" w:hAnsi="Arial" w:cs="Arial"/>
          <w:kern w:val="28"/>
        </w:rPr>
        <w:t xml:space="preserve"> y representativa en </w:t>
      </w:r>
      <w:r w:rsidRPr="0008731E">
        <w:rPr>
          <w:rFonts w:ascii="Arial" w:hAnsi="Arial" w:cs="Arial"/>
          <w:kern w:val="28"/>
        </w:rPr>
        <w:t xml:space="preserve">la Constitución Argentina. </w:t>
      </w:r>
      <w:r w:rsidR="00C77A1F">
        <w:rPr>
          <w:rFonts w:ascii="Arial" w:hAnsi="Arial" w:cs="Arial"/>
          <w:kern w:val="28"/>
        </w:rPr>
        <w:t>El retorno de la democracia, la década del 90. Populismo</w:t>
      </w:r>
      <w:r w:rsidR="008A218D">
        <w:rPr>
          <w:rFonts w:ascii="Arial" w:hAnsi="Arial" w:cs="Arial"/>
          <w:kern w:val="28"/>
        </w:rPr>
        <w:t xml:space="preserve"> y </w:t>
      </w:r>
      <w:r w:rsidR="00C77A1F">
        <w:rPr>
          <w:rFonts w:ascii="Arial" w:hAnsi="Arial" w:cs="Arial"/>
          <w:kern w:val="28"/>
        </w:rPr>
        <w:t>autoritarismo. La crisis del 2001.</w:t>
      </w:r>
      <w:r w:rsidR="000314AB" w:rsidRPr="0008731E">
        <w:rPr>
          <w:rFonts w:ascii="Arial" w:hAnsi="Arial" w:cs="Arial"/>
          <w:kern w:val="28"/>
        </w:rPr>
        <w:t>Inflación</w:t>
      </w:r>
      <w:r w:rsidRPr="0008731E">
        <w:rPr>
          <w:rFonts w:ascii="Arial" w:hAnsi="Arial" w:cs="Arial"/>
          <w:kern w:val="28"/>
        </w:rPr>
        <w:t xml:space="preserve">. La caída del salario real.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 xml:space="preserve">Contenidos Actitudinales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</w:t>
      </w:r>
      <w:r w:rsidR="00CA3AE7">
        <w:rPr>
          <w:rFonts w:ascii="Arial" w:hAnsi="Arial" w:cs="Arial"/>
          <w:kern w:val="28"/>
        </w:rPr>
        <w:t>Desarrollar c</w:t>
      </w:r>
      <w:r w:rsidRPr="0008731E">
        <w:rPr>
          <w:rFonts w:ascii="Arial" w:hAnsi="Arial" w:cs="Arial"/>
          <w:kern w:val="28"/>
        </w:rPr>
        <w:t xml:space="preserve">onfianza para </w:t>
      </w:r>
      <w:r w:rsidR="00CA3AE7">
        <w:rPr>
          <w:rFonts w:ascii="Arial" w:hAnsi="Arial" w:cs="Arial"/>
          <w:kern w:val="28"/>
        </w:rPr>
        <w:t xml:space="preserve">comprender y actuar en cuestiones políticas, económicas y sociales </w:t>
      </w:r>
      <w:r w:rsidRPr="0008731E">
        <w:rPr>
          <w:rFonts w:ascii="Arial" w:hAnsi="Arial" w:cs="Arial"/>
          <w:kern w:val="28"/>
        </w:rPr>
        <w:t xml:space="preserve">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</w:t>
      </w:r>
      <w:r w:rsidR="00CA3AE7">
        <w:rPr>
          <w:rFonts w:ascii="Arial" w:hAnsi="Arial" w:cs="Arial"/>
          <w:kern w:val="28"/>
        </w:rPr>
        <w:t xml:space="preserve">Crear un ambiente propio </w:t>
      </w:r>
      <w:r w:rsidRPr="0008731E">
        <w:rPr>
          <w:rFonts w:ascii="Arial" w:hAnsi="Arial" w:cs="Arial"/>
          <w:kern w:val="28"/>
        </w:rPr>
        <w:t xml:space="preserve">para </w:t>
      </w:r>
      <w:r w:rsidR="00CA3AE7">
        <w:rPr>
          <w:rFonts w:ascii="Arial" w:hAnsi="Arial" w:cs="Arial"/>
          <w:kern w:val="28"/>
        </w:rPr>
        <w:t xml:space="preserve">expresar ideas </w:t>
      </w:r>
      <w:r w:rsidRPr="0008731E">
        <w:rPr>
          <w:rFonts w:ascii="Arial" w:hAnsi="Arial" w:cs="Arial"/>
          <w:kern w:val="28"/>
        </w:rPr>
        <w:t xml:space="preserve">y para plantear </w:t>
      </w:r>
      <w:r w:rsidR="00CA3AE7">
        <w:rPr>
          <w:rFonts w:ascii="Arial" w:hAnsi="Arial" w:cs="Arial"/>
          <w:kern w:val="28"/>
        </w:rPr>
        <w:t>opiniones</w:t>
      </w:r>
      <w:r w:rsidRPr="0008731E">
        <w:rPr>
          <w:rFonts w:ascii="Arial" w:hAnsi="Arial" w:cs="Arial"/>
          <w:kern w:val="28"/>
        </w:rPr>
        <w:t>.</w:t>
      </w:r>
    </w:p>
    <w:p w:rsidR="00CA3AE7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</w:t>
      </w:r>
      <w:r w:rsidR="00CA3AE7">
        <w:rPr>
          <w:rFonts w:ascii="Arial" w:hAnsi="Arial" w:cs="Arial"/>
          <w:kern w:val="28"/>
        </w:rPr>
        <w:t>Propiciar el intercambio de i</w:t>
      </w:r>
      <w:r w:rsidRPr="0008731E">
        <w:rPr>
          <w:rFonts w:ascii="Arial" w:hAnsi="Arial" w:cs="Arial"/>
          <w:kern w:val="28"/>
        </w:rPr>
        <w:t xml:space="preserve">deas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</w:t>
      </w:r>
      <w:r w:rsidR="00CA3AE7">
        <w:rPr>
          <w:rFonts w:ascii="Arial" w:hAnsi="Arial" w:cs="Arial"/>
          <w:kern w:val="28"/>
        </w:rPr>
        <w:t>Desarrollar el pensamiento crítico</w:t>
      </w:r>
      <w:r w:rsidRPr="0008731E">
        <w:rPr>
          <w:rFonts w:ascii="Arial" w:hAnsi="Arial" w:cs="Arial"/>
          <w:kern w:val="28"/>
        </w:rPr>
        <w:t>.</w:t>
      </w:r>
    </w:p>
    <w:p w:rsidR="00CA3AE7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 xml:space="preserve">* </w:t>
      </w:r>
      <w:r w:rsidR="00CA3AE7">
        <w:rPr>
          <w:rFonts w:ascii="Arial" w:hAnsi="Arial" w:cs="Arial"/>
          <w:kern w:val="28"/>
        </w:rPr>
        <w:t xml:space="preserve">Realizar acciones que fortalezcan el compromiso social. </w:t>
      </w:r>
    </w:p>
    <w:p w:rsidR="00F825DB" w:rsidRPr="0008731E" w:rsidRDefault="00CA3AE7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*Respetar la diversidad</w:t>
      </w:r>
    </w:p>
    <w:p w:rsidR="00F143F9" w:rsidRDefault="00F143F9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15073A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  <w:r>
        <w:rPr>
          <w:rFonts w:ascii="Arial" w:hAnsi="Arial" w:cs="Arial"/>
          <w:kern w:val="28"/>
          <w:u w:val="single"/>
        </w:rPr>
        <w:t>Propuesta metodológica en tiempos de pandemia</w:t>
      </w:r>
      <w:r w:rsidR="00F825DB" w:rsidRPr="0008731E">
        <w:rPr>
          <w:rFonts w:ascii="Arial" w:hAnsi="Arial" w:cs="Arial"/>
          <w:kern w:val="28"/>
          <w:u w:val="single"/>
        </w:rPr>
        <w:t xml:space="preserve"> </w:t>
      </w:r>
    </w:p>
    <w:p w:rsidR="008A218D" w:rsidRDefault="008A218D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15073A" w:rsidRDefault="00C922E2" w:rsidP="0015073A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</w:t>
      </w:r>
      <w:r w:rsidR="000A78CF">
        <w:rPr>
          <w:rFonts w:ascii="Arial" w:hAnsi="Arial" w:cs="Arial"/>
          <w:kern w:val="28"/>
        </w:rPr>
        <w:t xml:space="preserve">Por medio del portal </w:t>
      </w:r>
      <w:r w:rsidR="004E3D9A">
        <w:rPr>
          <w:rFonts w:ascii="Arial" w:hAnsi="Arial" w:cs="Arial"/>
          <w:kern w:val="28"/>
        </w:rPr>
        <w:t>virtual del Instituto de Educación Superior N º 7</w:t>
      </w:r>
      <w:r w:rsidR="0015073A">
        <w:rPr>
          <w:rFonts w:ascii="Arial" w:hAnsi="Arial" w:cs="Arial"/>
          <w:kern w:val="28"/>
        </w:rPr>
        <w:t>; se propone:</w:t>
      </w:r>
    </w:p>
    <w:p w:rsidR="0015073A" w:rsidRDefault="0015073A" w:rsidP="0015073A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_e</w:t>
      </w:r>
      <w:r>
        <w:rPr>
          <w:rFonts w:ascii="Arial" w:hAnsi="Arial" w:cs="Arial"/>
          <w:kern w:val="28"/>
        </w:rPr>
        <w:t xml:space="preserve">laboración de trabajos prácticos </w:t>
      </w:r>
    </w:p>
    <w:p w:rsidR="000A78CF" w:rsidRDefault="0015073A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_generación de debates en torno al nuevo contexto mundial económico, social y político</w:t>
      </w:r>
    </w:p>
    <w:p w:rsidR="0015073A" w:rsidRDefault="00C922E2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</w:t>
      </w:r>
      <w:r w:rsidR="000A78CF">
        <w:rPr>
          <w:rFonts w:ascii="Arial" w:hAnsi="Arial" w:cs="Arial"/>
          <w:kern w:val="28"/>
        </w:rPr>
        <w:t>_c</w:t>
      </w:r>
      <w:r w:rsidR="0015073A">
        <w:rPr>
          <w:rFonts w:ascii="Arial" w:hAnsi="Arial" w:cs="Arial"/>
          <w:kern w:val="28"/>
        </w:rPr>
        <w:t>onfección de documentos colaborativos utilizando Google drive</w:t>
      </w:r>
    </w:p>
    <w:p w:rsidR="0015073A" w:rsidRPr="004E3D9A" w:rsidRDefault="000A78C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vertAlign w:val="superscript"/>
        </w:rPr>
      </w:pPr>
      <w:r>
        <w:rPr>
          <w:rFonts w:ascii="Arial" w:hAnsi="Arial" w:cs="Arial"/>
          <w:kern w:val="28"/>
        </w:rPr>
        <w:lastRenderedPageBreak/>
        <w:t>_</w:t>
      </w:r>
      <w:r w:rsidR="00C922E2">
        <w:rPr>
          <w:rFonts w:ascii="Arial" w:hAnsi="Arial" w:cs="Arial"/>
          <w:kern w:val="28"/>
        </w:rPr>
        <w:t xml:space="preserve">utilización de plataformas virtuales como </w:t>
      </w:r>
      <w:proofErr w:type="spellStart"/>
      <w:r w:rsidR="00C922E2">
        <w:rPr>
          <w:rFonts w:ascii="Arial" w:hAnsi="Arial" w:cs="Arial"/>
          <w:kern w:val="28"/>
        </w:rPr>
        <w:t>youtube</w:t>
      </w:r>
      <w:proofErr w:type="spellEnd"/>
      <w:r w:rsidR="00C922E2">
        <w:rPr>
          <w:rFonts w:ascii="Arial" w:hAnsi="Arial" w:cs="Arial"/>
          <w:kern w:val="28"/>
        </w:rPr>
        <w:t xml:space="preserve"> e Instagram.</w:t>
      </w:r>
      <w:r w:rsidR="0015073A">
        <w:rPr>
          <w:rFonts w:ascii="Arial" w:hAnsi="Arial" w:cs="Arial"/>
          <w:kern w:val="28"/>
        </w:rPr>
        <w:t xml:space="preserve"> </w:t>
      </w:r>
    </w:p>
    <w:p w:rsidR="004E3D9A" w:rsidRDefault="000A78C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_c</w:t>
      </w:r>
      <w:r w:rsidR="004E3D9A">
        <w:rPr>
          <w:rFonts w:ascii="Arial" w:hAnsi="Arial" w:cs="Arial"/>
          <w:kern w:val="28"/>
        </w:rPr>
        <w:t xml:space="preserve">lases virtuales </w:t>
      </w:r>
      <w:r>
        <w:rPr>
          <w:rFonts w:ascii="Arial" w:hAnsi="Arial" w:cs="Arial"/>
          <w:kern w:val="28"/>
        </w:rPr>
        <w:t xml:space="preserve">para el desarrollo de contenidos </w:t>
      </w:r>
      <w:r w:rsidR="004E3D9A">
        <w:rPr>
          <w:rFonts w:ascii="Arial" w:hAnsi="Arial" w:cs="Arial"/>
          <w:kern w:val="28"/>
        </w:rPr>
        <w:t>por video</w:t>
      </w:r>
      <w:r w:rsidR="00F143F9">
        <w:rPr>
          <w:rFonts w:ascii="Arial" w:hAnsi="Arial" w:cs="Arial"/>
          <w:kern w:val="28"/>
        </w:rPr>
        <w:t xml:space="preserve"> </w:t>
      </w:r>
      <w:r w:rsidR="004E3D9A">
        <w:rPr>
          <w:rFonts w:ascii="Arial" w:hAnsi="Arial" w:cs="Arial"/>
          <w:kern w:val="28"/>
        </w:rPr>
        <w:t xml:space="preserve">llamadas de Google </w:t>
      </w:r>
      <w:proofErr w:type="spellStart"/>
      <w:r w:rsidR="004E3D9A">
        <w:rPr>
          <w:rFonts w:ascii="Arial" w:hAnsi="Arial" w:cs="Arial"/>
          <w:kern w:val="28"/>
        </w:rPr>
        <w:t>Meet</w:t>
      </w:r>
      <w:proofErr w:type="spellEnd"/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 xml:space="preserve">Evaluación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4E3D9A" w:rsidRDefault="000A78C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* Conexión con el portal educativo</w:t>
      </w:r>
      <w:r w:rsidR="004E3D9A">
        <w:rPr>
          <w:rFonts w:ascii="Arial" w:hAnsi="Arial" w:cs="Arial"/>
          <w:kern w:val="28"/>
        </w:rPr>
        <w:t>.</w:t>
      </w:r>
    </w:p>
    <w:p w:rsidR="000A78CF" w:rsidRDefault="004E3D9A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*R</w:t>
      </w:r>
      <w:r w:rsidR="00F825DB" w:rsidRPr="0008731E">
        <w:rPr>
          <w:rFonts w:ascii="Arial" w:hAnsi="Arial" w:cs="Arial"/>
          <w:kern w:val="28"/>
        </w:rPr>
        <w:t>ealización de trabajos prácticos</w:t>
      </w:r>
    </w:p>
    <w:p w:rsidR="00F825DB" w:rsidRPr="0008731E" w:rsidRDefault="000A78CF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*Participación, asistencia, aportes en los debates </w:t>
      </w:r>
      <w:r w:rsidR="00F825DB" w:rsidRPr="0008731E">
        <w:rPr>
          <w:rFonts w:ascii="Arial" w:hAnsi="Arial" w:cs="Arial"/>
          <w:kern w:val="28"/>
        </w:rPr>
        <w:t xml:space="preserve"> 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</w:t>
      </w:r>
      <w:r w:rsidR="000E5A37">
        <w:rPr>
          <w:rFonts w:ascii="Arial" w:hAnsi="Arial" w:cs="Arial"/>
          <w:kern w:val="28"/>
        </w:rPr>
        <w:t>P</w:t>
      </w:r>
      <w:r w:rsidR="00EB05B1">
        <w:rPr>
          <w:rFonts w:ascii="Arial" w:hAnsi="Arial" w:cs="Arial"/>
          <w:kern w:val="28"/>
        </w:rPr>
        <w:t>arcial</w:t>
      </w:r>
      <w:r w:rsidR="000A78CF">
        <w:rPr>
          <w:rFonts w:ascii="Arial" w:hAnsi="Arial" w:cs="Arial"/>
          <w:kern w:val="28"/>
        </w:rPr>
        <w:t xml:space="preserve">es virtuales </w:t>
      </w:r>
      <w:r w:rsidR="00EB05B1">
        <w:rPr>
          <w:rFonts w:ascii="Arial" w:hAnsi="Arial" w:cs="Arial"/>
          <w:kern w:val="28"/>
        </w:rPr>
        <w:t>con dos instancias de recuperación.</w:t>
      </w:r>
    </w:p>
    <w:p w:rsidR="00F825DB" w:rsidRPr="0008731E" w:rsidRDefault="00F87473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* E</w:t>
      </w:r>
      <w:r w:rsidR="000A78CF">
        <w:rPr>
          <w:rFonts w:ascii="Arial" w:hAnsi="Arial" w:cs="Arial"/>
          <w:kern w:val="28"/>
        </w:rPr>
        <w:t>n el caso de autorizarse por el equipo directivo, examen con tribunal virtual.</w:t>
      </w: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825DB" w:rsidRPr="0008731E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  <w:r w:rsidRPr="0008731E">
        <w:rPr>
          <w:rFonts w:ascii="Arial" w:hAnsi="Arial" w:cs="Arial"/>
          <w:kern w:val="28"/>
          <w:u w:val="single"/>
        </w:rPr>
        <w:t>B</w:t>
      </w:r>
      <w:bookmarkStart w:id="0" w:name="_GoBack"/>
      <w:bookmarkEnd w:id="0"/>
      <w:r w:rsidRPr="0008731E">
        <w:rPr>
          <w:rFonts w:ascii="Arial" w:hAnsi="Arial" w:cs="Arial"/>
          <w:kern w:val="28"/>
          <w:u w:val="single"/>
        </w:rPr>
        <w:t xml:space="preserve">ibliografía </w:t>
      </w:r>
      <w:r w:rsidR="00F87473" w:rsidRPr="0008731E">
        <w:rPr>
          <w:rFonts w:ascii="Arial" w:hAnsi="Arial" w:cs="Arial"/>
          <w:kern w:val="28"/>
          <w:u w:val="single"/>
        </w:rPr>
        <w:t xml:space="preserve">General </w:t>
      </w:r>
    </w:p>
    <w:p w:rsidR="00F825DB" w:rsidRDefault="00F825DB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u w:val="single"/>
        </w:rPr>
      </w:pPr>
    </w:p>
    <w:p w:rsidR="004E3D9A" w:rsidRDefault="004E3D9A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</w:t>
      </w:r>
      <w:r w:rsidRPr="0008731E">
        <w:rPr>
          <w:rFonts w:ascii="Arial" w:hAnsi="Arial" w:cs="Arial"/>
          <w:kern w:val="28"/>
        </w:rPr>
        <w:t>APUNTES DE ECONOMIÁ I</w:t>
      </w:r>
      <w:r w:rsidR="00F143F9">
        <w:rPr>
          <w:rFonts w:ascii="Arial" w:hAnsi="Arial" w:cs="Arial"/>
          <w:kern w:val="28"/>
        </w:rPr>
        <w:t xml:space="preserve">, II y </w:t>
      </w:r>
      <w:r>
        <w:rPr>
          <w:rFonts w:ascii="Arial" w:hAnsi="Arial" w:cs="Arial"/>
          <w:kern w:val="28"/>
        </w:rPr>
        <w:t xml:space="preserve">POLÍTICA ECONÓMICA, </w:t>
      </w:r>
      <w:r w:rsidRPr="0008731E">
        <w:rPr>
          <w:rFonts w:ascii="Arial" w:hAnsi="Arial" w:cs="Arial"/>
          <w:kern w:val="28"/>
        </w:rPr>
        <w:t>Facultad de Ciencia Política Y Relaciones Internacionales, Universidad Nacional de Ros</w:t>
      </w:r>
      <w:r w:rsidRPr="00FB30C5">
        <w:rPr>
          <w:rFonts w:ascii="Arial" w:hAnsi="Arial" w:cs="Arial"/>
          <w:kern w:val="28"/>
        </w:rPr>
        <w:t xml:space="preserve"> </w:t>
      </w:r>
    </w:p>
    <w:p w:rsidR="004E3D9A" w:rsidRDefault="004E3D9A" w:rsidP="004E3D9A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_III, IV, V, VI, VII, VIII, XIX y X, CONGRESOS VIRTUALES SOBRE POLÍTICA CHINA, Observatorio de Política China, material digital, 2019</w:t>
      </w:r>
    </w:p>
    <w:p w:rsidR="004E3D9A" w:rsidRDefault="004E3D9A" w:rsidP="004E3D9A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_</w:t>
      </w:r>
      <w:r w:rsidRPr="0008731E">
        <w:rPr>
          <w:rFonts w:ascii="Arial" w:hAnsi="Arial" w:cs="Arial"/>
          <w:kern w:val="28"/>
        </w:rPr>
        <w:t>CONSTITUCION DE LA NACIÓN ARGENTINA</w:t>
      </w:r>
      <w:r>
        <w:rPr>
          <w:rFonts w:ascii="Arial" w:hAnsi="Arial" w:cs="Arial"/>
          <w:kern w:val="28"/>
        </w:rPr>
        <w:t xml:space="preserve"> </w:t>
      </w:r>
      <w:r w:rsidRPr="0008731E">
        <w:rPr>
          <w:rFonts w:ascii="Arial" w:hAnsi="Arial" w:cs="Arial"/>
          <w:kern w:val="28"/>
        </w:rPr>
        <w:t>Ed. Santillana, artículos y comentarios, 1999</w:t>
      </w:r>
    </w:p>
    <w:p w:rsidR="00F143F9" w:rsidRDefault="00F143F9" w:rsidP="004E3D9A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_KANT, El giro copernicano en la filosofía, Joan Solé, Ed. Salvat, Barcelona 2017</w:t>
      </w:r>
    </w:p>
    <w:p w:rsidR="00F143F9" w:rsidRPr="0008731E" w:rsidRDefault="00F143F9" w:rsidP="004E3D9A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_SAMUELSON Paul. ECONOMÍA. Ed. Mac Graw Hill. 1983.</w:t>
      </w:r>
    </w:p>
    <w:p w:rsidR="00BE253E" w:rsidRDefault="00F87473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</w:rPr>
        <w:t>_</w:t>
      </w:r>
      <w:r w:rsidR="00F825DB" w:rsidRPr="0008731E">
        <w:rPr>
          <w:rFonts w:ascii="Arial" w:hAnsi="Arial" w:cs="Arial"/>
          <w:kern w:val="28"/>
        </w:rPr>
        <w:t>SAVATER, Fernando, POLÍTICA PARA AMADOR, Ariel, Barcelona 1994</w:t>
      </w:r>
      <w:r w:rsidR="00C77A1F" w:rsidRPr="00C77A1F">
        <w:rPr>
          <w:rFonts w:ascii="Arial" w:hAnsi="Arial" w:cs="Arial"/>
          <w:kern w:val="28"/>
        </w:rPr>
        <w:t xml:space="preserve"> </w:t>
      </w:r>
      <w:r w:rsidR="00C77A1F">
        <w:rPr>
          <w:rFonts w:ascii="Arial" w:hAnsi="Arial" w:cs="Arial"/>
          <w:kern w:val="28"/>
        </w:rPr>
        <w:softHyphen/>
        <w:t>_SAVATER Fernando, LOS 10 MANDAMIENTOS EN EL SIGLO XXI, versión digital. 2007</w:t>
      </w:r>
    </w:p>
    <w:p w:rsidR="00BE253E" w:rsidRDefault="00BE253E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_SAVATER, Fernando, Los siete pecados capitales, versión digital, 2005</w:t>
      </w:r>
    </w:p>
    <w:p w:rsidR="00BE253E" w:rsidRDefault="00BE253E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_SAVATER, Fernando, La aventura del pensamiento, ed. Sudamericana, 2008</w:t>
      </w:r>
    </w:p>
    <w:p w:rsidR="00FB30C5" w:rsidRDefault="00FB30C5" w:rsidP="004E3D9A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B30C5" w:rsidRDefault="00FB30C5" w:rsidP="00F825DB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143F9" w:rsidRDefault="00EB05B1" w:rsidP="00F143F9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EB05B1">
        <w:rPr>
          <w:kern w:val="28"/>
        </w:rPr>
        <w:t xml:space="preserve"> </w:t>
      </w:r>
      <w:r w:rsidR="00F87473" w:rsidRPr="0008731E">
        <w:rPr>
          <w:rFonts w:ascii="Arial" w:hAnsi="Arial" w:cs="Arial"/>
          <w:kern w:val="28"/>
          <w:u w:val="single"/>
        </w:rPr>
        <w:t>Bibliografía específica:</w:t>
      </w:r>
      <w:r w:rsidR="00F143F9" w:rsidRPr="00F143F9">
        <w:rPr>
          <w:rFonts w:ascii="Arial" w:hAnsi="Arial" w:cs="Arial"/>
          <w:kern w:val="28"/>
        </w:rPr>
        <w:t xml:space="preserve"> </w:t>
      </w:r>
    </w:p>
    <w:p w:rsidR="00F143F9" w:rsidRDefault="00F143F9" w:rsidP="00F143F9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F143F9" w:rsidRDefault="00F143F9" w:rsidP="00F143F9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_GALASSO, Norberto, HISTORIA DE LA ARGENTINA, Al Sur Producciones, 2014 </w:t>
      </w:r>
    </w:p>
    <w:p w:rsidR="00474152" w:rsidRDefault="00F143F9" w:rsidP="00474152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_DAL MASCHIO, E.A. PLATÓN</w:t>
      </w:r>
      <w:r w:rsidR="00474152">
        <w:rPr>
          <w:rFonts w:ascii="Arial" w:hAnsi="Arial" w:cs="Arial"/>
          <w:kern w:val="28"/>
        </w:rPr>
        <w:t>, La verdad está en otra parte. Ed. Salvat, Barcelona 2017</w:t>
      </w:r>
    </w:p>
    <w:p w:rsidR="00474152" w:rsidRDefault="00F143F9" w:rsidP="00474152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_ITURRALDE, Ignacio, MAQUIAVELO</w:t>
      </w:r>
      <w:r w:rsidR="00474152">
        <w:rPr>
          <w:rFonts w:ascii="Arial" w:hAnsi="Arial" w:cs="Arial"/>
          <w:kern w:val="28"/>
        </w:rPr>
        <w:t>, De príncipes, caciques y otros animales políticos. Ed. Salvat. Barcelona 2017.</w:t>
      </w:r>
    </w:p>
    <w:p w:rsidR="00474152" w:rsidRDefault="00F143F9" w:rsidP="00474152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_LLÁCER, Toni, NIETZSCHE</w:t>
      </w:r>
      <w:r w:rsidR="00474152">
        <w:rPr>
          <w:rFonts w:ascii="Arial" w:hAnsi="Arial" w:cs="Arial"/>
          <w:kern w:val="28"/>
        </w:rPr>
        <w:t>, El superhombre y la voluntad de poder. Ed. Salvat, Barcelona 2017</w:t>
      </w:r>
    </w:p>
    <w:p w:rsidR="00474152" w:rsidRDefault="00F143F9" w:rsidP="00474152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_RUIZ TRUJILLO, ARISTÓTELES</w:t>
      </w:r>
      <w:r w:rsidR="00474152">
        <w:rPr>
          <w:rFonts w:ascii="Arial" w:hAnsi="Arial" w:cs="Arial"/>
          <w:kern w:val="28"/>
        </w:rPr>
        <w:t>, De la potencia al acto, ed. Salvat, 2017</w:t>
      </w:r>
    </w:p>
    <w:p w:rsidR="00567CF0" w:rsidRDefault="00567CF0" w:rsidP="001738C3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</w:t>
      </w:r>
    </w:p>
    <w:sectPr w:rsidR="00567CF0" w:rsidSect="00F825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B"/>
    <w:rsid w:val="00006790"/>
    <w:rsid w:val="000314AB"/>
    <w:rsid w:val="0008731E"/>
    <w:rsid w:val="000A78CF"/>
    <w:rsid w:val="000E5A37"/>
    <w:rsid w:val="000F1293"/>
    <w:rsid w:val="001228F7"/>
    <w:rsid w:val="00130619"/>
    <w:rsid w:val="0015073A"/>
    <w:rsid w:val="00154FD3"/>
    <w:rsid w:val="001738C3"/>
    <w:rsid w:val="001B2E5C"/>
    <w:rsid w:val="001B6791"/>
    <w:rsid w:val="00274054"/>
    <w:rsid w:val="00306CC9"/>
    <w:rsid w:val="00331ED2"/>
    <w:rsid w:val="00375ADD"/>
    <w:rsid w:val="00474152"/>
    <w:rsid w:val="00485F76"/>
    <w:rsid w:val="004E3D9A"/>
    <w:rsid w:val="00567CF0"/>
    <w:rsid w:val="005C428A"/>
    <w:rsid w:val="005E28E8"/>
    <w:rsid w:val="005F3D09"/>
    <w:rsid w:val="0071642D"/>
    <w:rsid w:val="0072459D"/>
    <w:rsid w:val="00887E2D"/>
    <w:rsid w:val="008A218D"/>
    <w:rsid w:val="00902B7C"/>
    <w:rsid w:val="00922F2B"/>
    <w:rsid w:val="00986591"/>
    <w:rsid w:val="00A6343B"/>
    <w:rsid w:val="00BE253E"/>
    <w:rsid w:val="00C77A1F"/>
    <w:rsid w:val="00C922E2"/>
    <w:rsid w:val="00CA3AE7"/>
    <w:rsid w:val="00CE6A48"/>
    <w:rsid w:val="00D55640"/>
    <w:rsid w:val="00DA0491"/>
    <w:rsid w:val="00DA35C5"/>
    <w:rsid w:val="00DB2D20"/>
    <w:rsid w:val="00E1654E"/>
    <w:rsid w:val="00E95509"/>
    <w:rsid w:val="00EA2839"/>
    <w:rsid w:val="00EB05B1"/>
    <w:rsid w:val="00F00814"/>
    <w:rsid w:val="00F143F9"/>
    <w:rsid w:val="00F825DB"/>
    <w:rsid w:val="00F87473"/>
    <w:rsid w:val="00FB30C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8C0A5"/>
  <w15:chartTrackingRefBased/>
  <w15:docId w15:val="{6AE4CF1F-3769-4CA1-A3A4-B181E8E1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BE25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E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E253E"/>
  </w:style>
  <w:style w:type="paragraph" w:styleId="Asuntodelcomentario">
    <w:name w:val="annotation subject"/>
    <w:basedOn w:val="Textocomentario"/>
    <w:next w:val="Textocomentario"/>
    <w:link w:val="AsuntodelcomentarioCar"/>
    <w:rsid w:val="00BE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E253E"/>
    <w:rPr>
      <w:b/>
      <w:bCs/>
    </w:rPr>
  </w:style>
  <w:style w:type="paragraph" w:styleId="Textodeglobo">
    <w:name w:val="Balloon Text"/>
    <w:basedOn w:val="Normal"/>
    <w:link w:val="TextodegloboCar"/>
    <w:rsid w:val="00BE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E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 BRIGADIER ESTANISLAO LÓPEZ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 BRIGADIER ESTANISLAO LÓPEZ</dc:title>
  <dc:subject/>
  <dc:creator>Clara</dc:creator>
  <cp:keywords/>
  <cp:lastModifiedBy>Usuario</cp:lastModifiedBy>
  <cp:revision>2</cp:revision>
  <cp:lastPrinted>2012-04-27T16:57:00Z</cp:lastPrinted>
  <dcterms:created xsi:type="dcterms:W3CDTF">2020-06-01T19:50:00Z</dcterms:created>
  <dcterms:modified xsi:type="dcterms:W3CDTF">2020-06-01T19:50:00Z</dcterms:modified>
</cp:coreProperties>
</file>