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A5" w:rsidRDefault="00F13DA5" w:rsidP="00F13DA5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Instituto DE EDUCACIÓN Superior Nº 7</w:t>
      </w:r>
    </w:p>
    <w:p w:rsidR="00F13DA5" w:rsidRDefault="00F13DA5" w:rsidP="00F13DA5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proofErr w:type="gramStart"/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Carrera</w:t>
      </w:r>
      <w:r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/>
          <w:caps/>
          <w:snapToGrid w:val="0"/>
          <w:sz w:val="22"/>
          <w:szCs w:val="22"/>
        </w:rPr>
        <w:t xml:space="preserve"> Profesorado en Educación Especial para Discapacitados Intelectuales</w:t>
      </w:r>
    </w:p>
    <w:p w:rsidR="00F13DA5" w:rsidRDefault="00F13DA5" w:rsidP="00F13DA5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proofErr w:type="gramStart"/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Asignatura</w:t>
      </w:r>
      <w:r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caps/>
          <w:snapToGrid w:val="0"/>
          <w:sz w:val="22"/>
          <w:szCs w:val="22"/>
        </w:rPr>
        <w:t xml:space="preserve">Matemática II y su Didáctica ( </w:t>
      </w:r>
      <w:r>
        <w:rPr>
          <w:rFonts w:ascii="Arial" w:hAnsi="Arial" w:cs="Arial"/>
          <w:snapToGrid w:val="0"/>
          <w:sz w:val="22"/>
          <w:szCs w:val="22"/>
        </w:rPr>
        <w:t>anual</w:t>
      </w:r>
      <w:r>
        <w:rPr>
          <w:rFonts w:ascii="Arial" w:hAnsi="Arial" w:cs="Arial"/>
          <w:caps/>
          <w:snapToGrid w:val="0"/>
          <w:sz w:val="22"/>
          <w:szCs w:val="22"/>
        </w:rPr>
        <w:t>)</w:t>
      </w:r>
    </w:p>
    <w:p w:rsidR="00F13DA5" w:rsidRDefault="00F13DA5" w:rsidP="00F13DA5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 xml:space="preserve">Cantidad de horas </w:t>
      </w:r>
      <w:proofErr w:type="gramStart"/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semanales</w:t>
      </w:r>
      <w:r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3h </w:t>
      </w:r>
    </w:p>
    <w:p w:rsidR="00F13DA5" w:rsidRDefault="00F13DA5" w:rsidP="00F13DA5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Curso</w:t>
      </w:r>
      <w:r>
        <w:rPr>
          <w:rFonts w:ascii="Arial" w:hAnsi="Arial" w:cs="Arial"/>
          <w:b/>
          <w:caps/>
          <w:snapToGrid w:val="0"/>
          <w:sz w:val="22"/>
          <w:szCs w:val="22"/>
        </w:rPr>
        <w:t>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2do año</w:t>
      </w:r>
    </w:p>
    <w:p w:rsidR="00F13DA5" w:rsidRDefault="00F13DA5" w:rsidP="00F13DA5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proofErr w:type="gramStart"/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Docente</w:t>
      </w:r>
      <w:r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Claudia Mabel Giagnorio</w:t>
      </w:r>
      <w:r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</w:p>
    <w:p w:rsidR="00F13DA5" w:rsidRDefault="00F13DA5" w:rsidP="00F13DA5">
      <w:pPr>
        <w:rPr>
          <w:rFonts w:ascii="Arial" w:hAnsi="Arial" w:cs="Arial"/>
          <w:b/>
          <w:cap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Año Lectivo</w:t>
      </w:r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: 2019</w:t>
      </w:r>
    </w:p>
    <w:p w:rsidR="00F13DA5" w:rsidRDefault="00F13DA5" w:rsidP="00F13DA5">
      <w:pPr>
        <w:pBdr>
          <w:bottom w:val="single" w:sz="12" w:space="1" w:color="auto"/>
        </w:pBdr>
        <w:rPr>
          <w:rFonts w:ascii="Arial" w:hAnsi="Arial" w:cs="Arial"/>
          <w:b/>
          <w:caps/>
          <w:snapToGrid w:val="0"/>
          <w:sz w:val="22"/>
          <w:szCs w:val="22"/>
          <w:u w:val="single"/>
        </w:rPr>
      </w:pPr>
    </w:p>
    <w:p w:rsidR="00F13DA5" w:rsidRDefault="00F13DA5" w:rsidP="00F13DA5">
      <w:pPr>
        <w:rPr>
          <w:rFonts w:ascii="Arial" w:hAnsi="Arial" w:cs="Arial"/>
          <w:b/>
          <w:caps/>
          <w:snapToGrid w:val="0"/>
          <w:sz w:val="22"/>
          <w:szCs w:val="22"/>
          <w:u w:val="single"/>
        </w:rPr>
      </w:pPr>
    </w:p>
    <w:p w:rsidR="00F13DA5" w:rsidRDefault="00F13DA5" w:rsidP="00F13DA5">
      <w:pPr>
        <w:rPr>
          <w:rFonts w:ascii="Arial" w:hAnsi="Arial" w:cs="Arial"/>
          <w:b/>
          <w:cap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PROGRAMA DE EXÁMEN</w:t>
      </w:r>
    </w:p>
    <w:p w:rsidR="00F13DA5" w:rsidRDefault="00F13DA5" w:rsidP="00F13DA5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 xml:space="preserve">UNIDAD </w:t>
      </w:r>
      <w:proofErr w:type="gramStart"/>
      <w:r>
        <w:rPr>
          <w:rFonts w:ascii="Arial" w:hAnsi="Arial" w:cs="Arial"/>
          <w:b/>
          <w:bCs/>
          <w:kern w:val="36"/>
          <w:sz w:val="22"/>
          <w:szCs w:val="22"/>
        </w:rPr>
        <w:t>I :</w:t>
      </w:r>
      <w:proofErr w:type="gramEnd"/>
      <w:r>
        <w:rPr>
          <w:rFonts w:ascii="Arial" w:hAnsi="Arial" w:cs="Arial"/>
          <w:bCs/>
          <w:kern w:val="36"/>
          <w:sz w:val="22"/>
          <w:szCs w:val="22"/>
        </w:rPr>
        <w:t xml:space="preserve"> </w:t>
      </w:r>
      <w:r>
        <w:rPr>
          <w:rFonts w:ascii="Arial" w:hAnsi="Arial" w:cs="Arial"/>
          <w:bCs/>
          <w:caps/>
          <w:kern w:val="36"/>
          <w:sz w:val="22"/>
          <w:szCs w:val="22"/>
        </w:rPr>
        <w:t>Didáctica de la Matemática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Conceptos básicos de la Teoría de </w:t>
      </w:r>
      <w:proofErr w:type="spellStart"/>
      <w:r>
        <w:rPr>
          <w:rFonts w:ascii="Arial" w:hAnsi="Arial" w:cs="Arial"/>
          <w:sz w:val="22"/>
          <w:szCs w:val="22"/>
        </w:rPr>
        <w:t>Brosseau</w:t>
      </w:r>
      <w:proofErr w:type="spellEnd"/>
      <w:r>
        <w:rPr>
          <w:rFonts w:ascii="Arial" w:hAnsi="Arial" w:cs="Arial"/>
          <w:sz w:val="22"/>
          <w:szCs w:val="22"/>
        </w:rPr>
        <w:t>. Situación didáctica y á-didáctica. Variable didáctica. Tipología de las si</w:t>
      </w:r>
      <w:r>
        <w:rPr>
          <w:rFonts w:ascii="Arial" w:hAnsi="Arial" w:cs="Arial"/>
          <w:sz w:val="22"/>
          <w:szCs w:val="22"/>
        </w:rPr>
        <w:t>tuaciones. Institucionalización.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Teoría de la enseñanza basada en la resolución de Problemas. Estrategias heurísticas</w:t>
      </w:r>
      <w:bookmarkStart w:id="0" w:name="_GoBack"/>
      <w:bookmarkEnd w:id="0"/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Didáctica de la matemática. Concepción de enseñanza-</w:t>
      </w:r>
      <w:proofErr w:type="gramStart"/>
      <w:r>
        <w:rPr>
          <w:rFonts w:ascii="Arial" w:hAnsi="Arial" w:cs="Arial"/>
          <w:sz w:val="22"/>
          <w:szCs w:val="22"/>
        </w:rPr>
        <w:t>aprendizaje ,</w:t>
      </w:r>
      <w:proofErr w:type="gramEnd"/>
      <w:r>
        <w:rPr>
          <w:rFonts w:ascii="Arial" w:hAnsi="Arial" w:cs="Arial"/>
          <w:sz w:val="22"/>
          <w:szCs w:val="22"/>
        </w:rPr>
        <w:t xml:space="preserve"> de sujeto y de saber matemática. Concepción de </w:t>
      </w:r>
      <w:proofErr w:type="gramStart"/>
      <w:r>
        <w:rPr>
          <w:rFonts w:ascii="Arial" w:hAnsi="Arial" w:cs="Arial"/>
          <w:sz w:val="22"/>
          <w:szCs w:val="22"/>
        </w:rPr>
        <w:t>Problema .</w:t>
      </w:r>
      <w:proofErr w:type="gramEnd"/>
      <w:r>
        <w:rPr>
          <w:rFonts w:ascii="Arial" w:hAnsi="Arial" w:cs="Arial"/>
          <w:sz w:val="22"/>
          <w:szCs w:val="22"/>
        </w:rPr>
        <w:t xml:space="preserve"> El contexto, los </w:t>
      </w:r>
      <w:proofErr w:type="gramStart"/>
      <w:r>
        <w:rPr>
          <w:rFonts w:ascii="Arial" w:hAnsi="Arial" w:cs="Arial"/>
          <w:sz w:val="22"/>
          <w:szCs w:val="22"/>
        </w:rPr>
        <w:t>significados ,</w:t>
      </w:r>
      <w:proofErr w:type="gramEnd"/>
      <w:r>
        <w:rPr>
          <w:rFonts w:ascii="Arial" w:hAnsi="Arial" w:cs="Arial"/>
          <w:sz w:val="22"/>
          <w:szCs w:val="22"/>
        </w:rPr>
        <w:t xml:space="preserve"> las representaciones , las relaciones entre datos e incógnitas.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Planificación de situaciones de enseñanza según unidades didácticas, proyectos y secuencias didácticas y gestión de la clase. </w:t>
      </w:r>
    </w:p>
    <w:p w:rsidR="00F13DA5" w:rsidRDefault="00F13DA5" w:rsidP="00F13DA5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  <w:caps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 xml:space="preserve">UNIDAD II:   </w:t>
      </w:r>
      <w:r>
        <w:rPr>
          <w:rFonts w:ascii="Arial" w:hAnsi="Arial" w:cs="Arial"/>
          <w:bCs/>
          <w:kern w:val="36"/>
          <w:sz w:val="22"/>
          <w:szCs w:val="22"/>
        </w:rPr>
        <w:t>ENSEÑANZA</w:t>
      </w:r>
      <w:r>
        <w:rPr>
          <w:rFonts w:ascii="Arial" w:hAnsi="Arial" w:cs="Arial"/>
          <w:bCs/>
          <w:caps/>
          <w:kern w:val="36"/>
          <w:sz w:val="22"/>
          <w:szCs w:val="22"/>
        </w:rPr>
        <w:t xml:space="preserve"> de la Geometría</w:t>
      </w:r>
    </w:p>
    <w:p w:rsidR="00F13DA5" w:rsidRDefault="00F13DA5" w:rsidP="00F13DA5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Enseñanza de la geometría y pensamiento geométrico. 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val="es-AR" w:eastAsia="en-US"/>
        </w:rPr>
        <w:t xml:space="preserve">Conocimientos </w:t>
      </w:r>
      <w:proofErr w:type="gramStart"/>
      <w:r>
        <w:rPr>
          <w:rFonts w:ascii="Arial" w:eastAsiaTheme="minorHAnsi" w:hAnsi="Arial" w:cs="Arial"/>
          <w:bCs/>
          <w:sz w:val="22"/>
          <w:szCs w:val="22"/>
          <w:lang w:val="es-AR" w:eastAsia="en-US"/>
        </w:rPr>
        <w:t>espaciales .Tamaños</w:t>
      </w:r>
      <w:proofErr w:type="gramEnd"/>
      <w:r>
        <w:rPr>
          <w:rFonts w:ascii="Arial" w:eastAsiaTheme="minorHAnsi" w:hAnsi="Arial" w:cs="Arial"/>
          <w:bCs/>
          <w:sz w:val="22"/>
          <w:szCs w:val="22"/>
          <w:lang w:val="es-AR" w:eastAsia="en-US"/>
        </w:rPr>
        <w:t xml:space="preserve"> del espacio :</w:t>
      </w:r>
      <w:proofErr w:type="spellStart"/>
      <w:r>
        <w:rPr>
          <w:rFonts w:ascii="Arial" w:hAnsi="Arial" w:cs="Arial"/>
          <w:sz w:val="22"/>
          <w:szCs w:val="22"/>
        </w:rPr>
        <w:t>macroespacio</w:t>
      </w:r>
      <w:proofErr w:type="spellEnd"/>
      <w:r>
        <w:rPr>
          <w:rFonts w:ascii="Arial" w:hAnsi="Arial" w:cs="Arial"/>
          <w:sz w:val="22"/>
          <w:szCs w:val="22"/>
        </w:rPr>
        <w:t xml:space="preserve"> , </w:t>
      </w:r>
      <w:proofErr w:type="spellStart"/>
      <w:r>
        <w:rPr>
          <w:rFonts w:ascii="Arial" w:hAnsi="Arial" w:cs="Arial"/>
          <w:sz w:val="22"/>
          <w:szCs w:val="22"/>
        </w:rPr>
        <w:t>mesoespacio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microespacio</w:t>
      </w:r>
      <w:proofErr w:type="spellEnd"/>
      <w:r>
        <w:rPr>
          <w:rFonts w:ascii="Arial" w:hAnsi="Arial" w:cs="Arial"/>
          <w:sz w:val="22"/>
          <w:szCs w:val="22"/>
        </w:rPr>
        <w:t xml:space="preserve"> Representación del espacio. Orientación </w:t>
      </w:r>
      <w:proofErr w:type="gramStart"/>
      <w:r>
        <w:rPr>
          <w:rFonts w:ascii="Arial" w:hAnsi="Arial" w:cs="Arial"/>
          <w:sz w:val="22"/>
          <w:szCs w:val="22"/>
        </w:rPr>
        <w:t>vertical ,</w:t>
      </w:r>
      <w:proofErr w:type="gramEnd"/>
      <w:r>
        <w:rPr>
          <w:rFonts w:ascii="Arial" w:hAnsi="Arial" w:cs="Arial"/>
          <w:sz w:val="22"/>
          <w:szCs w:val="22"/>
        </w:rPr>
        <w:t xml:space="preserve"> horizontal (anteroposterior y lateral) y Localización en el espacio. Recorridos y </w:t>
      </w:r>
      <w:proofErr w:type="gramStart"/>
      <w:r>
        <w:rPr>
          <w:rFonts w:ascii="Arial" w:hAnsi="Arial" w:cs="Arial"/>
          <w:sz w:val="22"/>
          <w:szCs w:val="22"/>
        </w:rPr>
        <w:t>Desplazamientos .</w:t>
      </w:r>
      <w:proofErr w:type="gramEnd"/>
      <w:r>
        <w:rPr>
          <w:rFonts w:ascii="Arial" w:hAnsi="Arial" w:cs="Arial"/>
          <w:sz w:val="22"/>
          <w:szCs w:val="22"/>
        </w:rPr>
        <w:t xml:space="preserve"> Cuadrículas y Planos. Nociones de </w:t>
      </w:r>
      <w:proofErr w:type="gramStart"/>
      <w:r>
        <w:rPr>
          <w:rFonts w:ascii="Arial" w:hAnsi="Arial" w:cs="Arial"/>
          <w:sz w:val="22"/>
          <w:szCs w:val="22"/>
        </w:rPr>
        <w:t>Interioridad  y</w:t>
      </w:r>
      <w:proofErr w:type="gramEnd"/>
      <w:r>
        <w:rPr>
          <w:rFonts w:ascii="Arial" w:hAnsi="Arial" w:cs="Arial"/>
          <w:sz w:val="22"/>
          <w:szCs w:val="22"/>
        </w:rPr>
        <w:t xml:space="preserve"> proximidad .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Prácticas de enseñanzas para las nociones espaciales: Dictado de maquetas, copiado de </w:t>
      </w:r>
      <w:proofErr w:type="gramStart"/>
      <w:r>
        <w:rPr>
          <w:rFonts w:ascii="Arial" w:hAnsi="Arial" w:cs="Arial"/>
          <w:sz w:val="22"/>
          <w:szCs w:val="22"/>
        </w:rPr>
        <w:t>objetos ,</w:t>
      </w:r>
      <w:proofErr w:type="gramEnd"/>
      <w:r>
        <w:rPr>
          <w:rFonts w:ascii="Arial" w:hAnsi="Arial" w:cs="Arial"/>
          <w:sz w:val="22"/>
          <w:szCs w:val="22"/>
        </w:rPr>
        <w:t xml:space="preserve"> reconocimiento de puntos de vista , recorridos , dibujos , secuencia de desplazamiento , dictado de desplazamiento , construcciones 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Conocimientos </w:t>
      </w:r>
      <w:proofErr w:type="gramStart"/>
      <w:r>
        <w:rPr>
          <w:rFonts w:ascii="Arial" w:hAnsi="Arial" w:cs="Arial"/>
          <w:sz w:val="22"/>
          <w:szCs w:val="22"/>
        </w:rPr>
        <w:t>geométricos :</w:t>
      </w:r>
      <w:proofErr w:type="gramEnd"/>
      <w:r>
        <w:rPr>
          <w:rFonts w:ascii="Arial" w:hAnsi="Arial" w:cs="Arial"/>
          <w:sz w:val="22"/>
          <w:szCs w:val="22"/>
        </w:rPr>
        <w:t xml:space="preserve"> Formas y figuras geométricas. Figuras del </w:t>
      </w:r>
      <w:proofErr w:type="gramStart"/>
      <w:r>
        <w:rPr>
          <w:rFonts w:ascii="Arial" w:hAnsi="Arial" w:cs="Arial"/>
          <w:sz w:val="22"/>
          <w:szCs w:val="22"/>
        </w:rPr>
        <w:t>espacio ,</w:t>
      </w:r>
      <w:proofErr w:type="gramEnd"/>
      <w:r>
        <w:rPr>
          <w:rFonts w:ascii="Arial" w:hAnsi="Arial" w:cs="Arial"/>
          <w:sz w:val="22"/>
          <w:szCs w:val="22"/>
        </w:rPr>
        <w:t xml:space="preserve"> del plano y de la recta. Punto, </w:t>
      </w:r>
      <w:proofErr w:type="gramStart"/>
      <w:r>
        <w:rPr>
          <w:rFonts w:ascii="Arial" w:hAnsi="Arial" w:cs="Arial"/>
          <w:sz w:val="22"/>
          <w:szCs w:val="22"/>
        </w:rPr>
        <w:t>recta ,</w:t>
      </w:r>
      <w:proofErr w:type="gramEnd"/>
      <w:r>
        <w:rPr>
          <w:rFonts w:ascii="Arial" w:hAnsi="Arial" w:cs="Arial"/>
          <w:sz w:val="22"/>
          <w:szCs w:val="22"/>
        </w:rPr>
        <w:t xml:space="preserve"> plano , segmentos , semirrectas y ángulos .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Elementos. Propiedades. Clasificaciones. Reproducción, descripción, construcción y representación de figuras y cuerpos 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Movimientos rígidos. Simetrías. Traslaciones. Rotaciones. Mosaicos y frisos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Dibujo y Construcción geométrica. Los instrumentos de geometría; sus usos específicos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Enseñanza de las figuras y los cuerpos </w:t>
      </w:r>
      <w:proofErr w:type="gramStart"/>
      <w:r>
        <w:rPr>
          <w:rFonts w:ascii="Arial" w:hAnsi="Arial" w:cs="Arial"/>
          <w:sz w:val="22"/>
          <w:szCs w:val="22"/>
        </w:rPr>
        <w:t>geométricos :</w:t>
      </w:r>
      <w:proofErr w:type="gramEnd"/>
      <w:r>
        <w:rPr>
          <w:rFonts w:ascii="Arial" w:hAnsi="Arial" w:cs="Arial"/>
          <w:sz w:val="22"/>
          <w:szCs w:val="22"/>
        </w:rPr>
        <w:t xml:space="preserve"> copiado de figuras, representaciones gráficas ,sellados , representación de guardas, dictado de figuras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Enfoques para la enseñanza de la geometría en la Educación Primaria y Secundaria</w:t>
      </w:r>
    </w:p>
    <w:p w:rsidR="00F13DA5" w:rsidRDefault="00F13DA5" w:rsidP="00F13DA5">
      <w:pPr>
        <w:jc w:val="both"/>
        <w:outlineLvl w:val="0"/>
        <w:rPr>
          <w:rFonts w:ascii="Arial" w:eastAsiaTheme="minorHAnsi" w:hAnsi="Arial" w:cs="Arial"/>
          <w:sz w:val="22"/>
          <w:szCs w:val="22"/>
          <w:lang w:val="es-AR" w:eastAsia="en-US"/>
        </w:rPr>
      </w:pP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Tareas en la enseñanza de la </w:t>
      </w:r>
      <w:proofErr w:type="gramStart"/>
      <w:r>
        <w:rPr>
          <w:rFonts w:ascii="Arial" w:eastAsiaTheme="minorHAnsi" w:hAnsi="Arial" w:cs="Arial"/>
          <w:sz w:val="22"/>
          <w:szCs w:val="22"/>
          <w:lang w:val="es-AR" w:eastAsia="en-US"/>
        </w:rPr>
        <w:t>Geometría :</w:t>
      </w:r>
      <w:proofErr w:type="gramEnd"/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 Tareas de conceptualización , de investigación y de demostración 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Habilidades por desarrollar en la clase de </w:t>
      </w:r>
      <w:proofErr w:type="gramStart"/>
      <w:r>
        <w:rPr>
          <w:rFonts w:ascii="Arial" w:eastAsiaTheme="minorHAnsi" w:hAnsi="Arial" w:cs="Arial"/>
          <w:sz w:val="22"/>
          <w:szCs w:val="22"/>
          <w:lang w:val="es-AR" w:eastAsia="en-US"/>
        </w:rPr>
        <w:t>Geometría  :</w:t>
      </w:r>
      <w:proofErr w:type="gramEnd"/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 Habilidades visuales ,  de comunicación , de dibujo ,de razonamiento , de aplicación y transferencia 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>
        <w:rPr>
          <w:rFonts w:ascii="Arial" w:eastAsiaTheme="minorHAnsi" w:hAnsi="Arial" w:cs="Arial"/>
          <w:sz w:val="22"/>
          <w:szCs w:val="22"/>
          <w:lang w:val="es-AR" w:eastAsia="en-US"/>
        </w:rPr>
        <w:t>Los niveles de razonamiento geométrico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  <w:r>
        <w:rPr>
          <w:rFonts w:ascii="Arial" w:eastAsiaTheme="minorHAnsi" w:hAnsi="Arial" w:cs="Arial"/>
          <w:sz w:val="22"/>
          <w:szCs w:val="22"/>
          <w:lang w:val="es-AR" w:eastAsia="en-US"/>
        </w:rPr>
        <w:lastRenderedPageBreak/>
        <w:t xml:space="preserve">Materiales para construir la </w:t>
      </w:r>
      <w:proofErr w:type="gramStart"/>
      <w:r>
        <w:rPr>
          <w:rFonts w:ascii="Arial" w:eastAsiaTheme="minorHAnsi" w:hAnsi="Arial" w:cs="Arial"/>
          <w:sz w:val="22"/>
          <w:szCs w:val="22"/>
          <w:lang w:val="es-AR" w:eastAsia="en-US"/>
        </w:rPr>
        <w:t>Geometría .</w:t>
      </w:r>
      <w:proofErr w:type="gramEnd"/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Actividades para el aula-taller de </w:t>
      </w:r>
      <w:proofErr w:type="gramStart"/>
      <w:r>
        <w:rPr>
          <w:rFonts w:ascii="Arial" w:eastAsiaTheme="minorHAnsi" w:hAnsi="Arial" w:cs="Arial"/>
          <w:sz w:val="22"/>
          <w:szCs w:val="22"/>
          <w:lang w:val="es-AR" w:eastAsia="en-US"/>
        </w:rPr>
        <w:t>Geometría .</w:t>
      </w:r>
      <w:proofErr w:type="gramEnd"/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Organización del aula-taller de Geometría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AR" w:eastAsia="en-US"/>
        </w:rPr>
      </w:pP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UNIDAD III 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caps/>
          <w:sz w:val="22"/>
          <w:szCs w:val="22"/>
        </w:rPr>
        <w:t>Enseñanza de la Medida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Magnitudes. Medición directa e indirecta. Unidades convencionales y no </w:t>
      </w:r>
      <w:proofErr w:type="spellStart"/>
      <w:r>
        <w:rPr>
          <w:rFonts w:ascii="Arial" w:hAnsi="Arial" w:cs="Arial"/>
          <w:sz w:val="22"/>
          <w:szCs w:val="22"/>
        </w:rPr>
        <w:t>covencionales</w:t>
      </w:r>
      <w:proofErr w:type="spellEnd"/>
      <w:r>
        <w:rPr>
          <w:rFonts w:ascii="Arial" w:hAnsi="Arial" w:cs="Arial"/>
          <w:sz w:val="22"/>
          <w:szCs w:val="22"/>
        </w:rPr>
        <w:t xml:space="preserve">. Sistemas de </w:t>
      </w:r>
      <w:proofErr w:type="gramStart"/>
      <w:r>
        <w:rPr>
          <w:rFonts w:ascii="Arial" w:hAnsi="Arial" w:cs="Arial"/>
          <w:sz w:val="22"/>
          <w:szCs w:val="22"/>
        </w:rPr>
        <w:t>medición :</w:t>
      </w:r>
      <w:proofErr w:type="gramEnd"/>
      <w:r>
        <w:rPr>
          <w:rFonts w:ascii="Arial" w:hAnsi="Arial" w:cs="Arial"/>
          <w:sz w:val="22"/>
          <w:szCs w:val="22"/>
        </w:rPr>
        <w:t xml:space="preserve"> sistema antropométrico para medir longitudes . Sistema métrico legal argentino Unidades Sistema monetario argentino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Longitud. Capacidad. Masa. Peso. Tiempo. Amplitud de un ángulo. </w:t>
      </w:r>
      <w:proofErr w:type="spellStart"/>
      <w:r>
        <w:rPr>
          <w:rFonts w:ascii="Arial" w:hAnsi="Arial" w:cs="Arial"/>
          <w:sz w:val="22"/>
          <w:szCs w:val="22"/>
        </w:rPr>
        <w:t>Area</w:t>
      </w:r>
      <w:proofErr w:type="spellEnd"/>
      <w:r>
        <w:rPr>
          <w:rFonts w:ascii="Arial" w:hAnsi="Arial" w:cs="Arial"/>
          <w:sz w:val="22"/>
          <w:szCs w:val="22"/>
        </w:rPr>
        <w:t>. Volumen.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Medición Etapas de construcción del proceso de medir una magnitud. Estimación. Aproximación y exactitud. Error de medición. Instrumentos de medición; precisión.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Enfoques para la Enseñanza de la medida en nivel inicial y educación primaria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13DA5" w:rsidRDefault="00F13DA5" w:rsidP="00F13DA5">
      <w:pPr>
        <w:jc w:val="both"/>
        <w:rPr>
          <w:rFonts w:ascii="Arial" w:hAnsi="Arial" w:cs="Arial"/>
          <w:sz w:val="22"/>
          <w:szCs w:val="22"/>
        </w:rPr>
      </w:pPr>
    </w:p>
    <w:p w:rsidR="00F13DA5" w:rsidRDefault="00F13DA5" w:rsidP="00F13D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Bibliografía</w:t>
      </w:r>
      <w:r>
        <w:rPr>
          <w:rFonts w:ascii="Arial" w:hAnsi="Arial" w:cs="Arial"/>
          <w:sz w:val="22"/>
          <w:szCs w:val="22"/>
        </w:rPr>
        <w:t>.</w:t>
      </w:r>
    </w:p>
    <w:p w:rsidR="00F13DA5" w:rsidRDefault="00F13DA5" w:rsidP="00F13DA5">
      <w:pPr>
        <w:jc w:val="both"/>
        <w:rPr>
          <w:rFonts w:ascii="Arial" w:hAnsi="Arial" w:cs="Arial"/>
          <w:sz w:val="22"/>
          <w:szCs w:val="22"/>
        </w:rPr>
      </w:pP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1A1A1A"/>
          <w:sz w:val="22"/>
          <w:szCs w:val="22"/>
          <w:lang w:val="es-AR" w:eastAsia="en-US"/>
        </w:rPr>
        <w:t xml:space="preserve">Dirección General de Cultura y </w:t>
      </w:r>
      <w:proofErr w:type="gramStart"/>
      <w:r>
        <w:rPr>
          <w:rFonts w:ascii="Arial" w:eastAsiaTheme="minorHAnsi" w:hAnsi="Arial" w:cs="Arial"/>
          <w:color w:val="1A1A1A"/>
          <w:sz w:val="22"/>
          <w:szCs w:val="22"/>
          <w:lang w:val="es-AR" w:eastAsia="en-US"/>
        </w:rPr>
        <w:t>Educación .</w:t>
      </w:r>
      <w:r>
        <w:rPr>
          <w:rFonts w:ascii="Arial" w:eastAsiaTheme="minorHAnsi" w:hAnsi="Arial" w:cs="Arial"/>
          <w:i/>
          <w:color w:val="1A1A1A"/>
          <w:sz w:val="22"/>
          <w:szCs w:val="22"/>
          <w:lang w:val="es-AR" w:eastAsia="en-US"/>
        </w:rPr>
        <w:t>La</w:t>
      </w:r>
      <w:proofErr w:type="gramEnd"/>
      <w:r>
        <w:rPr>
          <w:rFonts w:ascii="Arial" w:eastAsiaTheme="minorHAnsi" w:hAnsi="Arial" w:cs="Arial"/>
          <w:i/>
          <w:color w:val="1A1A1A"/>
          <w:sz w:val="22"/>
          <w:szCs w:val="22"/>
          <w:lang w:val="es-AR" w:eastAsia="en-US"/>
        </w:rPr>
        <w:t xml:space="preserve"> enseñanza de la Geometría en el jardín de infantes. -1a ed</w:t>
      </w:r>
      <w:r>
        <w:rPr>
          <w:rFonts w:ascii="Arial" w:eastAsiaTheme="minorHAnsi" w:hAnsi="Arial" w:cs="Arial"/>
          <w:color w:val="1A1A1A"/>
          <w:sz w:val="22"/>
          <w:szCs w:val="22"/>
          <w:lang w:val="es-AR" w:eastAsia="en-US"/>
        </w:rPr>
        <w:t>.- (2009)</w:t>
      </w: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Izcovich</w:t>
      </w:r>
      <w:proofErr w:type="spellEnd"/>
      <w:r>
        <w:rPr>
          <w:rFonts w:ascii="Arial" w:hAnsi="Arial" w:cs="Arial"/>
          <w:sz w:val="22"/>
          <w:szCs w:val="22"/>
        </w:rPr>
        <w:t xml:space="preserve"> Horacio y otros</w:t>
      </w:r>
      <w:r>
        <w:rPr>
          <w:rFonts w:ascii="Arial" w:hAnsi="Arial" w:cs="Arial"/>
          <w:i/>
          <w:sz w:val="22"/>
          <w:szCs w:val="22"/>
        </w:rPr>
        <w:t xml:space="preserve">. La Matemática </w:t>
      </w:r>
      <w:proofErr w:type="spellStart"/>
      <w:r>
        <w:rPr>
          <w:rFonts w:ascii="Arial" w:hAnsi="Arial" w:cs="Arial"/>
          <w:i/>
          <w:sz w:val="22"/>
          <w:szCs w:val="22"/>
        </w:rPr>
        <w:t>Escolar.Las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prácticas de enseñanza en el aula</w:t>
      </w:r>
      <w:r>
        <w:rPr>
          <w:rFonts w:ascii="Arial" w:hAnsi="Arial" w:cs="Arial"/>
          <w:sz w:val="22"/>
          <w:szCs w:val="22"/>
        </w:rPr>
        <w:t xml:space="preserve">. Ed. </w:t>
      </w:r>
      <w:proofErr w:type="spellStart"/>
      <w:r>
        <w:rPr>
          <w:rFonts w:ascii="Arial" w:hAnsi="Arial" w:cs="Arial"/>
          <w:sz w:val="22"/>
          <w:szCs w:val="22"/>
        </w:rPr>
        <w:t>Aique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( 2009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Cattaneo</w:t>
      </w:r>
      <w:proofErr w:type="spellEnd"/>
      <w:r>
        <w:rPr>
          <w:rFonts w:ascii="Arial" w:hAnsi="Arial" w:cs="Arial"/>
          <w:sz w:val="22"/>
          <w:szCs w:val="22"/>
        </w:rPr>
        <w:t xml:space="preserve"> L, González M, y </w:t>
      </w:r>
      <w:proofErr w:type="gramStart"/>
      <w:r>
        <w:rPr>
          <w:rFonts w:ascii="Arial" w:hAnsi="Arial" w:cs="Arial"/>
          <w:sz w:val="22"/>
          <w:szCs w:val="22"/>
        </w:rPr>
        <w:t>otros .</w:t>
      </w:r>
      <w:r>
        <w:rPr>
          <w:rFonts w:ascii="Arial" w:hAnsi="Arial" w:cs="Arial"/>
          <w:i/>
          <w:sz w:val="22"/>
          <w:szCs w:val="22"/>
        </w:rPr>
        <w:t>Didáctica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de la Matemática</w:t>
      </w:r>
      <w:r>
        <w:rPr>
          <w:rFonts w:ascii="Arial" w:hAnsi="Arial" w:cs="Arial"/>
          <w:sz w:val="22"/>
          <w:szCs w:val="22"/>
        </w:rPr>
        <w:t xml:space="preserve">. Series </w:t>
      </w:r>
      <w:proofErr w:type="gramStart"/>
      <w:r>
        <w:rPr>
          <w:rFonts w:ascii="Arial" w:hAnsi="Arial" w:cs="Arial"/>
          <w:sz w:val="22"/>
          <w:szCs w:val="22"/>
        </w:rPr>
        <w:t>Didácticas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Ed.Homo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Sapiens (2010) </w:t>
      </w: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>
        <w:rPr>
          <w:rFonts w:ascii="Arial" w:hAnsi="Arial" w:cs="Arial"/>
          <w:sz w:val="22"/>
          <w:szCs w:val="22"/>
          <w:lang w:val="es-AR"/>
        </w:rPr>
        <w:t>Broitman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AR"/>
        </w:rPr>
        <w:t>C. ,</w:t>
      </w:r>
      <w:proofErr w:type="gramEnd"/>
      <w:r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Itszcovich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H</w:t>
      </w:r>
      <w:r>
        <w:rPr>
          <w:rFonts w:ascii="Arial" w:hAnsi="Arial" w:cs="Arial"/>
          <w:i/>
          <w:sz w:val="22"/>
          <w:szCs w:val="22"/>
          <w:lang w:val="es-AR"/>
        </w:rPr>
        <w:t>. El estudio de las figures y los cuerpos geométricos. Actividades para los primeros años de la escolaridad</w:t>
      </w:r>
      <w:r>
        <w:rPr>
          <w:rFonts w:ascii="Arial" w:hAnsi="Arial" w:cs="Arial"/>
          <w:sz w:val="22"/>
          <w:szCs w:val="22"/>
          <w:lang w:val="es-AR"/>
        </w:rPr>
        <w:t>. Ediciones Novedades Educativas (2012)</w:t>
      </w: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Mabel </w:t>
      </w:r>
      <w:proofErr w:type="spellStart"/>
      <w:r>
        <w:rPr>
          <w:rFonts w:ascii="Arial" w:hAnsi="Arial" w:cs="Arial"/>
          <w:sz w:val="22"/>
          <w:szCs w:val="22"/>
        </w:rPr>
        <w:t>Panizza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( compilado</w:t>
      </w:r>
      <w:proofErr w:type="gramEnd"/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>Enseñar Matemática en el nivel inicial y primer ciclo de la E.G.B.: análisis y propuestas.</w:t>
      </w:r>
      <w:r>
        <w:rPr>
          <w:rFonts w:ascii="Arial" w:hAnsi="Arial" w:cs="Arial"/>
          <w:sz w:val="22"/>
          <w:szCs w:val="22"/>
        </w:rPr>
        <w:t xml:space="preserve"> Editorial </w:t>
      </w:r>
      <w:proofErr w:type="spellStart"/>
      <w:r>
        <w:rPr>
          <w:rFonts w:ascii="Arial" w:hAnsi="Arial" w:cs="Arial"/>
          <w:sz w:val="22"/>
          <w:szCs w:val="22"/>
        </w:rPr>
        <w:t>Paidos</w:t>
      </w:r>
      <w:proofErr w:type="spellEnd"/>
      <w:r>
        <w:rPr>
          <w:rFonts w:ascii="Arial" w:hAnsi="Arial" w:cs="Arial"/>
          <w:sz w:val="22"/>
          <w:szCs w:val="22"/>
        </w:rPr>
        <w:t xml:space="preserve"> (2003)</w:t>
      </w:r>
    </w:p>
    <w:p w:rsidR="00F13DA5" w:rsidRDefault="00F13DA5" w:rsidP="00F13DA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Peña </w:t>
      </w:r>
      <w:proofErr w:type="gramStart"/>
      <w:r>
        <w:rPr>
          <w:rFonts w:ascii="Arial" w:eastAsiaTheme="minorHAnsi" w:hAnsi="Arial" w:cs="Arial"/>
          <w:sz w:val="22"/>
          <w:szCs w:val="22"/>
          <w:lang w:val="es-AR" w:eastAsia="en-US"/>
        </w:rPr>
        <w:t>Silvia ,</w:t>
      </w:r>
      <w:proofErr w:type="gramEnd"/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López Escudero Olga .</w:t>
      </w:r>
      <w:r>
        <w:rPr>
          <w:rFonts w:ascii="Arial" w:eastAsiaTheme="minorHAnsi" w:hAnsi="Arial" w:cs="Arial"/>
          <w:i/>
          <w:iCs/>
          <w:sz w:val="22"/>
          <w:szCs w:val="22"/>
          <w:lang w:val="es-AR" w:eastAsia="en-US"/>
        </w:rPr>
        <w:t xml:space="preserve"> La enseñanza de la Geometría </w:t>
      </w:r>
      <w:r>
        <w:rPr>
          <w:rFonts w:ascii="Arial" w:eastAsiaTheme="minorHAnsi" w:hAnsi="Arial" w:cs="Arial"/>
          <w:i/>
          <w:sz w:val="22"/>
          <w:szCs w:val="22"/>
          <w:lang w:val="es-AR" w:eastAsia="en-US"/>
        </w:rPr>
        <w:t xml:space="preserve">Colección: Materiales para apoyar la práctica </w:t>
      </w:r>
      <w:proofErr w:type="gramStart"/>
      <w:r>
        <w:rPr>
          <w:rFonts w:ascii="Arial" w:eastAsiaTheme="minorHAnsi" w:hAnsi="Arial" w:cs="Arial"/>
          <w:i/>
          <w:sz w:val="22"/>
          <w:szCs w:val="22"/>
          <w:lang w:val="es-AR" w:eastAsia="en-US"/>
        </w:rPr>
        <w:t>educativa .!</w:t>
      </w:r>
      <w:proofErr w:type="spellStart"/>
      <w:r>
        <w:rPr>
          <w:rFonts w:ascii="Arial" w:eastAsiaTheme="minorHAnsi" w:hAnsi="Arial" w:cs="Arial"/>
          <w:i/>
          <w:sz w:val="22"/>
          <w:szCs w:val="22"/>
          <w:lang w:val="es-AR" w:eastAsia="en-US"/>
        </w:rPr>
        <w:t>ra</w:t>
      </w:r>
      <w:proofErr w:type="spellEnd"/>
      <w:proofErr w:type="gramEnd"/>
      <w:r>
        <w:rPr>
          <w:rFonts w:ascii="Arial" w:eastAsiaTheme="minorHAnsi" w:hAnsi="Arial" w:cs="Arial"/>
          <w:i/>
          <w:sz w:val="22"/>
          <w:szCs w:val="22"/>
          <w:lang w:val="es-AR" w:eastAsia="en-US"/>
        </w:rPr>
        <w:t xml:space="preserve"> edición (2008)</w:t>
      </w: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Bressan</w:t>
      </w:r>
      <w:proofErr w:type="spellEnd"/>
      <w:r>
        <w:rPr>
          <w:rFonts w:ascii="Arial" w:hAnsi="Arial" w:cs="Arial"/>
          <w:sz w:val="22"/>
          <w:szCs w:val="22"/>
        </w:rPr>
        <w:t xml:space="preserve"> A y </w:t>
      </w:r>
      <w:proofErr w:type="gramStart"/>
      <w:r>
        <w:rPr>
          <w:rFonts w:ascii="Arial" w:hAnsi="Arial" w:cs="Arial"/>
          <w:sz w:val="22"/>
          <w:szCs w:val="22"/>
        </w:rPr>
        <w:t>otros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Razones para enseñar Geometría en la Educación General Básica</w:t>
      </w:r>
      <w:r>
        <w:rPr>
          <w:rFonts w:ascii="Arial" w:hAnsi="Arial" w:cs="Arial"/>
          <w:sz w:val="22"/>
          <w:szCs w:val="22"/>
        </w:rPr>
        <w:t>. Ed Novedades Educativas (2010)</w:t>
      </w: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Chamorro María del Carmenas. </w:t>
      </w:r>
      <w:r>
        <w:rPr>
          <w:rFonts w:ascii="Arial" w:hAnsi="Arial" w:cs="Arial"/>
          <w:i/>
          <w:sz w:val="22"/>
          <w:szCs w:val="22"/>
        </w:rPr>
        <w:t>Didáctica de las matemáticas para la Educación Preescolar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Ed .Pearson</w:t>
      </w:r>
      <w:proofErr w:type="gramEnd"/>
      <w:r>
        <w:rPr>
          <w:rFonts w:ascii="Arial" w:hAnsi="Arial" w:cs="Arial"/>
          <w:sz w:val="22"/>
          <w:szCs w:val="22"/>
        </w:rPr>
        <w:t xml:space="preserve"> (2005)</w:t>
      </w: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Cerquetti</w:t>
      </w:r>
      <w:proofErr w:type="spellEnd"/>
      <w:r>
        <w:rPr>
          <w:rFonts w:ascii="Arial" w:hAnsi="Arial" w:cs="Arial"/>
          <w:sz w:val="22"/>
          <w:szCs w:val="22"/>
        </w:rPr>
        <w:t xml:space="preserve">, F y </w:t>
      </w:r>
      <w:proofErr w:type="spellStart"/>
      <w:r>
        <w:rPr>
          <w:rFonts w:ascii="Arial" w:hAnsi="Arial" w:cs="Arial"/>
          <w:sz w:val="22"/>
          <w:szCs w:val="22"/>
        </w:rPr>
        <w:t>Berdonneau</w:t>
      </w:r>
      <w:proofErr w:type="spellEnd"/>
      <w:r>
        <w:rPr>
          <w:rFonts w:ascii="Arial" w:hAnsi="Arial" w:cs="Arial"/>
          <w:caps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aps/>
          <w:sz w:val="22"/>
          <w:szCs w:val="22"/>
        </w:rPr>
        <w:t>C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Enseñar Matemática en el Nivel Inicial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Edicial</w:t>
      </w:r>
      <w:proofErr w:type="spellEnd"/>
      <w:r>
        <w:rPr>
          <w:rFonts w:ascii="Arial" w:hAnsi="Arial" w:cs="Arial"/>
          <w:sz w:val="22"/>
          <w:szCs w:val="22"/>
        </w:rPr>
        <w:t xml:space="preserve"> S.A. 1era edición 1994 </w:t>
      </w: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Cabanne</w:t>
      </w:r>
      <w:proofErr w:type="spellEnd"/>
      <w:r>
        <w:rPr>
          <w:rFonts w:ascii="Arial" w:hAnsi="Arial" w:cs="Arial"/>
          <w:sz w:val="22"/>
          <w:szCs w:val="22"/>
        </w:rPr>
        <w:t xml:space="preserve"> Nora, </w:t>
      </w:r>
      <w:proofErr w:type="spellStart"/>
      <w:r>
        <w:rPr>
          <w:rFonts w:ascii="Arial" w:hAnsi="Arial" w:cs="Arial"/>
          <w:sz w:val="22"/>
          <w:szCs w:val="22"/>
        </w:rPr>
        <w:t>Riboyra</w:t>
      </w:r>
      <w:proofErr w:type="spellEnd"/>
      <w:r>
        <w:rPr>
          <w:rFonts w:ascii="Arial" w:hAnsi="Arial" w:cs="Arial"/>
          <w:sz w:val="22"/>
          <w:szCs w:val="22"/>
        </w:rPr>
        <w:t xml:space="preserve"> M. Teresa</w:t>
      </w:r>
      <w:r>
        <w:rPr>
          <w:rFonts w:ascii="Arial" w:hAnsi="Arial" w:cs="Arial"/>
          <w:caps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Didáctica de la Matemática en el Nivel </w:t>
      </w:r>
      <w:proofErr w:type="gramStart"/>
      <w:r>
        <w:rPr>
          <w:rFonts w:ascii="Arial" w:hAnsi="Arial" w:cs="Arial"/>
          <w:i/>
          <w:sz w:val="22"/>
          <w:szCs w:val="22"/>
        </w:rPr>
        <w:t>Inicial 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Actividades para el niño de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i/>
            <w:sz w:val="22"/>
            <w:szCs w:val="22"/>
          </w:rPr>
          <w:t>3 a</w:t>
        </w:r>
      </w:smartTag>
      <w:r>
        <w:rPr>
          <w:rFonts w:ascii="Arial" w:hAnsi="Arial" w:cs="Arial"/>
          <w:i/>
          <w:sz w:val="22"/>
          <w:szCs w:val="22"/>
        </w:rPr>
        <w:t xml:space="preserve"> 5 años</w:t>
      </w:r>
      <w:r>
        <w:rPr>
          <w:rFonts w:ascii="Arial" w:hAnsi="Arial" w:cs="Arial"/>
          <w:sz w:val="22"/>
          <w:szCs w:val="22"/>
        </w:rPr>
        <w:t xml:space="preserve">. Ed </w:t>
      </w:r>
      <w:proofErr w:type="spellStart"/>
      <w:r>
        <w:rPr>
          <w:rFonts w:ascii="Arial" w:hAnsi="Arial" w:cs="Arial"/>
          <w:sz w:val="22"/>
          <w:szCs w:val="22"/>
        </w:rPr>
        <w:t>Bonum</w:t>
      </w:r>
      <w:proofErr w:type="spellEnd"/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4" w:history="1">
        <w:r>
          <w:rPr>
            <w:rStyle w:val="Hipervnculo"/>
            <w:rFonts w:ascii="Arial" w:hAnsi="Arial" w:cs="Arial"/>
            <w:sz w:val="22"/>
            <w:szCs w:val="22"/>
          </w:rPr>
          <w:t>http://www.ugr.es/~jgodino/edumat-maestros/manual/6_Estocastica.pdf</w:t>
        </w:r>
      </w:hyperlink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5" w:history="1">
        <w:r>
          <w:rPr>
            <w:rStyle w:val="Hipervnculo"/>
            <w:rFonts w:ascii="Arial" w:hAnsi="Arial" w:cs="Arial"/>
            <w:sz w:val="22"/>
            <w:szCs w:val="22"/>
          </w:rPr>
          <w:t>http://www.educ.ar/sitios/educar/recursos/ver?id=90583</w:t>
        </w:r>
      </w:hyperlink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MINISTERIO DE EDUCACIÓN DE CIENCIA Y </w:t>
      </w:r>
      <w:proofErr w:type="gramStart"/>
      <w:r>
        <w:rPr>
          <w:rFonts w:ascii="Arial" w:hAnsi="Arial" w:cs="Arial"/>
          <w:sz w:val="22"/>
          <w:szCs w:val="22"/>
        </w:rPr>
        <w:t xml:space="preserve">TECNOLOGÍA </w:t>
      </w:r>
      <w:r>
        <w:rPr>
          <w:rFonts w:ascii="Arial" w:hAnsi="Arial" w:cs="Arial"/>
          <w:i/>
          <w:sz w:val="22"/>
          <w:szCs w:val="22"/>
        </w:rPr>
        <w:t xml:space="preserve"> Núcleos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de aprendizaje prioritarios. Matemática 1 a </w:t>
      </w:r>
      <w:proofErr w:type="gramStart"/>
      <w:r>
        <w:rPr>
          <w:rFonts w:ascii="Arial" w:hAnsi="Arial" w:cs="Arial"/>
          <w:i/>
          <w:sz w:val="22"/>
          <w:szCs w:val="22"/>
        </w:rPr>
        <w:t>6 .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Nivel Primario.</w:t>
      </w:r>
      <w:r>
        <w:rPr>
          <w:rFonts w:ascii="Arial" w:hAnsi="Arial" w:cs="Arial"/>
          <w:sz w:val="22"/>
          <w:szCs w:val="22"/>
        </w:rPr>
        <w:t xml:space="preserve"> Serie Cuadernos para el Aula (2006)</w:t>
      </w:r>
      <w:r>
        <w:rPr>
          <w:rFonts w:ascii="Arial" w:hAnsi="Arial" w:cs="Arial"/>
          <w:caps/>
          <w:sz w:val="22"/>
          <w:szCs w:val="22"/>
        </w:rPr>
        <w:t xml:space="preserve"> </w:t>
      </w: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Ministerio de Educación de ciencia y </w:t>
      </w:r>
      <w:proofErr w:type="gramStart"/>
      <w:r>
        <w:rPr>
          <w:rFonts w:ascii="Arial" w:hAnsi="Arial" w:cs="Arial"/>
          <w:caps/>
          <w:sz w:val="22"/>
          <w:szCs w:val="22"/>
        </w:rPr>
        <w:t>tecnología</w:t>
      </w:r>
      <w:r>
        <w:rPr>
          <w:rFonts w:ascii="Arial" w:hAnsi="Arial" w:cs="Arial"/>
          <w:sz w:val="22"/>
          <w:szCs w:val="22"/>
        </w:rPr>
        <w:t xml:space="preserve"> .Núcleos</w:t>
      </w:r>
      <w:proofErr w:type="gramEnd"/>
      <w:r>
        <w:rPr>
          <w:rFonts w:ascii="Arial" w:hAnsi="Arial" w:cs="Arial"/>
          <w:sz w:val="22"/>
          <w:szCs w:val="22"/>
        </w:rPr>
        <w:t xml:space="preserve"> de Aprendizajes Prioritarios para el nivel Inicial  .Serie Cuadernos para el aula .Volumen 2 (2007) Equipos técnicos del Ministerio Nacional. </w:t>
      </w: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13DA5" w:rsidRDefault="00F13DA5" w:rsidP="00F13D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MINISTERIO DE EDUCACIÓN DE CIENCIA Y TECNOLOGÍA. Matemática para todos en el nivel primario. Notas para la enseñanza 2. Edición 2014</w:t>
      </w:r>
    </w:p>
    <w:p w:rsidR="00F13DA5" w:rsidRDefault="00F13DA5" w:rsidP="00F13DA5">
      <w:pPr>
        <w:jc w:val="both"/>
        <w:rPr>
          <w:rFonts w:ascii="Arial" w:hAnsi="Arial" w:cs="Arial"/>
          <w:b/>
          <w:caps/>
          <w:snapToGrid w:val="0"/>
          <w:sz w:val="22"/>
          <w:szCs w:val="22"/>
          <w:u w:val="single"/>
        </w:rPr>
      </w:pPr>
    </w:p>
    <w:p w:rsidR="00F13DA5" w:rsidRDefault="00F13DA5" w:rsidP="00F13DA5">
      <w:pPr>
        <w:jc w:val="both"/>
        <w:rPr>
          <w:rFonts w:ascii="Arial" w:hAnsi="Arial" w:cs="Arial"/>
          <w:b/>
          <w:caps/>
          <w:snapToGrid w:val="0"/>
          <w:sz w:val="22"/>
          <w:szCs w:val="22"/>
          <w:u w:val="single"/>
        </w:rPr>
      </w:pPr>
    </w:p>
    <w:p w:rsidR="00F13DA5" w:rsidRDefault="00F13DA5" w:rsidP="00F13DA5">
      <w:pPr>
        <w:jc w:val="both"/>
      </w:pPr>
    </w:p>
    <w:sectPr w:rsidR="00F13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FE"/>
    <w:rsid w:val="00035C0E"/>
    <w:rsid w:val="006E15FE"/>
    <w:rsid w:val="00F1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64A95"/>
  <w15:chartTrackingRefBased/>
  <w15:docId w15:val="{3C4D559C-285B-4811-AE8A-5A10EB73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3DA5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F13D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.ar/sitios/educar/recursos/ver?id=90583" TargetMode="External"/><Relationship Id="rId4" Type="http://schemas.openxmlformats.org/officeDocument/2006/relationships/hyperlink" Target="http://www.ugr.es/~jgodino/edumat-maestros/manual/6_Estocast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811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2</cp:revision>
  <dcterms:created xsi:type="dcterms:W3CDTF">2019-11-13T19:17:00Z</dcterms:created>
  <dcterms:modified xsi:type="dcterms:W3CDTF">2019-11-13T19:37:00Z</dcterms:modified>
</cp:coreProperties>
</file>