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0DAA" w:rsidRDefault="00960DAA" w:rsidP="00960DAA">
      <w:pPr>
        <w:rPr>
          <w:rFonts w:ascii="Arial" w:hAnsi="Arial" w:cs="Arial"/>
          <w:b/>
          <w:i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C067E4" wp14:editId="0C5E7E22">
                <wp:simplePos x="0" y="0"/>
                <wp:positionH relativeFrom="column">
                  <wp:posOffset>1085215</wp:posOffset>
                </wp:positionH>
                <wp:positionV relativeFrom="paragraph">
                  <wp:posOffset>18415</wp:posOffset>
                </wp:positionV>
                <wp:extent cx="4491355" cy="234950"/>
                <wp:effectExtent l="1905" t="3810" r="254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35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C4" w:rsidRPr="00783619" w:rsidRDefault="00427DC4" w:rsidP="00960DAA">
                            <w:pPr>
                              <w:pStyle w:val="Sinespaciado"/>
                              <w:shd w:val="clear" w:color="auto" w:fill="FF0000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Profesorado de Educación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Especial</w:t>
                            </w: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con orientación en discapacidad intelectual   </w:t>
                            </w:r>
                          </w:p>
                          <w:p w:rsidR="00427DC4" w:rsidRPr="003E228A" w:rsidRDefault="00427DC4" w:rsidP="00960DAA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427DC4" w:rsidRDefault="00427DC4" w:rsidP="00960DAA">
                            <w:pPr>
                              <w:pStyle w:val="Sinespaciad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85.45pt;margin-top:1.45pt;width:353.65pt;height: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7pPggIAAAY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" stroked="f">
                <v:textbox>
                  <w:txbxContent>
                    <w:p w:rsidR="00427DC4" w:rsidRPr="00783619" w:rsidRDefault="00427DC4" w:rsidP="00960DAA">
                      <w:pPr>
                        <w:pStyle w:val="Sinespaciado"/>
                        <w:shd w:val="clear" w:color="auto" w:fill="FF0000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Profesorado de Educación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Especial</w:t>
                      </w: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con orientación en discapacidad intelectual   </w:t>
                      </w:r>
                    </w:p>
                    <w:p w:rsidR="00427DC4" w:rsidRPr="003E228A" w:rsidRDefault="00427DC4" w:rsidP="00960DAA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427DC4" w:rsidRDefault="00427DC4" w:rsidP="00960DAA">
                      <w:pPr>
                        <w:pStyle w:val="Sinespaciad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20198BD6" wp14:editId="0F164E09">
            <wp:simplePos x="0" y="0"/>
            <wp:positionH relativeFrom="column">
              <wp:posOffset>5614035</wp:posOffset>
            </wp:positionH>
            <wp:positionV relativeFrom="paragraph">
              <wp:posOffset>-325755</wp:posOffset>
            </wp:positionV>
            <wp:extent cx="1344930" cy="86677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533137_1379670908726511_2259940618186695054_n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60" b="15679"/>
                    <a:stretch/>
                  </pic:blipFill>
                  <pic:spPr bwMode="auto">
                    <a:xfrm>
                      <a:off x="0" y="0"/>
                      <a:ext cx="1344930" cy="866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C7912" wp14:editId="0A7DA486">
                <wp:simplePos x="0" y="0"/>
                <wp:positionH relativeFrom="column">
                  <wp:posOffset>3676650</wp:posOffset>
                </wp:positionH>
                <wp:positionV relativeFrom="paragraph">
                  <wp:posOffset>235585</wp:posOffset>
                </wp:positionV>
                <wp:extent cx="1899920" cy="234315"/>
                <wp:effectExtent l="2540" t="1905" r="2540" b="19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C4" w:rsidRPr="00783619" w:rsidRDefault="00427DC4" w:rsidP="00960DAA">
                            <w:pPr>
                              <w:pStyle w:val="Sinespaciado"/>
                              <w:shd w:val="clear" w:color="auto" w:fill="FFFFFF" w:themeFill="background1"/>
                              <w:ind w:hanging="284"/>
                              <w:jc w:val="right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34E1F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shd w:val="clear" w:color="auto" w:fill="F79646" w:themeFill="accent6"/>
                              </w:rPr>
                              <w:t>Estrugamou 250 – (2.600) Venado Tuerto</w:t>
                            </w:r>
                          </w:p>
                          <w:p w:rsidR="00427DC4" w:rsidRPr="00783619" w:rsidRDefault="00427DC4" w:rsidP="00960DAA">
                            <w:pPr>
                              <w:pStyle w:val="Sinespaciado"/>
                              <w:jc w:val="right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Teléfono: (03462</w:t>
                            </w:r>
                            <w:r w:rsidRPr="0078361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) 435808</w:t>
                            </w:r>
                          </w:p>
                          <w:p w:rsidR="00427DC4" w:rsidRDefault="00427DC4" w:rsidP="00960DAA">
                            <w:pPr>
                              <w:pStyle w:val="Sinespaciad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89.5pt;margin-top:18.55pt;width:149.6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" stroked="f">
                <v:textbox>
                  <w:txbxContent>
                    <w:p w:rsidR="00427DC4" w:rsidRPr="00783619" w:rsidRDefault="00427DC4" w:rsidP="00960DAA">
                      <w:pPr>
                        <w:pStyle w:val="Sinespaciado"/>
                        <w:shd w:val="clear" w:color="auto" w:fill="FFFFFF" w:themeFill="background1"/>
                        <w:ind w:hanging="284"/>
                        <w:jc w:val="right"/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034E1F">
                        <w:rPr>
                          <w:b/>
                          <w:color w:val="FFFFFF" w:themeColor="background1"/>
                          <w:sz w:val="16"/>
                          <w:szCs w:val="16"/>
                          <w:shd w:val="clear" w:color="auto" w:fill="F79646" w:themeFill="accent6"/>
                        </w:rPr>
                        <w:t>Estrugamou 250 – (2.600) Venado Tuerto</w:t>
                      </w:r>
                    </w:p>
                    <w:p w:rsidR="00427DC4" w:rsidRPr="00783619" w:rsidRDefault="00427DC4" w:rsidP="00960DAA">
                      <w:pPr>
                        <w:pStyle w:val="Sinespaciado"/>
                        <w:jc w:val="right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16"/>
                          <w:szCs w:val="16"/>
                        </w:rPr>
                        <w:t>Teléfono: (03462</w:t>
                      </w:r>
                      <w:r w:rsidRPr="00783619">
                        <w:rPr>
                          <w:color w:val="FFFFFF" w:themeColor="background1"/>
                          <w:sz w:val="16"/>
                          <w:szCs w:val="16"/>
                        </w:rPr>
                        <w:t>) 435808</w:t>
                      </w:r>
                    </w:p>
                    <w:p w:rsidR="00427DC4" w:rsidRDefault="00427DC4" w:rsidP="00960DAA">
                      <w:pPr>
                        <w:pStyle w:val="Sinespaciado"/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D5B42" wp14:editId="2E42BDC2">
                <wp:simplePos x="0" y="0"/>
                <wp:positionH relativeFrom="column">
                  <wp:posOffset>12700</wp:posOffset>
                </wp:positionH>
                <wp:positionV relativeFrom="paragraph">
                  <wp:posOffset>-236220</wp:posOffset>
                </wp:positionV>
                <wp:extent cx="5563870" cy="254635"/>
                <wp:effectExtent l="0" t="0" r="254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3870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7DC4" w:rsidRPr="00783619" w:rsidRDefault="00427DC4" w:rsidP="00960DAA">
                            <w:pPr>
                              <w:pStyle w:val="Sinespaciado"/>
                              <w:shd w:val="clear" w:color="auto" w:fill="943634" w:themeFill="accent2" w:themeFillShade="BF"/>
                              <w:jc w:val="right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783619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INSTITUTO   DE   EDUCACIÓN   SUPERIOR     Nº 7  -   “BRIGADIER   ESTANISLAO   LÓPEZ”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pt;margin-top:-18.6pt;width:438.1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3REhAIAAA0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" stroked="f">
                <v:textbox>
                  <w:txbxContent>
                    <w:p w:rsidR="00427DC4" w:rsidRPr="00783619" w:rsidRDefault="00427DC4" w:rsidP="00960DAA">
                      <w:pPr>
                        <w:pStyle w:val="Sinespaciado"/>
                        <w:shd w:val="clear" w:color="auto" w:fill="943634" w:themeFill="accent2" w:themeFillShade="BF"/>
                        <w:jc w:val="right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783619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INSTITUTO   DE   EDUCACIÓN   SUPERIOR     Nº 7  -   “BRIGADIER   ESTANISLAO   LÓPEZ”</w:t>
                      </w:r>
                    </w:p>
                  </w:txbxContent>
                </v:textbox>
              </v:rect>
            </w:pict>
          </mc:Fallback>
        </mc:AlternateContent>
      </w:r>
    </w:p>
    <w:p w:rsidR="00960DAA" w:rsidRDefault="00960DAA" w:rsidP="00960DAA">
      <w:pPr>
        <w:jc w:val="center"/>
        <w:rPr>
          <w:rFonts w:ascii="Arial" w:hAnsi="Arial" w:cs="Arial"/>
          <w:b/>
          <w:i/>
        </w:rPr>
      </w:pPr>
    </w:p>
    <w:p w:rsidR="00960DAA" w:rsidRDefault="00960DAA" w:rsidP="00960DAA">
      <w:pPr>
        <w:pStyle w:val="Sinespaciado"/>
        <w:spacing w:line="360" w:lineRule="auto"/>
        <w:ind w:left="567"/>
      </w:pPr>
      <w:r w:rsidRPr="004E5FF7">
        <w:rPr>
          <w:b/>
          <w:u w:val="single"/>
        </w:rPr>
        <w:t>Unidad curricular</w:t>
      </w:r>
      <w:r>
        <w:t xml:space="preserve">: Teoría del Currículum y didáctica     </w:t>
      </w:r>
      <w:r w:rsidRPr="004E5FF7">
        <w:rPr>
          <w:b/>
          <w:u w:val="single"/>
        </w:rPr>
        <w:t>Ubicación en el Diseño Curricular</w:t>
      </w:r>
      <w:r>
        <w:t xml:space="preserve">: Primer año    </w:t>
      </w:r>
      <w:r w:rsidRPr="004E5FF7">
        <w:rPr>
          <w:b/>
          <w:u w:val="single"/>
        </w:rPr>
        <w:t>Carga horaria semanal</w:t>
      </w:r>
      <w:r>
        <w:t xml:space="preserve">:  4 hs. cátedra     </w:t>
      </w:r>
      <w:r w:rsidRPr="004E5FF7">
        <w:rPr>
          <w:b/>
          <w:u w:val="single"/>
        </w:rPr>
        <w:t>Régimen de cursado</w:t>
      </w:r>
      <w:r>
        <w:t xml:space="preserve">: anual            </w:t>
      </w:r>
    </w:p>
    <w:p w:rsidR="00960DAA" w:rsidRDefault="00960DAA" w:rsidP="00960DAA">
      <w:pPr>
        <w:pStyle w:val="Sinespaciado"/>
        <w:spacing w:line="360" w:lineRule="auto"/>
        <w:ind w:left="567"/>
      </w:pPr>
      <w:r w:rsidRPr="004E5FF7">
        <w:rPr>
          <w:b/>
          <w:u w:val="single"/>
        </w:rPr>
        <w:t>Formato curricular</w:t>
      </w:r>
      <w:r>
        <w:t xml:space="preserve">: materia      </w:t>
      </w:r>
      <w:r>
        <w:rPr>
          <w:b/>
          <w:u w:val="single"/>
        </w:rPr>
        <w:t>Profesor</w:t>
      </w:r>
      <w:r w:rsidRPr="004E5FF7">
        <w:rPr>
          <w:b/>
          <w:u w:val="single"/>
        </w:rPr>
        <w:t>:</w:t>
      </w:r>
      <w:r w:rsidRPr="004E5FF7">
        <w:rPr>
          <w:b/>
        </w:rPr>
        <w:t xml:space="preserve"> </w:t>
      </w:r>
      <w:r w:rsidRPr="00960DAA">
        <w:t>Leone, Norma</w:t>
      </w:r>
      <w:r>
        <w:rPr>
          <w:b/>
        </w:rPr>
        <w:t xml:space="preserve">    - Reemplaza: </w:t>
      </w:r>
      <w:r>
        <w:t xml:space="preserve">Fantasia, Ma. Silvana </w:t>
      </w:r>
    </w:p>
    <w:p w:rsidR="00960DAA" w:rsidRDefault="00960DAA" w:rsidP="00960DAA">
      <w:pPr>
        <w:ind w:left="567"/>
        <w:rPr>
          <w:rFonts w:ascii="Arial" w:hAnsi="Arial" w:cs="Arial"/>
        </w:rPr>
      </w:pPr>
    </w:p>
    <w:p w:rsidR="00960DAA" w:rsidRPr="00720F41" w:rsidRDefault="00960DAA" w:rsidP="00960DAA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color w:val="000000"/>
          <w:u w:val="single"/>
        </w:rPr>
      </w:pPr>
      <w:r>
        <w:rPr>
          <w:rFonts w:asciiTheme="minorHAnsi" w:hAnsiTheme="minorHAnsi" w:cs="Arial"/>
          <w:b/>
          <w:color w:val="000000"/>
          <w:u w:val="single"/>
        </w:rPr>
        <w:t>PROGRAMA DE EXAMEN – CICLO LECTIVO 2019</w:t>
      </w:r>
    </w:p>
    <w:p w:rsidR="00960DAA" w:rsidRDefault="00960DAA" w:rsidP="00960DAA">
      <w:pPr>
        <w:pStyle w:val="Sinespaciado"/>
        <w:spacing w:line="360" w:lineRule="auto"/>
        <w:rPr>
          <w:b/>
          <w:u w:val="single"/>
        </w:rPr>
      </w:pPr>
      <w:r w:rsidRPr="00A96EEC">
        <w:rPr>
          <w:b/>
          <w:u w:val="single"/>
        </w:rPr>
        <w:t>Contenidos</w:t>
      </w:r>
      <w:r>
        <w:rPr>
          <w:b/>
          <w:u w:val="single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960DAA" w:rsidRPr="0058241A" w:rsidTr="00427DC4"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La Didáctica</w:t>
            </w:r>
          </w:p>
        </w:tc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B83684" w:rsidTr="0027749F">
        <w:tc>
          <w:tcPr>
            <w:tcW w:w="5173" w:type="dxa"/>
          </w:tcPr>
          <w:p w:rsidR="00B83684" w:rsidRDefault="00B83684" w:rsidP="0027749F">
            <w:pPr>
              <w:pStyle w:val="Sinespaciado"/>
              <w:rPr>
                <w:lang w:eastAsia="es-AR"/>
              </w:rPr>
            </w:pPr>
          </w:p>
          <w:p w:rsidR="00B83684" w:rsidRDefault="00B83684" w:rsidP="00B83684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lang w:eastAsia="es-AR"/>
              </w:rPr>
              <w:t>Comenio</w:t>
            </w:r>
          </w:p>
          <w:p w:rsidR="00B83684" w:rsidRPr="00A96EEC" w:rsidRDefault="00B83684" w:rsidP="00B83684">
            <w:pPr>
              <w:pStyle w:val="Sinespaciado"/>
              <w:numPr>
                <w:ilvl w:val="0"/>
                <w:numId w:val="9"/>
              </w:numPr>
              <w:rPr>
                <w:lang w:eastAsia="es-AR"/>
              </w:rPr>
            </w:pPr>
            <w:r>
              <w:rPr>
                <w:lang w:eastAsia="es-AR"/>
              </w:rPr>
              <w:t>Principios didácticos</w:t>
            </w:r>
          </w:p>
        </w:tc>
        <w:tc>
          <w:tcPr>
            <w:tcW w:w="5173" w:type="dxa"/>
          </w:tcPr>
          <w:p w:rsidR="00B83684" w:rsidRDefault="00B83684" w:rsidP="0027749F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t>ASPRELLI, María Cristina. La Didáctica en la formación docente. Editorial HomoSapiens. (Págs. 25 a 28)</w:t>
            </w:r>
          </w:p>
          <w:p w:rsidR="00B83684" w:rsidRDefault="00B83684" w:rsidP="0027749F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t>DIDÁCTICA MAGNA. Editorial Porrúa. Prólogo</w:t>
            </w:r>
          </w:p>
          <w:p w:rsidR="00B83684" w:rsidRDefault="00B83684" w:rsidP="0027749F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t>Apunte de cátedra: Principios didácticos</w:t>
            </w:r>
          </w:p>
          <w:p w:rsidR="00B83684" w:rsidRDefault="00B83684" w:rsidP="0027749F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t>Apunte de cátedra: Pansofía</w:t>
            </w:r>
          </w:p>
          <w:p w:rsidR="00B83684" w:rsidRPr="0010013D" w:rsidRDefault="00B83684" w:rsidP="0027749F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t>SANJURJO, L</w:t>
            </w:r>
            <w:r w:rsidR="00B90782">
              <w:t>iliana. Volver a pensar la clase. HomoSapiens. Un poco de historia.</w:t>
            </w:r>
          </w:p>
        </w:tc>
      </w:tr>
      <w:tr w:rsidR="00960DAA" w:rsidTr="00427DC4">
        <w:tc>
          <w:tcPr>
            <w:tcW w:w="5173" w:type="dxa"/>
          </w:tcPr>
          <w:p w:rsidR="00960DAA" w:rsidRPr="00DC62E0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</w:t>
            </w:r>
            <w:r w:rsidR="00B83684">
              <w:rPr>
                <w:lang w:eastAsia="es-AR"/>
              </w:rPr>
              <w:t xml:space="preserve">     </w:t>
            </w:r>
            <w:r w:rsidRPr="00A96EEC">
              <w:rPr>
                <w:lang w:eastAsia="es-AR"/>
              </w:rPr>
              <w:t>Configuración del campo. Distintas perspectivas: sus agendas.</w:t>
            </w:r>
          </w:p>
        </w:tc>
        <w:tc>
          <w:tcPr>
            <w:tcW w:w="5173" w:type="dxa"/>
          </w:tcPr>
          <w:p w:rsidR="00960DAA" w:rsidRDefault="0010013D" w:rsidP="00E64C90">
            <w:pPr>
              <w:pStyle w:val="Sinespaciado"/>
              <w:numPr>
                <w:ilvl w:val="0"/>
                <w:numId w:val="8"/>
              </w:numPr>
              <w:rPr>
                <w:lang w:eastAsia="es-AR"/>
              </w:rPr>
            </w:pPr>
            <w:r w:rsidRPr="0010013D">
              <w:rPr>
                <w:lang w:eastAsia="es-AR"/>
              </w:rPr>
              <w:t>HARF, Ruth</w:t>
            </w:r>
            <w:r>
              <w:rPr>
                <w:lang w:eastAsia="es-AR"/>
              </w:rPr>
              <w:t>. Aportes para una didáctica. Editorial El Ateneo. Cap. 4 (</w:t>
            </w:r>
            <w:r w:rsidR="00E64C90">
              <w:rPr>
                <w:lang w:eastAsia="es-AR"/>
              </w:rPr>
              <w:t>P</w:t>
            </w:r>
            <w:r>
              <w:rPr>
                <w:lang w:eastAsia="es-AR"/>
              </w:rPr>
              <w:t>ágs.. 88 a 94)  (103 y 104)</w:t>
            </w:r>
          </w:p>
          <w:p w:rsidR="00E64C90" w:rsidRPr="0010013D" w:rsidRDefault="00E64C90" w:rsidP="00427DC4">
            <w:pPr>
              <w:pStyle w:val="Sinespaciado"/>
              <w:numPr>
                <w:ilvl w:val="0"/>
                <w:numId w:val="8"/>
              </w:numPr>
            </w:pPr>
            <w:r>
              <w:t xml:space="preserve">ASPRELLI, María Cristina. La Didáctica en la formación docente. Editorial HomoSapiens. (Págs. 15 a </w:t>
            </w:r>
            <w:r w:rsidR="00427DC4">
              <w:t>20</w:t>
            </w:r>
            <w:r>
              <w:t>)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10013D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</w:t>
            </w:r>
            <w:r w:rsidR="00B83684">
              <w:rPr>
                <w:lang w:eastAsia="es-AR"/>
              </w:rPr>
              <w:t xml:space="preserve">    </w:t>
            </w:r>
            <w:r w:rsidRPr="00A96EEC">
              <w:rPr>
                <w:lang w:eastAsia="es-AR"/>
              </w:rPr>
              <w:t xml:space="preserve">Dimensión </w:t>
            </w:r>
            <w:r w:rsidR="0010013D">
              <w:rPr>
                <w:lang w:eastAsia="es-AR"/>
              </w:rPr>
              <w:t>descriptiva – explicativa y prescriptiva - normativa</w:t>
            </w:r>
          </w:p>
        </w:tc>
        <w:tc>
          <w:tcPr>
            <w:tcW w:w="5173" w:type="dxa"/>
          </w:tcPr>
          <w:p w:rsidR="00960DAA" w:rsidRPr="0010013D" w:rsidRDefault="0010013D" w:rsidP="00E64C90">
            <w:pPr>
              <w:pStyle w:val="Sinespaciado"/>
              <w:numPr>
                <w:ilvl w:val="0"/>
                <w:numId w:val="8"/>
              </w:numPr>
              <w:rPr>
                <w:lang w:eastAsia="es-AR"/>
              </w:rPr>
            </w:pPr>
            <w:r w:rsidRPr="0010013D">
              <w:rPr>
                <w:lang w:eastAsia="es-AR"/>
              </w:rPr>
              <w:t>HARF, Ruth. Aportes para una didáctica</w:t>
            </w:r>
            <w:r w:rsidR="00E64C90">
              <w:rPr>
                <w:lang w:eastAsia="es-AR"/>
              </w:rPr>
              <w:t>. Editorial El Ateneo. Cap. 4 (Pá</w:t>
            </w:r>
            <w:r w:rsidRPr="0010013D">
              <w:rPr>
                <w:lang w:eastAsia="es-AR"/>
              </w:rPr>
              <w:t xml:space="preserve">gs.. </w:t>
            </w:r>
            <w:r>
              <w:rPr>
                <w:lang w:eastAsia="es-AR"/>
              </w:rPr>
              <w:t xml:space="preserve">94 y </w:t>
            </w:r>
            <w:r w:rsidRPr="0010013D">
              <w:rPr>
                <w:lang w:eastAsia="es-AR"/>
              </w:rPr>
              <w:t>9</w:t>
            </w:r>
            <w:r>
              <w:rPr>
                <w:lang w:eastAsia="es-AR"/>
              </w:rPr>
              <w:t>5</w:t>
            </w:r>
            <w:r w:rsidRPr="0010013D">
              <w:rPr>
                <w:lang w:eastAsia="es-AR"/>
              </w:rPr>
              <w:t>)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</w:t>
            </w:r>
            <w:r w:rsidR="00B83684">
              <w:rPr>
                <w:lang w:eastAsia="es-AR"/>
              </w:rPr>
              <w:t xml:space="preserve">    </w:t>
            </w:r>
            <w:r w:rsidRPr="00A96EEC">
              <w:rPr>
                <w:lang w:eastAsia="es-AR"/>
              </w:rPr>
              <w:t>Tensiones entre Didáctica General y Didácticas Específicas.</w:t>
            </w:r>
          </w:p>
          <w:p w:rsidR="00B83684" w:rsidRPr="00A96EEC" w:rsidRDefault="00B83684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Pr="0010013D" w:rsidRDefault="0010013D" w:rsidP="00E64C90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rPr>
                <w:rFonts w:eastAsia="Arial"/>
              </w:rPr>
              <w:t xml:space="preserve">Camilloni, A., Cols, E., Basabe, L., y Feeney, S. (2015). El saber didáctico. Buenos Aires: Paidós. Capítulo 2 – </w:t>
            </w:r>
            <w:r w:rsidR="00E64C90">
              <w:rPr>
                <w:rFonts w:eastAsia="Arial"/>
              </w:rPr>
              <w:t>Pá</w:t>
            </w:r>
            <w:r>
              <w:rPr>
                <w:rFonts w:eastAsia="Arial"/>
              </w:rPr>
              <w:t>ginas 23 a 37)</w:t>
            </w:r>
          </w:p>
        </w:tc>
      </w:tr>
      <w:tr w:rsidR="00960DAA" w:rsidTr="00427DC4">
        <w:tc>
          <w:tcPr>
            <w:tcW w:w="5173" w:type="dxa"/>
          </w:tcPr>
          <w:p w:rsidR="00960DAA" w:rsidRDefault="005741F1" w:rsidP="00B83684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rPr>
                <w:lang w:eastAsia="es-AR"/>
              </w:rPr>
              <w:t>Justificación de la didáctica</w:t>
            </w:r>
          </w:p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Pr="0010013D" w:rsidRDefault="005741F1" w:rsidP="005741F1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rPr>
                <w:rFonts w:eastAsia="Arial"/>
              </w:rPr>
              <w:t xml:space="preserve">Camilloni, A., Cols, E., Basabe, L., y Feeney, S. (2015). El saber didáctico. Buenos Aires: Paidós. Capítulo 1 – </w:t>
            </w:r>
            <w:r w:rsidR="00E64C90">
              <w:rPr>
                <w:rFonts w:eastAsia="Arial"/>
              </w:rPr>
              <w:t>P</w:t>
            </w:r>
            <w:r>
              <w:rPr>
                <w:rFonts w:eastAsia="Arial"/>
              </w:rPr>
              <w:t>áginas 19 a 22)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</w:p>
          <w:p w:rsidR="00960DAA" w:rsidRPr="00A96EEC" w:rsidRDefault="00E64C90" w:rsidP="00B90782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rPr>
                <w:lang w:eastAsia="es-AR"/>
              </w:rPr>
              <w:t>El escenario de la acción didáctica</w:t>
            </w:r>
          </w:p>
        </w:tc>
        <w:tc>
          <w:tcPr>
            <w:tcW w:w="5173" w:type="dxa"/>
          </w:tcPr>
          <w:p w:rsidR="00960DAA" w:rsidRPr="0010013D" w:rsidRDefault="00E64C90" w:rsidP="005741F1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rPr>
                <w:lang w:eastAsia="es-AR"/>
              </w:rPr>
              <w:t>TRILLO ALONSO, F. Y SANJURJO, L. Didáctica para profesores de a pie. Introducción: El escenario de la acción didáctica” (Págs. 15 a 19)</w:t>
            </w:r>
          </w:p>
        </w:tc>
      </w:tr>
    </w:tbl>
    <w:p w:rsidR="00960DAA" w:rsidRPr="0058241A" w:rsidRDefault="00960DAA" w:rsidP="00960DAA">
      <w:pPr>
        <w:pStyle w:val="Sinespaciado"/>
        <w:rPr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960DAA" w:rsidRPr="0058241A" w:rsidTr="00427DC4"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La enseñanza</w:t>
            </w:r>
          </w:p>
        </w:tc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Teorías acerca de la enseñanza: diversos enfoques y modelos.</w:t>
            </w:r>
          </w:p>
        </w:tc>
        <w:tc>
          <w:tcPr>
            <w:tcW w:w="5173" w:type="dxa"/>
          </w:tcPr>
          <w:p w:rsidR="00960DAA" w:rsidRDefault="00960DAA" w:rsidP="00960DAA">
            <w:pPr>
              <w:pStyle w:val="Sinespaciado"/>
              <w:numPr>
                <w:ilvl w:val="0"/>
                <w:numId w:val="7"/>
              </w:numPr>
              <w:tabs>
                <w:tab w:val="left" w:pos="709"/>
              </w:tabs>
              <w:jc w:val="both"/>
              <w:rPr>
                <w:u w:val="single"/>
                <w:lang w:eastAsia="es-AR"/>
              </w:rPr>
            </w:pPr>
            <w:r w:rsidRPr="007B567A">
              <w:t>FELDMAN, Daniel. Aportes para el desarrollo curricular. Didáctica General. INFoD.</w:t>
            </w:r>
            <w:r>
              <w:t xml:space="preserve"> (Cap. 1) (Cap. 2)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</w:t>
            </w:r>
            <w:r w:rsidRPr="00A96EEC">
              <w:rPr>
                <w:lang w:eastAsia="es-AR"/>
              </w:rPr>
              <w:t xml:space="preserve"> </w:t>
            </w:r>
            <w:r>
              <w:rPr>
                <w:lang w:eastAsia="es-AR"/>
              </w:rPr>
              <w:t>L</w:t>
            </w:r>
            <w:r w:rsidRPr="00A96EEC">
              <w:rPr>
                <w:lang w:eastAsia="es-AR"/>
              </w:rPr>
              <w:t xml:space="preserve">a buena enseñanza </w:t>
            </w:r>
            <w:r>
              <w:rPr>
                <w:lang w:eastAsia="es-AR"/>
              </w:rPr>
              <w:t>/ Las buenas prácticas de enseñanza</w:t>
            </w:r>
          </w:p>
        </w:tc>
        <w:tc>
          <w:tcPr>
            <w:tcW w:w="5173" w:type="dxa"/>
          </w:tcPr>
          <w:p w:rsidR="00960DAA" w:rsidRPr="00E4558F" w:rsidRDefault="00960DAA" w:rsidP="00960DAA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Theme="minorHAnsi" w:hAnsiTheme="minorHAnsi"/>
              </w:rPr>
            </w:pPr>
            <w:r w:rsidRPr="00E4558F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E4558F">
              <w:rPr>
                <w:rFonts w:asciiTheme="minorHAnsi" w:hAnsiTheme="minorHAnsi"/>
              </w:rPr>
              <w:t>. (cap. 1, pág. 31)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4"/>
              </w:numPr>
              <w:rPr>
                <w:lang w:eastAsia="es-AR"/>
              </w:rPr>
            </w:pPr>
            <w:r w:rsidRPr="00E4558F">
              <w:rPr>
                <w:lang w:eastAsia="es-AR"/>
              </w:rPr>
              <w:t>Apunte de cátedra: Las buenas prácticas de enseñanza según Litwin / Souto / Jackson / Anijovich</w:t>
            </w:r>
          </w:p>
          <w:p w:rsidR="00960DAA" w:rsidRDefault="00960DAA" w:rsidP="00EE7C6D">
            <w:pPr>
              <w:pStyle w:val="Sinespaciado"/>
              <w:numPr>
                <w:ilvl w:val="0"/>
                <w:numId w:val="4"/>
              </w:numPr>
            </w:pPr>
            <w:r>
              <w:t>UNIVERSIDAD NACIONAL DEL LITORAL - Curso de extensión. Estrategias didácticas: una construcción docente(Pág. 27)</w:t>
            </w:r>
          </w:p>
          <w:p w:rsidR="00EE7C6D" w:rsidRPr="00E4558F" w:rsidRDefault="00EE7C6D" w:rsidP="00EE7C6D">
            <w:pPr>
              <w:pStyle w:val="Sinespaciado"/>
              <w:ind w:left="360"/>
            </w:pP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lastRenderedPageBreak/>
              <w:t xml:space="preserve">- La complejidad de la </w:t>
            </w:r>
            <w:r>
              <w:rPr>
                <w:lang w:eastAsia="es-AR"/>
              </w:rPr>
              <w:t>enseñanza</w:t>
            </w:r>
          </w:p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Pr="00DF557B" w:rsidRDefault="00DF557B" w:rsidP="00DF557B">
            <w:pPr>
              <w:pStyle w:val="Sinespaciado"/>
              <w:numPr>
                <w:ilvl w:val="0"/>
                <w:numId w:val="4"/>
              </w:numPr>
              <w:rPr>
                <w:lang w:eastAsia="es-AR"/>
              </w:rPr>
            </w:pPr>
            <w:r w:rsidRPr="00DF557B">
              <w:rPr>
                <w:lang w:eastAsia="es-AR"/>
              </w:rPr>
              <w:t>TRILLO ALONSO, F. Y SANJURJO, L. Didáctica para profesores de a pie</w:t>
            </w:r>
            <w:r>
              <w:rPr>
                <w:lang w:eastAsia="es-AR"/>
              </w:rPr>
              <w:t>. Parte II – Capítulo 1. Clase aprovechada o perdida.</w:t>
            </w:r>
            <w:r w:rsidRPr="00DF557B">
              <w:rPr>
                <w:lang w:eastAsia="es-AR"/>
              </w:rPr>
              <w:t xml:space="preserve"> 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L</w:t>
            </w:r>
            <w:r w:rsidRPr="00A96EEC">
              <w:rPr>
                <w:lang w:eastAsia="es-AR"/>
              </w:rPr>
              <w:t>a tríada didáctica</w:t>
            </w:r>
          </w:p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Pr="00DF557B" w:rsidRDefault="00DF557B" w:rsidP="00DF557B">
            <w:pPr>
              <w:pStyle w:val="Sinespaciado"/>
              <w:numPr>
                <w:ilvl w:val="0"/>
                <w:numId w:val="4"/>
              </w:numPr>
              <w:rPr>
                <w:lang w:eastAsia="es-AR"/>
              </w:rPr>
            </w:pPr>
            <w:r w:rsidRPr="00DF557B">
              <w:rPr>
                <w:lang w:eastAsia="es-AR"/>
              </w:rPr>
              <w:t>HARF, Ruth. Aportes para una didáctica. Edi</w:t>
            </w:r>
            <w:r>
              <w:rPr>
                <w:lang w:eastAsia="es-AR"/>
              </w:rPr>
              <w:t>torial El Ateneo. Cap. 4 (Págs. 99</w:t>
            </w:r>
            <w:r w:rsidRPr="00DF557B">
              <w:rPr>
                <w:lang w:eastAsia="es-AR"/>
              </w:rPr>
              <w:t>)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L</w:t>
            </w:r>
            <w:r w:rsidRPr="00A96EEC">
              <w:rPr>
                <w:lang w:eastAsia="es-AR"/>
              </w:rPr>
              <w:t>a transposición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didáctica. </w:t>
            </w:r>
          </w:p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Pr="00DF557B" w:rsidRDefault="00AD4719" w:rsidP="00AD4719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 w:rsidRPr="00AD4719">
              <w:rPr>
                <w:lang w:eastAsia="es-AR"/>
              </w:rPr>
              <w:t xml:space="preserve">TRILLO ALONSO, F. Y SANJURJO, L. Didáctica para profesores de a pie. Parte </w:t>
            </w:r>
            <w:r>
              <w:rPr>
                <w:lang w:eastAsia="es-AR"/>
              </w:rPr>
              <w:t>II</w:t>
            </w:r>
            <w:r w:rsidRPr="00AD4719">
              <w:rPr>
                <w:lang w:eastAsia="es-AR"/>
              </w:rPr>
              <w:t xml:space="preserve"> – Capítulo 1</w:t>
            </w:r>
            <w:r>
              <w:rPr>
                <w:lang w:eastAsia="es-AR"/>
              </w:rPr>
              <w:t>. Pág. 97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960DAA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El contrato didáctico</w:t>
            </w:r>
          </w:p>
        </w:tc>
        <w:tc>
          <w:tcPr>
            <w:tcW w:w="5173" w:type="dxa"/>
          </w:tcPr>
          <w:p w:rsidR="00AD4719" w:rsidRPr="00AD4719" w:rsidRDefault="00AD4719" w:rsidP="00960DAA">
            <w:pPr>
              <w:pStyle w:val="Prrafodelista"/>
              <w:numPr>
                <w:ilvl w:val="0"/>
                <w:numId w:val="5"/>
              </w:numPr>
              <w:jc w:val="both"/>
              <w:rPr>
                <w:rStyle w:val="SinespaciadoCar"/>
                <w:rFonts w:asciiTheme="minorHAnsi" w:hAnsiTheme="minorHAnsi"/>
                <w:lang w:eastAsia="en-US"/>
              </w:rPr>
            </w:pPr>
            <w:r>
              <w:rPr>
                <w:rStyle w:val="SinespaciadoCar"/>
                <w:rFonts w:asciiTheme="minorHAnsi" w:hAnsiTheme="minorHAnsi"/>
                <w:lang w:eastAsia="en-US"/>
              </w:rPr>
              <w:t>Chevallard, Yves. Editorial AIQUE. La transposición didáctica. (Págs. 45 y 46)</w:t>
            </w:r>
          </w:p>
          <w:p w:rsidR="00960DAA" w:rsidRPr="00965256" w:rsidRDefault="00960DAA" w:rsidP="00960DA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/>
              </w:rPr>
            </w:pPr>
            <w:r w:rsidRPr="00456B13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965256">
              <w:rPr>
                <w:rFonts w:asciiTheme="minorHAnsi" w:hAnsiTheme="minorHAnsi"/>
              </w:rPr>
              <w:t>. (cap. 1, pág. 27)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La organización de la enseñanza: construcciones metodológicas, la arquitectura de la clase. </w:t>
            </w:r>
          </w:p>
        </w:tc>
        <w:tc>
          <w:tcPr>
            <w:tcW w:w="5173" w:type="dxa"/>
          </w:tcPr>
          <w:p w:rsidR="00960DAA" w:rsidRDefault="00960DAA" w:rsidP="00960DAA">
            <w:pPr>
              <w:pStyle w:val="Sinespaciado"/>
              <w:numPr>
                <w:ilvl w:val="0"/>
                <w:numId w:val="5"/>
              </w:numPr>
              <w:rPr>
                <w:lang w:eastAsia="es-AR"/>
              </w:rPr>
            </w:pPr>
            <w:r>
              <w:rPr>
                <w:lang w:eastAsia="es-AR"/>
              </w:rPr>
              <w:t xml:space="preserve">Apunte de cátedra: Poniendo la planificación sobre el tapete. Ruth Harf 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5"/>
              </w:numPr>
              <w:rPr>
                <w:lang w:eastAsia="es-AR"/>
              </w:rPr>
            </w:pPr>
            <w:r>
              <w:rPr>
                <w:lang w:eastAsia="es-AR"/>
              </w:rPr>
              <w:t>PITLUK, Laura -  Las propuestas de enseñanza y la planificación en la Educación Primaria. Ediciones Homosapiens. (Págs. 30 a 39 – 44, 45)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5"/>
              </w:numPr>
              <w:rPr>
                <w:lang w:eastAsia="es-AR"/>
              </w:rPr>
            </w:pPr>
            <w:r>
              <w:rPr>
                <w:lang w:eastAsia="es-AR"/>
              </w:rPr>
              <w:t>Apunte de cátedra: ¿Por qué planificar? Ruth Harf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5"/>
              </w:numPr>
              <w:rPr>
                <w:lang w:eastAsia="es-AR"/>
              </w:rPr>
            </w:pPr>
            <w:r w:rsidRPr="00965256">
              <w:rPr>
                <w:lang w:eastAsia="es-AR"/>
              </w:rPr>
              <w:t>Apunte de cátedra: Reflexionando sobre la planificación y la observación: la importancia de las secuencias didácticas y el análisis de las propuestas de enseñanza (Pitluk)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5"/>
              </w:numPr>
              <w:rPr>
                <w:lang w:eastAsia="es-AR"/>
              </w:rPr>
            </w:pPr>
            <w:r>
              <w:rPr>
                <w:lang w:eastAsia="es-AR"/>
              </w:rPr>
              <w:t>Apunte de cátedra: los momentos de la clase.</w:t>
            </w:r>
          </w:p>
          <w:p w:rsidR="00960DAA" w:rsidRPr="00965256" w:rsidRDefault="00960DAA" w:rsidP="00427DC4">
            <w:pPr>
              <w:pStyle w:val="Sinespaciado"/>
              <w:ind w:left="360"/>
              <w:rPr>
                <w:lang w:eastAsia="es-AR"/>
              </w:rPr>
            </w:pP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Pr="00A96EEC">
              <w:rPr>
                <w:lang w:eastAsia="es-AR"/>
              </w:rPr>
              <w:t>El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trabajo didáctico con las dificultades de aprendizaje. </w:t>
            </w:r>
            <w:r>
              <w:rPr>
                <w:lang w:eastAsia="es-AR"/>
              </w:rPr>
              <w:t>El error como oportunidad para aprender.</w:t>
            </w:r>
          </w:p>
        </w:tc>
        <w:tc>
          <w:tcPr>
            <w:tcW w:w="5173" w:type="dxa"/>
          </w:tcPr>
          <w:p w:rsidR="00960DAA" w:rsidRPr="007B567A" w:rsidRDefault="00960DAA" w:rsidP="00960DAA">
            <w:pPr>
              <w:pStyle w:val="Sinespaciado"/>
              <w:numPr>
                <w:ilvl w:val="0"/>
                <w:numId w:val="6"/>
              </w:numPr>
            </w:pPr>
            <w:r w:rsidRPr="007B567A">
              <w:t>ANIJOVICH, Rebeca – GONZÁLEZ, Carlos – Evaluar para aprender. Editorial Aique.</w:t>
            </w:r>
            <w:r>
              <w:t xml:space="preserve"> (Cap. 7)</w:t>
            </w:r>
          </w:p>
          <w:p w:rsidR="00960DAA" w:rsidRDefault="00960DAA" w:rsidP="00427DC4">
            <w:pPr>
              <w:pStyle w:val="Sinespaciado"/>
              <w:rPr>
                <w:u w:val="single"/>
                <w:lang w:eastAsia="es-AR"/>
              </w:rPr>
            </w:pP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Pr="00A96EEC">
              <w:rPr>
                <w:lang w:eastAsia="es-AR"/>
              </w:rPr>
              <w:t>Enseñanza y diversidad socio-cultural: el desafío de la Didáctica. La enseñanza en contextos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>específicos.</w:t>
            </w:r>
          </w:p>
        </w:tc>
        <w:tc>
          <w:tcPr>
            <w:tcW w:w="5173" w:type="dxa"/>
          </w:tcPr>
          <w:p w:rsidR="00960DAA" w:rsidRDefault="00960DAA" w:rsidP="00960DA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 w:rsidRPr="00456B13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965256">
              <w:rPr>
                <w:rFonts w:asciiTheme="minorHAnsi" w:hAnsiTheme="minorHAnsi"/>
              </w:rPr>
              <w:t>. (cap. 7)</w:t>
            </w:r>
          </w:p>
          <w:p w:rsidR="00960DAA" w:rsidRPr="00965256" w:rsidRDefault="00960DAA" w:rsidP="00960DA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</w:p>
        </w:tc>
      </w:tr>
      <w:tr w:rsidR="00960DAA" w:rsidTr="00427DC4">
        <w:tc>
          <w:tcPr>
            <w:tcW w:w="5173" w:type="dxa"/>
          </w:tcPr>
          <w:p w:rsidR="00960DAA" w:rsidRDefault="00960DAA" w:rsidP="00960DAA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Estrategias de enseñanza</w:t>
            </w:r>
          </w:p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Pr="001D7019" w:rsidRDefault="00960DAA" w:rsidP="00960DAA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inorHAnsi" w:hAnsiTheme="minorHAnsi"/>
              </w:rPr>
            </w:pPr>
            <w:r w:rsidRPr="00456B13">
              <w:rPr>
                <w:rStyle w:val="SinespaciadoCar"/>
              </w:rPr>
              <w:t>ANIJOVICH, Rebeca – MORA, Silvia. Estrategias de enseñanza. Otra mirada al quehacer en el aula. Editorial Aique</w:t>
            </w:r>
            <w:r w:rsidRPr="001D7019">
              <w:rPr>
                <w:rFonts w:asciiTheme="minorHAnsi" w:hAnsiTheme="minorHAnsi"/>
              </w:rPr>
              <w:t>. (cap. 1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3"/>
              </w:numPr>
            </w:pPr>
            <w:r w:rsidRPr="007B567A">
              <w:t>STIGLIANO, Daniel – GENTILE, Daniel – Dispositivos y estrategias para el trabajo grupa. Editorial HomoSapiens.</w:t>
            </w:r>
            <w:r>
              <w:t xml:space="preserve"> (Tabla 1 – Tabla 6)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3"/>
              </w:numPr>
            </w:pPr>
            <w:r>
              <w:t>UNIVERSIDAD NACIONAL DEL LITORAL - Curso de extensión. Estrategias didácticas: una construcción docente.</w:t>
            </w:r>
          </w:p>
          <w:p w:rsidR="00960DAA" w:rsidRDefault="00960DAA" w:rsidP="00960DAA">
            <w:pPr>
              <w:pStyle w:val="Sinespaciado"/>
              <w:numPr>
                <w:ilvl w:val="0"/>
                <w:numId w:val="3"/>
              </w:numPr>
              <w:rPr>
                <w:u w:val="single"/>
                <w:lang w:eastAsia="es-AR"/>
              </w:rPr>
            </w:pPr>
            <w:r>
              <w:t>TOM</w:t>
            </w:r>
            <w:r>
              <w:rPr>
                <w:rFonts w:asciiTheme="minorHAnsi" w:hAnsiTheme="minorHAnsi"/>
              </w:rPr>
              <w:t>LINSON, Carol Ann -   Estrategias para trabajar con la diversidad en el aula (Cap. 6)</w:t>
            </w:r>
          </w:p>
        </w:tc>
      </w:tr>
    </w:tbl>
    <w:p w:rsidR="00960DAA" w:rsidRDefault="00960DAA" w:rsidP="00960DAA">
      <w:pPr>
        <w:pStyle w:val="Sinespaciado"/>
        <w:rPr>
          <w:u w:val="single"/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960DAA" w:rsidRPr="0058241A" w:rsidTr="00427DC4"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El currículum</w:t>
            </w:r>
          </w:p>
        </w:tc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El currículo como proyecto pedagógico, político y cultural. Como contrato pedagógico entre la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escuela, la sociedad y </w:t>
            </w:r>
            <w:r>
              <w:rPr>
                <w:lang w:eastAsia="es-AR"/>
              </w:rPr>
              <w:t xml:space="preserve">el Estado. </w:t>
            </w:r>
          </w:p>
          <w:p w:rsidR="00960DAA" w:rsidRPr="00DC62E0" w:rsidRDefault="00960DAA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Pr="00F951F8" w:rsidRDefault="00AD4719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="00EE7C6D">
              <w:rPr>
                <w:lang w:eastAsia="es-AR"/>
              </w:rPr>
              <w:t xml:space="preserve">    </w:t>
            </w:r>
            <w:r>
              <w:rPr>
                <w:lang w:eastAsia="es-AR"/>
              </w:rPr>
              <w:t xml:space="preserve">TERIGI, F. Currículum. Un itinerario para aprehender un territorio. Editorial Santillana. </w:t>
            </w:r>
            <w:r w:rsidR="00EE7C6D">
              <w:rPr>
                <w:lang w:eastAsia="es-AR"/>
              </w:rPr>
              <w:t>1999 – Apunte de cátedra.</w:t>
            </w:r>
          </w:p>
        </w:tc>
      </w:tr>
      <w:tr w:rsidR="00EE7C6D" w:rsidTr="00427DC4">
        <w:tc>
          <w:tcPr>
            <w:tcW w:w="5173" w:type="dxa"/>
          </w:tcPr>
          <w:p w:rsidR="00EE7C6D" w:rsidRPr="00A96EEC" w:rsidRDefault="00EE7C6D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Fundamentos del currí</w:t>
            </w:r>
            <w:r w:rsidRPr="00A96EEC">
              <w:rPr>
                <w:lang w:eastAsia="es-AR"/>
              </w:rPr>
              <w:t>culum.</w:t>
            </w:r>
          </w:p>
        </w:tc>
        <w:tc>
          <w:tcPr>
            <w:tcW w:w="5173" w:type="dxa"/>
          </w:tcPr>
          <w:p w:rsidR="00EE7C6D" w:rsidRDefault="00EE7C6D" w:rsidP="00EE7C6D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     Ministerio de Educación de la Provincia de Santa Fe - Cuadro 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960DAA">
            <w:pPr>
              <w:pStyle w:val="Sinespaciado"/>
              <w:numPr>
                <w:ilvl w:val="0"/>
                <w:numId w:val="3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Teorías acerca del currí</w:t>
            </w:r>
            <w:r w:rsidRPr="00A96EEC">
              <w:rPr>
                <w:lang w:eastAsia="es-AR"/>
              </w:rPr>
              <w:t>culum: influencia y superación de la perspectiva tecnocrática. Los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>aportes de las teorías críticas.</w:t>
            </w:r>
          </w:p>
        </w:tc>
        <w:tc>
          <w:tcPr>
            <w:tcW w:w="5173" w:type="dxa"/>
          </w:tcPr>
          <w:p w:rsidR="00960DAA" w:rsidRPr="00F951F8" w:rsidRDefault="00EE7C6D" w:rsidP="00EE7C6D">
            <w:pPr>
              <w:pStyle w:val="Sinespaciado"/>
              <w:numPr>
                <w:ilvl w:val="0"/>
                <w:numId w:val="3"/>
              </w:numPr>
              <w:rPr>
                <w:lang w:eastAsia="es-AR"/>
              </w:rPr>
            </w:pPr>
            <w:r>
              <w:rPr>
                <w:lang w:eastAsia="es-AR"/>
              </w:rPr>
              <w:t>Ministerio de Educación de la Provincia de Santa Fe – Cuadro comparativo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lastRenderedPageBreak/>
              <w:t xml:space="preserve">- </w:t>
            </w:r>
            <w:r w:rsidRPr="00A96EEC">
              <w:rPr>
                <w:lang w:eastAsia="es-AR"/>
              </w:rPr>
              <w:t>Los conceptos de currículum prescripto, oculto, nulo, real como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 xml:space="preserve">categorías esclarecedoras de las diversas dimensiones del currículo. </w:t>
            </w:r>
          </w:p>
        </w:tc>
        <w:tc>
          <w:tcPr>
            <w:tcW w:w="5173" w:type="dxa"/>
          </w:tcPr>
          <w:p w:rsidR="00960DAA" w:rsidRPr="00F951F8" w:rsidRDefault="00EE7C6D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     Apunte de cátedra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Niveles de concreción del currículo.</w:t>
            </w:r>
          </w:p>
        </w:tc>
        <w:tc>
          <w:tcPr>
            <w:tcW w:w="5173" w:type="dxa"/>
          </w:tcPr>
          <w:p w:rsidR="00960DAA" w:rsidRPr="00F951F8" w:rsidRDefault="00960DAA" w:rsidP="00EE7C6D">
            <w:pPr>
              <w:pStyle w:val="Sinespaciado"/>
              <w:rPr>
                <w:lang w:eastAsia="es-AR"/>
              </w:rPr>
            </w:pPr>
            <w:r w:rsidRPr="00F951F8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</w:t>
            </w:r>
            <w:r w:rsidR="00EE7C6D">
              <w:rPr>
                <w:lang w:eastAsia="es-AR"/>
              </w:rPr>
              <w:t xml:space="preserve">  </w:t>
            </w:r>
            <w:r>
              <w:rPr>
                <w:lang w:eastAsia="es-AR"/>
              </w:rPr>
              <w:t xml:space="preserve"> </w:t>
            </w:r>
            <w:r w:rsidR="00EE7C6D">
              <w:rPr>
                <w:lang w:eastAsia="es-AR"/>
              </w:rPr>
              <w:t xml:space="preserve">Ministerio de Educación de la Provincia de Santa Fe - Cuadro - </w:t>
            </w:r>
            <w:r>
              <w:rPr>
                <w:lang w:eastAsia="es-AR"/>
              </w:rPr>
              <w:t xml:space="preserve"> Apunte de cátedra: 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>-</w:t>
            </w:r>
            <w:r w:rsidRPr="00A96EEC">
              <w:rPr>
                <w:lang w:eastAsia="es-AR"/>
              </w:rPr>
              <w:t xml:space="preserve"> Los diseños curriculares y otros materiales curriculares</w:t>
            </w:r>
            <w:r>
              <w:rPr>
                <w:lang w:eastAsia="es-AR"/>
              </w:rPr>
              <w:t xml:space="preserve"> </w:t>
            </w:r>
            <w:r w:rsidRPr="00A96EEC">
              <w:rPr>
                <w:lang w:eastAsia="es-AR"/>
              </w:rPr>
              <w:t>con los que se lleva a cabo la propuesta política.</w:t>
            </w:r>
          </w:p>
        </w:tc>
        <w:tc>
          <w:tcPr>
            <w:tcW w:w="5173" w:type="dxa"/>
          </w:tcPr>
          <w:p w:rsidR="00960DAA" w:rsidRPr="00EE7C6D" w:rsidRDefault="00EE7C6D" w:rsidP="00427DC4">
            <w:pPr>
              <w:pStyle w:val="Sinespaciado"/>
              <w:rPr>
                <w:lang w:eastAsia="es-AR"/>
              </w:rPr>
            </w:pPr>
            <w:r w:rsidRPr="00EE7C6D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 </w:t>
            </w:r>
            <w:r w:rsidRPr="00EE7C6D">
              <w:rPr>
                <w:lang w:eastAsia="es-AR"/>
              </w:rPr>
              <w:t>NAP</w:t>
            </w:r>
          </w:p>
          <w:p w:rsidR="00EE7C6D" w:rsidRPr="00EE7C6D" w:rsidRDefault="00EE7C6D" w:rsidP="00427DC4">
            <w:pPr>
              <w:pStyle w:val="Sinespaciado"/>
              <w:rPr>
                <w:lang w:eastAsia="es-AR"/>
              </w:rPr>
            </w:pPr>
            <w:r w:rsidRPr="00EE7C6D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 </w:t>
            </w:r>
            <w:r w:rsidRPr="00EE7C6D">
              <w:rPr>
                <w:lang w:eastAsia="es-AR"/>
              </w:rPr>
              <w:t>NIC</w:t>
            </w:r>
          </w:p>
          <w:p w:rsidR="00EE7C6D" w:rsidRDefault="00EE7C6D" w:rsidP="00427DC4">
            <w:pPr>
              <w:pStyle w:val="Sinespaciado"/>
              <w:rPr>
                <w:lang w:eastAsia="es-AR"/>
              </w:rPr>
            </w:pPr>
            <w:r w:rsidRPr="00EE7C6D">
              <w:rPr>
                <w:lang w:eastAsia="es-AR"/>
              </w:rPr>
              <w:t xml:space="preserve">- </w:t>
            </w:r>
            <w:r>
              <w:rPr>
                <w:lang w:eastAsia="es-AR"/>
              </w:rPr>
              <w:t xml:space="preserve">     </w:t>
            </w:r>
            <w:r w:rsidRPr="00EE7C6D">
              <w:rPr>
                <w:lang w:eastAsia="es-AR"/>
              </w:rPr>
              <w:t>Cuadernos para el aula</w:t>
            </w:r>
          </w:p>
          <w:p w:rsidR="002E6EFB" w:rsidRDefault="002E6EFB" w:rsidP="00427DC4">
            <w:pPr>
              <w:pStyle w:val="Sinespaciado"/>
              <w:rPr>
                <w:u w:val="single"/>
                <w:lang w:eastAsia="es-AR"/>
              </w:rPr>
            </w:pPr>
            <w:r>
              <w:rPr>
                <w:lang w:eastAsia="es-AR"/>
              </w:rPr>
              <w:t>-      Ejes de la política educativa de la Provincia de Santa Fe.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 xml:space="preserve">- El currículo como organizador institucional. Componentes. </w:t>
            </w:r>
          </w:p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</w:p>
        </w:tc>
        <w:tc>
          <w:tcPr>
            <w:tcW w:w="5173" w:type="dxa"/>
          </w:tcPr>
          <w:p w:rsidR="00960DAA" w:rsidRDefault="00960DAA" w:rsidP="00960DAA">
            <w:pPr>
              <w:pStyle w:val="Sinespaciado"/>
              <w:numPr>
                <w:ilvl w:val="0"/>
                <w:numId w:val="5"/>
              </w:numPr>
              <w:rPr>
                <w:lang w:eastAsia="es-AR"/>
              </w:rPr>
            </w:pPr>
            <w:r>
              <w:rPr>
                <w:lang w:eastAsia="es-AR"/>
              </w:rPr>
              <w:t>Apunte de cátedra: Componentes / Variables  de la planificación</w:t>
            </w:r>
          </w:p>
          <w:p w:rsidR="00960DAA" w:rsidRDefault="00960DAA" w:rsidP="00427DC4">
            <w:pPr>
              <w:pStyle w:val="Sinespaciado"/>
              <w:rPr>
                <w:u w:val="single"/>
                <w:lang w:eastAsia="es-AR"/>
              </w:rPr>
            </w:pP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960DAA">
            <w:pPr>
              <w:pStyle w:val="Sinespaciado"/>
              <w:numPr>
                <w:ilvl w:val="0"/>
                <w:numId w:val="5"/>
              </w:numPr>
              <w:ind w:left="142" w:hanging="142"/>
              <w:rPr>
                <w:lang w:eastAsia="es-AR"/>
              </w:rPr>
            </w:pPr>
            <w:r>
              <w:rPr>
                <w:lang w:eastAsia="es-AR"/>
              </w:rPr>
              <w:t>Contenidos: selección, organización, secuenciación y presentación.</w:t>
            </w:r>
          </w:p>
        </w:tc>
        <w:tc>
          <w:tcPr>
            <w:tcW w:w="5173" w:type="dxa"/>
          </w:tcPr>
          <w:p w:rsidR="00960DAA" w:rsidRDefault="00960DAA" w:rsidP="00960DAA">
            <w:pPr>
              <w:pStyle w:val="Sinespaciado"/>
              <w:numPr>
                <w:ilvl w:val="0"/>
                <w:numId w:val="5"/>
              </w:numPr>
              <w:rPr>
                <w:u w:val="single"/>
                <w:lang w:eastAsia="es-AR"/>
              </w:rPr>
            </w:pPr>
            <w:r w:rsidRPr="00084A15">
              <w:rPr>
                <w:lang w:eastAsia="es-AR"/>
              </w:rPr>
              <w:t>Apunte de cátedra</w:t>
            </w:r>
            <w:r>
              <w:rPr>
                <w:lang w:eastAsia="es-AR"/>
              </w:rPr>
              <w:t>: Componentes de la planificación.</w:t>
            </w:r>
          </w:p>
        </w:tc>
      </w:tr>
      <w:tr w:rsidR="00960DAA" w:rsidTr="00427DC4">
        <w:tc>
          <w:tcPr>
            <w:tcW w:w="5173" w:type="dxa"/>
          </w:tcPr>
          <w:p w:rsidR="00960DAA" w:rsidRPr="00A96EEC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</w:t>
            </w:r>
            <w:r w:rsidRPr="00A96EEC">
              <w:rPr>
                <w:lang w:eastAsia="es-AR"/>
              </w:rPr>
              <w:t xml:space="preserve">Las adaptaciones curriculares: riesgos y posibilidades. </w:t>
            </w:r>
          </w:p>
        </w:tc>
        <w:tc>
          <w:tcPr>
            <w:tcW w:w="5173" w:type="dxa"/>
          </w:tcPr>
          <w:p w:rsidR="00960DAA" w:rsidRDefault="00960DAA" w:rsidP="00960DA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>
              <w:rPr>
                <w:rStyle w:val="SinespaciadoCar"/>
              </w:rPr>
              <w:t>BORSANI, Ma</w:t>
            </w:r>
            <w:r w:rsidRPr="00014706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José – De la integración educativa a la educación inclusiva. De la opción al derecho. (Págs. 46 a 52)</w:t>
            </w:r>
          </w:p>
          <w:p w:rsidR="00960DAA" w:rsidRDefault="00960DAA" w:rsidP="00960DAA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Apunte de cátedra: BORSANI, Ma. José -  Adecuaciones curriculares: de acceso y curriculares específicas.</w:t>
            </w:r>
          </w:p>
          <w:p w:rsidR="00960DAA" w:rsidRDefault="00960DAA" w:rsidP="00960DAA">
            <w:pPr>
              <w:pStyle w:val="Prrafodelista"/>
              <w:numPr>
                <w:ilvl w:val="0"/>
                <w:numId w:val="6"/>
              </w:numPr>
              <w:jc w:val="both"/>
              <w:rPr>
                <w:u w:val="single"/>
                <w:lang w:eastAsia="es-AR"/>
              </w:rPr>
            </w:pPr>
            <w:r>
              <w:rPr>
                <w:rFonts w:asciiTheme="minorHAnsi" w:hAnsiTheme="minorHAnsi"/>
              </w:rPr>
              <w:t>TOMLINSON, Carol Ann -   Estrategias para trabajar con la diversidad en el aula (Cap. 6)</w:t>
            </w:r>
          </w:p>
        </w:tc>
      </w:tr>
    </w:tbl>
    <w:p w:rsidR="00960DAA" w:rsidRDefault="00960DAA" w:rsidP="00960DAA">
      <w:pPr>
        <w:pStyle w:val="Sinespaciado"/>
        <w:rPr>
          <w:u w:val="single"/>
          <w:lang w:eastAsia="es-AR"/>
        </w:rPr>
      </w:pPr>
    </w:p>
    <w:p w:rsidR="00960DAA" w:rsidRPr="0058241A" w:rsidRDefault="00960DAA" w:rsidP="00960DAA">
      <w:pPr>
        <w:pStyle w:val="Sinespaciado"/>
        <w:rPr>
          <w:lang w:eastAsia="es-A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73"/>
        <w:gridCol w:w="5173"/>
      </w:tblGrid>
      <w:tr w:rsidR="00960DAA" w:rsidRPr="0058241A" w:rsidTr="00427DC4"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lang w:eastAsia="es-AR"/>
              </w:rPr>
            </w:pPr>
            <w:r w:rsidRPr="0058241A">
              <w:rPr>
                <w:b/>
                <w:lang w:eastAsia="es-AR"/>
              </w:rPr>
              <w:t>La evaluación</w:t>
            </w:r>
          </w:p>
        </w:tc>
        <w:tc>
          <w:tcPr>
            <w:tcW w:w="5173" w:type="dxa"/>
          </w:tcPr>
          <w:p w:rsidR="00960DAA" w:rsidRPr="0058241A" w:rsidRDefault="00960DAA" w:rsidP="00427DC4">
            <w:pPr>
              <w:pStyle w:val="Sinespaciado"/>
              <w:jc w:val="center"/>
              <w:rPr>
                <w:b/>
                <w:u w:val="single"/>
                <w:lang w:eastAsia="es-AR"/>
              </w:rPr>
            </w:pPr>
            <w:r w:rsidRPr="0058241A">
              <w:rPr>
                <w:b/>
                <w:lang w:eastAsia="es-AR"/>
              </w:rPr>
              <w:t>Bibliografía</w:t>
            </w:r>
          </w:p>
        </w:tc>
      </w:tr>
      <w:tr w:rsidR="00960DAA" w:rsidTr="00427DC4">
        <w:tc>
          <w:tcPr>
            <w:tcW w:w="5173" w:type="dxa"/>
          </w:tcPr>
          <w:p w:rsidR="00960DAA" w:rsidRDefault="00960DAA" w:rsidP="00427DC4">
            <w:pPr>
              <w:pStyle w:val="Sinespaciado"/>
              <w:rPr>
                <w:lang w:eastAsia="es-AR"/>
              </w:rPr>
            </w:pPr>
            <w:r w:rsidRPr="00A96EEC">
              <w:rPr>
                <w:lang w:eastAsia="es-AR"/>
              </w:rPr>
              <w:t>- Evaluación como práctica social desde los diversos enfoques acerca de la enseñanza.</w:t>
            </w:r>
          </w:p>
          <w:p w:rsidR="00960DAA" w:rsidRPr="00DC62E0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- Las </w:t>
            </w:r>
            <w:r w:rsidRPr="00A96EEC">
              <w:rPr>
                <w:lang w:eastAsia="es-AR"/>
              </w:rPr>
              <w:t xml:space="preserve">diferentes </w:t>
            </w:r>
            <w:r>
              <w:rPr>
                <w:lang w:eastAsia="es-AR"/>
              </w:rPr>
              <w:t>finalidades</w:t>
            </w:r>
            <w:r w:rsidRPr="00A96EEC">
              <w:rPr>
                <w:lang w:eastAsia="es-AR"/>
              </w:rPr>
              <w:t xml:space="preserve"> de </w:t>
            </w:r>
            <w:r>
              <w:rPr>
                <w:lang w:eastAsia="es-AR"/>
              </w:rPr>
              <w:t xml:space="preserve">la </w:t>
            </w:r>
            <w:r w:rsidRPr="00A96EEC">
              <w:rPr>
                <w:lang w:eastAsia="es-AR"/>
              </w:rPr>
              <w:t>evaluación</w:t>
            </w:r>
            <w:r>
              <w:rPr>
                <w:lang w:eastAsia="es-AR"/>
              </w:rPr>
              <w:t>: Inicial – Formativa – Final.</w:t>
            </w:r>
          </w:p>
        </w:tc>
        <w:tc>
          <w:tcPr>
            <w:tcW w:w="5173" w:type="dxa"/>
          </w:tcPr>
          <w:p w:rsidR="00960DAA" w:rsidRPr="00E4558F" w:rsidRDefault="00960DAA" w:rsidP="00427DC4">
            <w:pPr>
              <w:pStyle w:val="Sinespaciado"/>
              <w:rPr>
                <w:lang w:eastAsia="es-AR"/>
              </w:rPr>
            </w:pPr>
            <w:r>
              <w:rPr>
                <w:lang w:eastAsia="es-AR"/>
              </w:rPr>
              <w:t xml:space="preserve">Apunte de cátedra: </w:t>
            </w:r>
            <w:r w:rsidRPr="00E4558F">
              <w:rPr>
                <w:lang w:eastAsia="es-AR"/>
              </w:rPr>
              <w:t>Congreso Ibero-americano de Ciencia, Tecnología, Innovación y educación (Bs. As. 2014)</w:t>
            </w:r>
          </w:p>
        </w:tc>
      </w:tr>
    </w:tbl>
    <w:p w:rsidR="00960DAA" w:rsidRPr="00720F41" w:rsidRDefault="00960DAA" w:rsidP="00960DAA">
      <w:pPr>
        <w:pStyle w:val="Prrafodelista"/>
        <w:spacing w:line="360" w:lineRule="auto"/>
        <w:ind w:left="0"/>
        <w:jc w:val="both"/>
        <w:rPr>
          <w:rFonts w:asciiTheme="minorHAnsi" w:hAnsiTheme="minorHAnsi"/>
        </w:rPr>
      </w:pPr>
    </w:p>
    <w:p w:rsidR="00960DAA" w:rsidRDefault="00960DAA" w:rsidP="00960DAA">
      <w:pPr>
        <w:pStyle w:val="Prrafodelista"/>
        <w:spacing w:line="360" w:lineRule="auto"/>
        <w:ind w:left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A97C8" wp14:editId="372DB0A5">
                <wp:simplePos x="0" y="0"/>
                <wp:positionH relativeFrom="column">
                  <wp:posOffset>453552</wp:posOffset>
                </wp:positionH>
                <wp:positionV relativeFrom="paragraph">
                  <wp:posOffset>349634</wp:posOffset>
                </wp:positionV>
                <wp:extent cx="255182" cy="276446"/>
                <wp:effectExtent l="0" t="0" r="12065" b="28575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2" cy="27644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8 Elipse" o:spid="_x0000_s1026" style="position:absolute;margin-left:35.7pt;margin-top:27.55pt;width:20.1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" fillcolor="white [3201]" strokecolor="white [3212]" strokeweight="2pt"/>
            </w:pict>
          </mc:Fallback>
        </mc:AlternateContent>
      </w:r>
    </w:p>
    <w:p w:rsidR="00960DAA" w:rsidRPr="003A1824" w:rsidRDefault="00960DAA" w:rsidP="00960DAA">
      <w:pPr>
        <w:pStyle w:val="Prrafodelista"/>
        <w:spacing w:line="360" w:lineRule="auto"/>
        <w:ind w:left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Cr</w:t>
      </w:r>
      <w:r w:rsidRPr="004447D1">
        <w:rPr>
          <w:rFonts w:asciiTheme="minorHAnsi" w:hAnsiTheme="minorHAnsi"/>
          <w:b/>
        </w:rPr>
        <w:t>iterios de evaluación</w:t>
      </w:r>
      <w:r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</w:t>
      </w:r>
    </w:p>
    <w:p w:rsidR="00960DAA" w:rsidRPr="00365626" w:rsidRDefault="00960DAA" w:rsidP="00960DAA">
      <w:pPr>
        <w:pStyle w:val="Ttulo5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>Claridad conceptual y adecuado empleo del vocabulario específico.</w:t>
      </w:r>
    </w:p>
    <w:p w:rsidR="00960DAA" w:rsidRPr="00365626" w:rsidRDefault="00960DAA" w:rsidP="00960DAA">
      <w:pPr>
        <w:pStyle w:val="Ttulo5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>Aplicación de conceptos teóricos trabajados en la clase y del material bibliográfico.</w:t>
      </w:r>
    </w:p>
    <w:p w:rsidR="00960DAA" w:rsidRPr="00365626" w:rsidRDefault="00960DAA" w:rsidP="00960DAA">
      <w:pPr>
        <w:pStyle w:val="Ttulo5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>Coherencia en la argumentación propuesta y en las respuestas.</w:t>
      </w:r>
    </w:p>
    <w:p w:rsidR="00960DAA" w:rsidRPr="00365626" w:rsidRDefault="00960DAA" w:rsidP="00960DAA">
      <w:pPr>
        <w:pStyle w:val="Ttulo5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>Comprensión de los núcleos esenciales de los contenidos.</w:t>
      </w:r>
    </w:p>
    <w:p w:rsidR="00960DAA" w:rsidRPr="00365626" w:rsidRDefault="00960DAA" w:rsidP="00960DAA">
      <w:pPr>
        <w:pStyle w:val="Ttulo5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>Calidad y veracidad fundamentada en la elaboración personal.</w:t>
      </w:r>
    </w:p>
    <w:p w:rsidR="00960DAA" w:rsidRDefault="00960DAA" w:rsidP="00960DAA">
      <w:pPr>
        <w:pStyle w:val="Ttulo5"/>
        <w:numPr>
          <w:ilvl w:val="0"/>
          <w:numId w:val="1"/>
        </w:numPr>
        <w:spacing w:line="360" w:lineRule="auto"/>
        <w:ind w:left="0" w:firstLine="0"/>
        <w:rPr>
          <w:rFonts w:asciiTheme="minorHAnsi" w:hAnsiTheme="minorHAnsi"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>Establecimiento de relaciones y ejemplificaciones.</w:t>
      </w:r>
    </w:p>
    <w:p w:rsidR="00960DAA" w:rsidRPr="00365626" w:rsidRDefault="00960DAA" w:rsidP="00960DAA">
      <w:pPr>
        <w:pStyle w:val="Ttulo5"/>
        <w:numPr>
          <w:ilvl w:val="0"/>
          <w:numId w:val="2"/>
        </w:numPr>
        <w:spacing w:line="360" w:lineRule="auto"/>
        <w:ind w:left="0" w:firstLine="0"/>
        <w:rPr>
          <w:rFonts w:asciiTheme="minorHAnsi" w:hAnsiTheme="minorHAnsi"/>
          <w:b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>Expresión oral y escrita acorde al rol a desempeñar.</w:t>
      </w:r>
    </w:p>
    <w:p w:rsidR="00960DAA" w:rsidRPr="00365626" w:rsidRDefault="00960DAA" w:rsidP="002E6EFB">
      <w:pPr>
        <w:pStyle w:val="Ttulo5"/>
        <w:spacing w:line="360" w:lineRule="auto"/>
        <w:rPr>
          <w:rFonts w:asciiTheme="minorHAnsi" w:hAnsiTheme="minorHAnsi"/>
          <w:b/>
          <w:sz w:val="22"/>
          <w:szCs w:val="22"/>
          <w:u w:val="none"/>
        </w:rPr>
      </w:pPr>
      <w:r w:rsidRPr="00365626">
        <w:rPr>
          <w:rFonts w:asciiTheme="minorHAnsi" w:hAnsiTheme="minorHAnsi"/>
          <w:sz w:val="22"/>
          <w:szCs w:val="22"/>
          <w:u w:val="none"/>
        </w:rPr>
        <w:t xml:space="preserve"> </w:t>
      </w:r>
    </w:p>
    <w:p w:rsidR="00960DAA" w:rsidRPr="00D913C3" w:rsidRDefault="00960DAA" w:rsidP="00960DAA"/>
    <w:p w:rsidR="00960DAA" w:rsidRDefault="00960DAA" w:rsidP="00960DAA">
      <w:pPr>
        <w:pStyle w:val="Ttulo5"/>
        <w:spacing w:line="360" w:lineRule="auto"/>
        <w:rPr>
          <w:rFonts w:asciiTheme="minorHAnsi" w:hAnsiTheme="minorHAnsi"/>
          <w:b/>
          <w:sz w:val="22"/>
          <w:szCs w:val="22"/>
          <w:u w:val="none"/>
        </w:rPr>
      </w:pPr>
    </w:p>
    <w:sectPr w:rsidR="00960DAA" w:rsidSect="00EE7C6D">
      <w:footerReference w:type="default" r:id="rId9"/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DD3" w:rsidRDefault="00450DD3">
      <w:pPr>
        <w:spacing w:after="0" w:line="240" w:lineRule="auto"/>
      </w:pPr>
      <w:r>
        <w:separator/>
      </w:r>
    </w:p>
  </w:endnote>
  <w:endnote w:type="continuationSeparator" w:id="0">
    <w:p w:rsidR="00450DD3" w:rsidRDefault="0045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447037"/>
      <w:docPartObj>
        <w:docPartGallery w:val="Page Numbers (Bottom of Page)"/>
        <w:docPartUnique/>
      </w:docPartObj>
    </w:sdtPr>
    <w:sdtEndPr/>
    <w:sdtContent>
      <w:p w:rsidR="00427DC4" w:rsidRDefault="00427DC4">
        <w:pPr>
          <w:pStyle w:val="Piedepgina"/>
          <w:jc w:val="right"/>
        </w:pPr>
        <w:r>
          <w:t xml:space="preserve">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55A5">
          <w:rPr>
            <w:noProof/>
          </w:rPr>
          <w:t>3</w:t>
        </w:r>
        <w:r>
          <w:fldChar w:fldCharType="end"/>
        </w:r>
      </w:p>
    </w:sdtContent>
  </w:sdt>
  <w:p w:rsidR="00427DC4" w:rsidRDefault="00427D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DD3" w:rsidRDefault="00450DD3">
      <w:pPr>
        <w:spacing w:after="0" w:line="240" w:lineRule="auto"/>
      </w:pPr>
      <w:r>
        <w:separator/>
      </w:r>
    </w:p>
  </w:footnote>
  <w:footnote w:type="continuationSeparator" w:id="0">
    <w:p w:rsidR="00450DD3" w:rsidRDefault="00450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43EC7"/>
    <w:multiLevelType w:val="hybridMultilevel"/>
    <w:tmpl w:val="270C3A8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DB7D93"/>
    <w:multiLevelType w:val="hybridMultilevel"/>
    <w:tmpl w:val="9F145CA0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34AD2"/>
    <w:multiLevelType w:val="hybridMultilevel"/>
    <w:tmpl w:val="879E53E0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165CC"/>
    <w:multiLevelType w:val="hybridMultilevel"/>
    <w:tmpl w:val="458C5E4E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A0848"/>
    <w:multiLevelType w:val="hybridMultilevel"/>
    <w:tmpl w:val="02FCF030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A630C"/>
    <w:multiLevelType w:val="hybridMultilevel"/>
    <w:tmpl w:val="1E7E11E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77EAD"/>
    <w:multiLevelType w:val="hybridMultilevel"/>
    <w:tmpl w:val="3168EB00"/>
    <w:lvl w:ilvl="0" w:tplc="0C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6B6265F"/>
    <w:multiLevelType w:val="hybridMultilevel"/>
    <w:tmpl w:val="BDEA5EA6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99F243B"/>
    <w:multiLevelType w:val="hybridMultilevel"/>
    <w:tmpl w:val="60762C3C"/>
    <w:lvl w:ilvl="0" w:tplc="0988E730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AA"/>
    <w:rsid w:val="0010013D"/>
    <w:rsid w:val="002E6EFB"/>
    <w:rsid w:val="003D55A5"/>
    <w:rsid w:val="00427DC4"/>
    <w:rsid w:val="00450DD3"/>
    <w:rsid w:val="005741F1"/>
    <w:rsid w:val="00960DAA"/>
    <w:rsid w:val="00AC6CC7"/>
    <w:rsid w:val="00AD4719"/>
    <w:rsid w:val="00B83684"/>
    <w:rsid w:val="00B90782"/>
    <w:rsid w:val="00DF557B"/>
    <w:rsid w:val="00E64C90"/>
    <w:rsid w:val="00EE7C6D"/>
    <w:rsid w:val="00F3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AA"/>
    <w:rPr>
      <w:rFonts w:ascii="Calibri" w:eastAsia="Times New Roman" w:hAnsi="Calibri" w:cs="Times New Roman"/>
      <w:lang w:eastAsia="es-ES"/>
    </w:rPr>
  </w:style>
  <w:style w:type="paragraph" w:styleId="Ttulo5">
    <w:name w:val="heading 5"/>
    <w:basedOn w:val="Normal"/>
    <w:next w:val="Normal"/>
    <w:link w:val="Ttulo5Car"/>
    <w:qFormat/>
    <w:rsid w:val="00960DAA"/>
    <w:pPr>
      <w:keepNext/>
      <w:spacing w:after="0" w:line="240" w:lineRule="auto"/>
      <w:jc w:val="both"/>
      <w:outlineLvl w:val="4"/>
    </w:pPr>
    <w:rPr>
      <w:rFonts w:ascii="Book Antiqua" w:hAnsi="Book Antiqua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60DAA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960DAA"/>
    <w:pPr>
      <w:ind w:left="720"/>
      <w:contextualSpacing/>
    </w:pPr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60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AA"/>
    <w:rPr>
      <w:rFonts w:ascii="Calibri" w:eastAsia="Times New Roman" w:hAnsi="Calibri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960DAA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DAA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96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DA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AA"/>
    <w:rPr>
      <w:rFonts w:ascii="Calibri" w:eastAsia="Times New Roman" w:hAnsi="Calibri" w:cs="Times New Roman"/>
      <w:lang w:eastAsia="es-ES"/>
    </w:rPr>
  </w:style>
  <w:style w:type="paragraph" w:styleId="Ttulo5">
    <w:name w:val="heading 5"/>
    <w:basedOn w:val="Normal"/>
    <w:next w:val="Normal"/>
    <w:link w:val="Ttulo5Car"/>
    <w:qFormat/>
    <w:rsid w:val="00960DAA"/>
    <w:pPr>
      <w:keepNext/>
      <w:spacing w:after="0" w:line="240" w:lineRule="auto"/>
      <w:jc w:val="both"/>
      <w:outlineLvl w:val="4"/>
    </w:pPr>
    <w:rPr>
      <w:rFonts w:ascii="Book Antiqua" w:hAnsi="Book Antiqua"/>
      <w:sz w:val="24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960DAA"/>
    <w:rPr>
      <w:rFonts w:ascii="Book Antiqua" w:eastAsia="Times New Roman" w:hAnsi="Book Antiqua" w:cs="Times New Roman"/>
      <w:sz w:val="24"/>
      <w:szCs w:val="20"/>
      <w:u w:val="single"/>
      <w:lang w:eastAsia="es-ES"/>
    </w:rPr>
  </w:style>
  <w:style w:type="paragraph" w:styleId="Prrafodelista">
    <w:name w:val="List Paragraph"/>
    <w:basedOn w:val="Normal"/>
    <w:uiPriority w:val="34"/>
    <w:qFormat/>
    <w:rsid w:val="00960DAA"/>
    <w:pPr>
      <w:ind w:left="720"/>
      <w:contextualSpacing/>
    </w:pPr>
    <w:rPr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60D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0DAA"/>
    <w:rPr>
      <w:rFonts w:ascii="Calibri" w:eastAsia="Times New Roman" w:hAnsi="Calibri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960DAA"/>
    <w:pPr>
      <w:spacing w:after="0" w:line="240" w:lineRule="auto"/>
    </w:pPr>
    <w:rPr>
      <w:rFonts w:ascii="Calibri" w:eastAsia="Times New Roman" w:hAnsi="Calibri" w:cs="Times New Roman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60DAA"/>
    <w:rPr>
      <w:rFonts w:ascii="Calibri" w:eastAsia="Times New Roman" w:hAnsi="Calibri" w:cs="Times New Roman"/>
      <w:lang w:eastAsia="es-ES"/>
    </w:rPr>
  </w:style>
  <w:style w:type="table" w:styleId="Tablaconcuadrcula">
    <w:name w:val="Table Grid"/>
    <w:basedOn w:val="Tablanormal"/>
    <w:uiPriority w:val="59"/>
    <w:rsid w:val="0096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6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0DA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1050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2019-11-12T20:41:00Z</cp:lastPrinted>
  <dcterms:created xsi:type="dcterms:W3CDTF">2019-11-14T00:34:00Z</dcterms:created>
  <dcterms:modified xsi:type="dcterms:W3CDTF">2019-11-14T00:34:00Z</dcterms:modified>
</cp:coreProperties>
</file>