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E06B91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571543F3" wp14:editId="65DC9A7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01250"/>
                    <wp:effectExtent l="0" t="0" r="24765" b="1905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01250"/>
                              <a:chOff x="0" y="90"/>
                              <a:chExt cx="12321" cy="1575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0"/>
                                <a:ext cx="12321" cy="15750"/>
                              </a:xfrm>
                              <a:prstGeom prst="rect">
                                <a:avLst/>
                              </a:prstGeom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DD55D4" id="Grupo 39" o:spid="_x0000_s1026" style="position:absolute;margin-left:0;margin-top:0;width:616.05pt;height:787.5pt;z-index:-251656192;mso-position-horizontal:center;mso-position-horizontal-relative:page;mso-position-vertical:center;mso-position-vertical-relative:page" coordorigin=",90" coordsize="12321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" o:allowincell="f">
                    <v:rect id="Rectangle 40" o:spid="_x0000_s1027" style="position:absolute;top:90;width:12321;height:1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GfsQA&#10;AADcAAAADwAAAGRycy9kb3ducmV2LnhtbESPQWvCQBSE7wX/w/IEb3VjLSWNboItFIRCi1rI9ZF9&#10;JsHs27C7iem/7xYEj8PMfMNsi8l0YiTnW8sKVssEBHFldcu1gp/Tx2MKwgdkjZ1lUvBLHop89rDF&#10;TNsrH2g8hlpECPsMFTQh9JmUvmrIoF/anjh6Z+sMhihdLbXDa4SbTj4lyYs02HJcaLCn94aqy3Ew&#10;Cr6+8W3Qnz49vx7WZXmSoXRaK7WYT7sNiEBTuIdv7b1WsE6f4f9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Bn7EAAAA3AAAAA8AAAAAAAAAAAAAAAAAmAIAAGRycy9k&#10;b3ducmV2LnhtbFBLBQYAAAAABAAEAPUAAACJAwAAAAA=&#10;" fillcolor="white [3201]" strokecolor="#5b9bd5 [3204]" strokeweight="1pt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 wp14:anchorId="5B1DC0BC" wp14:editId="1F77C46A">
                <wp:extent cx="3200400" cy="2045577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199255" cy="2044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EC5206" w:rsidP="00A061F2"/>
      </w:sdtContent>
    </w:sdt>
    <w:p w:rsidR="00A061F2" w:rsidRDefault="00E06B91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448310</wp:posOffset>
                </wp:positionV>
                <wp:extent cx="6537325" cy="39052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F2" w:rsidRPr="0028563E" w:rsidRDefault="00A061F2" w:rsidP="00A061F2">
                            <w:pPr>
                              <w:pStyle w:val="NormalWeb"/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CARRERA:</w:t>
                            </w:r>
                            <w:r w:rsidR="0028563E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62B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Educación Especial con orientación en discapacidad intelectual</w:t>
                            </w:r>
                            <w:r w:rsidR="0028563E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448C" w:rsidRPr="0028563E" w:rsidRDefault="00A061F2" w:rsidP="007C6558">
                            <w:pPr>
                              <w:jc w:val="both"/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UNIDAD CURRICULAR</w:t>
                            </w:r>
                            <w:r w:rsidRPr="0028563E">
                              <w:rPr>
                                <w:rFonts w:ascii="Centaur" w:hAnsi="Centaur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C6558" w:rsidRPr="0028563E"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  <w:t>Trayecto de Práctica: Taller de docencia II</w:t>
                            </w:r>
                          </w:p>
                          <w:p w:rsidR="0028563E" w:rsidRPr="0028563E" w:rsidRDefault="0028563E" w:rsidP="00A061F2">
                            <w:pPr>
                              <w:pStyle w:val="NormalWeb"/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PROFESORA ESPECIALISTA: Cecilia</w:t>
                            </w:r>
                            <w:r w:rsidR="00FF34A7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4A7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Mangini</w:t>
                            </w:r>
                            <w:proofErr w:type="spellEnd"/>
                          </w:p>
                          <w:p w:rsidR="00A061F2" w:rsidRPr="0028563E" w:rsidRDefault="004E462B" w:rsidP="00A061F2">
                            <w:pPr>
                              <w:pStyle w:val="NormalWeb"/>
                              <w:rPr>
                                <w:rFonts w:ascii="Centaur" w:hAnsi="Centaur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 xml:space="preserve">PROFESORA GENERALISTA: </w:t>
                            </w:r>
                            <w:r w:rsidR="0028563E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Paola</w:t>
                            </w:r>
                            <w:r w:rsidR="00FF34A7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4A7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Corts</w:t>
                            </w:r>
                            <w:proofErr w:type="spellEnd"/>
                          </w:p>
                          <w:p w:rsidR="007C6558" w:rsidRPr="0028563E" w:rsidRDefault="007C6558" w:rsidP="007C6558">
                            <w:pPr>
                              <w:jc w:val="both"/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8563E">
                              <w:rPr>
                                <w:rFonts w:ascii="Centaur" w:eastAsia="Times New Roman" w:hAnsi="Centaur" w:cs="Times New Roman"/>
                                <w:color w:val="000000"/>
                                <w:sz w:val="28"/>
                                <w:szCs w:val="28"/>
                                <w:lang w:eastAsia="es-AR"/>
                              </w:rPr>
                              <w:t>CURSO:</w:t>
                            </w:r>
                            <w:r w:rsidRPr="0028563E"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  <w:t xml:space="preserve"> 2º</w:t>
                            </w:r>
                          </w:p>
                          <w:p w:rsidR="007C6558" w:rsidRPr="0028563E" w:rsidRDefault="007C6558" w:rsidP="007C6558">
                            <w:pPr>
                              <w:jc w:val="both"/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8563E">
                              <w:rPr>
                                <w:rFonts w:ascii="Centaur" w:eastAsia="Times New Roman" w:hAnsi="Centaur" w:cs="Times New Roman"/>
                                <w:color w:val="000000"/>
                                <w:sz w:val="28"/>
                                <w:szCs w:val="28"/>
                                <w:lang w:eastAsia="es-AR"/>
                              </w:rPr>
                              <w:t>CANTIDAD DE HORAS CÁTEDRA</w:t>
                            </w:r>
                            <w:r w:rsidRPr="0028563E">
                              <w:rPr>
                                <w:rFonts w:ascii="Centaur" w:hAnsi="Centaur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: </w:t>
                            </w:r>
                            <w:r w:rsidRPr="0028563E">
                              <w:rPr>
                                <w:rFonts w:ascii="Centaur" w:hAnsi="Centaur" w:cs="Arial"/>
                                <w:sz w:val="28"/>
                                <w:szCs w:val="28"/>
                                <w:lang w:val="es-ES_tradnl"/>
                              </w:rPr>
                              <w:t>2 semanales</w:t>
                            </w:r>
                          </w:p>
                          <w:p w:rsidR="00A061F2" w:rsidRPr="0028563E" w:rsidRDefault="00A061F2" w:rsidP="00A061F2">
                            <w:pPr>
                              <w:pStyle w:val="NormalWeb"/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AÑO</w:t>
                            </w:r>
                            <w:r w:rsidRPr="0028563E">
                              <w:rPr>
                                <w:rFonts w:ascii="Centaur" w:hAnsi="Centaur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F34A7" w:rsidRPr="0028563E">
                              <w:rPr>
                                <w:rFonts w:ascii="Centaur" w:hAnsi="Centaur"/>
                                <w:color w:val="000000"/>
                                <w:sz w:val="28"/>
                                <w:szCs w:val="28"/>
                              </w:rPr>
                              <w:t>2.019</w:t>
                            </w:r>
                          </w:p>
                          <w:p w:rsidR="00A061F2" w:rsidRPr="0028563E" w:rsidRDefault="00A061F2" w:rsidP="00A061F2">
                            <w:pPr>
                              <w:rPr>
                                <w:rFonts w:ascii="Centaur" w:hAnsi="Centaur"/>
                              </w:rPr>
                            </w:pPr>
                          </w:p>
                          <w:p w:rsidR="0028563E" w:rsidRDefault="00285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15pt;margin-top:35.3pt;width:514.7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LVJwIAACU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" stroked="f">
                <v:textbox>
                  <w:txbxContent>
                    <w:p w:rsidR="00A061F2" w:rsidRPr="0028563E" w:rsidRDefault="00A061F2" w:rsidP="00A061F2">
                      <w:pPr>
                        <w:pStyle w:val="NormalWeb"/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</w:pPr>
                      <w:r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CARRERA:</w:t>
                      </w:r>
                      <w:r w:rsidR="0028563E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E462B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Educación Especial con orientación en discapacidad intelectual</w:t>
                      </w:r>
                      <w:r w:rsidR="0028563E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57448C" w:rsidRPr="0028563E" w:rsidRDefault="00A061F2" w:rsidP="007C6558">
                      <w:pPr>
                        <w:jc w:val="both"/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</w:pPr>
                      <w:r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UNIDAD CURRICULAR</w:t>
                      </w:r>
                      <w:r w:rsidRPr="0028563E">
                        <w:rPr>
                          <w:rFonts w:ascii="Centaur" w:hAnsi="Centaur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7C6558" w:rsidRPr="0028563E"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  <w:t>Trayecto de Práctica: Taller de docencia II</w:t>
                      </w:r>
                    </w:p>
                    <w:p w:rsidR="0028563E" w:rsidRPr="0028563E" w:rsidRDefault="0028563E" w:rsidP="00A061F2">
                      <w:pPr>
                        <w:pStyle w:val="NormalWeb"/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</w:pPr>
                      <w:r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PROFESORA ESPECIALISTA: Cecilia</w:t>
                      </w:r>
                      <w:r w:rsidR="00FF34A7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4A7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Mangini</w:t>
                      </w:r>
                      <w:proofErr w:type="spellEnd"/>
                    </w:p>
                    <w:p w:rsidR="00A061F2" w:rsidRPr="0028563E" w:rsidRDefault="004E462B" w:rsidP="00A061F2">
                      <w:pPr>
                        <w:pStyle w:val="NormalWeb"/>
                        <w:rPr>
                          <w:rFonts w:ascii="Centaur" w:hAnsi="Centaur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 xml:space="preserve">PROFESORA GENERALISTA: </w:t>
                      </w:r>
                      <w:r w:rsidR="0028563E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Paola</w:t>
                      </w:r>
                      <w:r w:rsidR="00FF34A7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4A7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Corts</w:t>
                      </w:r>
                      <w:proofErr w:type="spellEnd"/>
                    </w:p>
                    <w:p w:rsidR="007C6558" w:rsidRPr="0028563E" w:rsidRDefault="007C6558" w:rsidP="007C6558">
                      <w:pPr>
                        <w:jc w:val="both"/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</w:pPr>
                      <w:r w:rsidRPr="0028563E">
                        <w:rPr>
                          <w:rFonts w:ascii="Centaur" w:eastAsia="Times New Roman" w:hAnsi="Centaur" w:cs="Times New Roman"/>
                          <w:color w:val="000000"/>
                          <w:sz w:val="28"/>
                          <w:szCs w:val="28"/>
                          <w:lang w:eastAsia="es-AR"/>
                        </w:rPr>
                        <w:t>CURSO:</w:t>
                      </w:r>
                      <w:r w:rsidRPr="0028563E"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  <w:t xml:space="preserve"> 2º</w:t>
                      </w:r>
                    </w:p>
                    <w:p w:rsidR="007C6558" w:rsidRPr="0028563E" w:rsidRDefault="007C6558" w:rsidP="007C6558">
                      <w:pPr>
                        <w:jc w:val="both"/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</w:pPr>
                      <w:r w:rsidRPr="0028563E">
                        <w:rPr>
                          <w:rFonts w:ascii="Centaur" w:eastAsia="Times New Roman" w:hAnsi="Centaur" w:cs="Times New Roman"/>
                          <w:color w:val="000000"/>
                          <w:sz w:val="28"/>
                          <w:szCs w:val="28"/>
                          <w:lang w:eastAsia="es-AR"/>
                        </w:rPr>
                        <w:t>CANTIDAD DE HORAS CÁTEDRA</w:t>
                      </w:r>
                      <w:r w:rsidRPr="0028563E">
                        <w:rPr>
                          <w:rFonts w:ascii="Centaur" w:hAnsi="Centaur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: </w:t>
                      </w:r>
                      <w:r w:rsidRPr="0028563E">
                        <w:rPr>
                          <w:rFonts w:ascii="Centaur" w:hAnsi="Centaur" w:cs="Arial"/>
                          <w:sz w:val="28"/>
                          <w:szCs w:val="28"/>
                          <w:lang w:val="es-ES_tradnl"/>
                        </w:rPr>
                        <w:t>2 semanales</w:t>
                      </w:r>
                    </w:p>
                    <w:p w:rsidR="00A061F2" w:rsidRPr="0028563E" w:rsidRDefault="00A061F2" w:rsidP="00A061F2">
                      <w:pPr>
                        <w:pStyle w:val="NormalWeb"/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</w:pPr>
                      <w:r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AÑO</w:t>
                      </w:r>
                      <w:r w:rsidRPr="0028563E">
                        <w:rPr>
                          <w:rFonts w:ascii="Centaur" w:hAnsi="Centaur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FF34A7" w:rsidRPr="0028563E">
                        <w:rPr>
                          <w:rFonts w:ascii="Centaur" w:hAnsi="Centaur"/>
                          <w:color w:val="000000"/>
                          <w:sz w:val="28"/>
                          <w:szCs w:val="28"/>
                        </w:rPr>
                        <w:t>2.019</w:t>
                      </w:r>
                    </w:p>
                    <w:p w:rsidR="00A061F2" w:rsidRPr="0028563E" w:rsidRDefault="00A061F2" w:rsidP="00A061F2">
                      <w:pPr>
                        <w:rPr>
                          <w:rFonts w:ascii="Centaur" w:hAnsi="Centaur"/>
                        </w:rPr>
                      </w:pPr>
                    </w:p>
                    <w:p w:rsidR="0028563E" w:rsidRDefault="0028563E"/>
                  </w:txbxContent>
                </v:textbox>
              </v:shape>
            </w:pict>
          </mc:Fallback>
        </mc:AlternateConten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28563E" w:rsidRDefault="00FF34A7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Cs/>
          <w:i/>
          <w:sz w:val="32"/>
          <w:szCs w:val="32"/>
          <w:lang w:val="es-ES" w:eastAsia="ar-SA"/>
        </w:rPr>
      </w:pPr>
      <w:r w:rsidRPr="0028563E">
        <w:rPr>
          <w:rFonts w:eastAsia="Times New Roman" w:cstheme="minorHAnsi"/>
          <w:bCs/>
          <w:i/>
          <w:sz w:val="32"/>
          <w:szCs w:val="32"/>
          <w:lang w:val="es-ES" w:eastAsia="ar-SA"/>
        </w:rPr>
        <w:lastRenderedPageBreak/>
        <w:t xml:space="preserve">CICLO </w:t>
      </w:r>
      <w:r w:rsidR="0028563E" w:rsidRPr="0028563E">
        <w:rPr>
          <w:rFonts w:eastAsia="Times New Roman" w:cstheme="minorHAnsi"/>
          <w:bCs/>
          <w:i/>
          <w:sz w:val="32"/>
          <w:szCs w:val="32"/>
          <w:lang w:val="es-ES" w:eastAsia="ar-SA"/>
        </w:rPr>
        <w:t>LECTIVO</w:t>
      </w:r>
      <w:r w:rsidRPr="0028563E">
        <w:rPr>
          <w:rFonts w:eastAsia="Times New Roman" w:cstheme="minorHAnsi"/>
          <w:bCs/>
          <w:i/>
          <w:sz w:val="32"/>
          <w:szCs w:val="32"/>
          <w:lang w:val="es-ES" w:eastAsia="ar-SA"/>
        </w:rPr>
        <w:t xml:space="preserve"> 2.019</w:t>
      </w:r>
    </w:p>
    <w:p w:rsidR="00A061F2" w:rsidRPr="0028563E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val="es-ES" w:eastAsia="ar-SA"/>
        </w:rPr>
      </w:pPr>
      <w:r w:rsidRPr="0028563E">
        <w:rPr>
          <w:rFonts w:eastAsia="Times New Roman" w:cstheme="minorHAnsi"/>
          <w:sz w:val="28"/>
          <w:szCs w:val="28"/>
          <w:lang w:val="es-ES" w:eastAsia="ar-SA"/>
        </w:rPr>
        <w:t>MATERIA ANUAL</w:t>
      </w:r>
    </w:p>
    <w:p w:rsidR="00A061F2" w:rsidRPr="0028563E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val="es-ES" w:eastAsia="ar-SA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  <w:r w:rsidRPr="0028563E">
        <w:rPr>
          <w:rFonts w:eastAsia="Times New Roman" w:cstheme="minorHAnsi"/>
          <w:bCs/>
          <w:sz w:val="28"/>
          <w:szCs w:val="28"/>
          <w:lang w:val="es-ES" w:eastAsia="ar-SA"/>
        </w:rPr>
        <w:t>MARCO REFERENCIAL</w:t>
      </w:r>
    </w:p>
    <w:p w:rsidR="00A061F2" w:rsidRPr="00755DC5" w:rsidRDefault="00A061F2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BB17AE" w:rsidRPr="0028563E" w:rsidRDefault="004E007E" w:rsidP="00BB17A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>Desde esta propuesta se aspira a redimensionar la concepción de la práctica docente dentro del currículum.  Adhiriendo al enfoque pedagógico Piagetiano, a través del mismo, se posibilita la unidad de acción y reflexión, articulando teoría y práctica.</w:t>
      </w:r>
    </w:p>
    <w:p w:rsidR="00BB17AE" w:rsidRPr="0028563E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 En el presente espacio curricular, se procura un acercamiento sistemático, por parte de los alumnos, a la realidad del aula y la práctica docente, a partir de observaciones directas en situaciones reales y el análisis de casos.  Asimismo, tomarán contacto con las diferentes Necesidades Educativas Especiales.</w:t>
      </w:r>
    </w:p>
    <w:p w:rsidR="00BB17AE" w:rsidRPr="0028563E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Se intenta promover la lectura de dichas situaciones teniendo en consideración el aula como dinámica compleja en la que intervienen variedad de factores y como contexto</w:t>
      </w:r>
      <w:r w:rsidR="004E007E" w:rsidRPr="0028563E">
        <w:rPr>
          <w:rFonts w:ascii="Arial" w:hAnsi="Arial" w:cs="Arial"/>
          <w:sz w:val="24"/>
          <w:szCs w:val="24"/>
          <w:lang w:val="es-ES_tradnl"/>
        </w:rPr>
        <w:t>,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 atravesado por múltiples dimensiones: pedagógica, curricular, social, política e histórica.</w:t>
      </w:r>
    </w:p>
    <w:p w:rsidR="00BB17AE" w:rsidRPr="0028563E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Desde el mencionado espacio se aspira a que los alumnos avancen hacia un proceso de construcción de conocimientos que les posibilite la elaboración de orientaciones metodológicas acordes a diferentes problemáticas.</w:t>
      </w:r>
    </w:p>
    <w:p w:rsidR="00BB17AE" w:rsidRPr="0028563E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Se seleccionan contenidos relacionados con la técnica de la Observación, la construcción de herramientas teórico-prácticas que permitan la recolección de datos y el análisis crítico de los fenómenos escolares.</w:t>
      </w:r>
    </w:p>
    <w:p w:rsidR="00A061F2" w:rsidRPr="0028563E" w:rsidRDefault="004E007E" w:rsidP="004E007E">
      <w:pPr>
        <w:spacing w:line="240" w:lineRule="auto"/>
        <w:jc w:val="both"/>
        <w:rPr>
          <w:rFonts w:cstheme="minorHAnsi"/>
          <w:sz w:val="24"/>
          <w:szCs w:val="24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 xml:space="preserve">También se </w:t>
      </w:r>
      <w:r w:rsidRPr="0028563E">
        <w:rPr>
          <w:rFonts w:ascii="Arial" w:hAnsi="Arial" w:cs="Arial"/>
          <w:sz w:val="24"/>
          <w:szCs w:val="24"/>
          <w:lang w:val="es-ES_tradnl"/>
        </w:rPr>
        <w:t>intenta buscar un espacio para abordar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 xml:space="preserve"> el fenómeno educativo y sus componentes, concretizando en propuestas metodológicas las diferentes problemáticas</w:t>
      </w: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sz w:val="28"/>
          <w:szCs w:val="28"/>
        </w:rPr>
      </w:pPr>
      <w:r w:rsidRPr="0028563E">
        <w:rPr>
          <w:rFonts w:cstheme="minorHAnsi"/>
          <w:b/>
          <w:sz w:val="28"/>
          <w:szCs w:val="28"/>
        </w:rPr>
        <w:t>PROPÓSITOS</w:t>
      </w:r>
      <w:r w:rsidRPr="0028563E">
        <w:rPr>
          <w:rFonts w:cstheme="minorHAnsi"/>
          <w:sz w:val="28"/>
          <w:szCs w:val="28"/>
        </w:rPr>
        <w:t xml:space="preserve">: </w:t>
      </w:r>
    </w:p>
    <w:p w:rsidR="00BB17AE" w:rsidRPr="0028563E" w:rsidRDefault="0028563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AR"/>
        </w:rPr>
        <w:t xml:space="preserve">Generar el espacio para el propiciar el </w:t>
      </w:r>
      <w:r w:rsidR="00BB17AE" w:rsidRPr="0028563E">
        <w:rPr>
          <w:rFonts w:ascii="Arial" w:hAnsi="Arial" w:cs="Arial"/>
          <w:iCs/>
          <w:sz w:val="24"/>
          <w:szCs w:val="24"/>
        </w:rPr>
        <w:t>análisis de las prácticas docentes.</w:t>
      </w:r>
    </w:p>
    <w:p w:rsidR="00BB17AE" w:rsidRPr="0028563E" w:rsidRDefault="00BB17A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563E">
        <w:rPr>
          <w:rFonts w:ascii="Arial" w:hAnsi="Arial" w:cs="Arial"/>
          <w:iCs/>
          <w:sz w:val="24"/>
          <w:szCs w:val="24"/>
        </w:rPr>
        <w:t xml:space="preserve">Facilitar la construcción </w:t>
      </w:r>
      <w:r w:rsidRPr="0028563E">
        <w:rPr>
          <w:rFonts w:ascii="Arial" w:hAnsi="Arial" w:cs="Arial"/>
          <w:sz w:val="24"/>
          <w:szCs w:val="24"/>
          <w:lang w:val="es-ES_tradnl"/>
        </w:rPr>
        <w:t>de herramientas teórico-prácticas que permitan el análisis   crítico de los fenómenos escolares.</w:t>
      </w:r>
    </w:p>
    <w:p w:rsidR="00BB17AE" w:rsidRPr="0028563E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Posibilitar situaciones que favorezcan el diseño y la utilización de instrumentos de observación</w:t>
      </w:r>
      <w:r w:rsidR="00F87070" w:rsidRPr="0028563E">
        <w:rPr>
          <w:rFonts w:ascii="Arial" w:hAnsi="Arial" w:cs="Arial"/>
          <w:sz w:val="24"/>
          <w:szCs w:val="24"/>
          <w:lang w:val="es-ES_tradnl"/>
        </w:rPr>
        <w:t>,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 teniendo en cuenta los elementos componentes de la complejidad áulica.</w:t>
      </w:r>
    </w:p>
    <w:p w:rsidR="00BB17AE" w:rsidRPr="0028563E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lastRenderedPageBreak/>
        <w:t>Fomentar el análisis de situaciones didácticas/áulicas a partir de procesos de recolección de datos, de análisis de casos y de diferentes documentos educativos.</w:t>
      </w:r>
    </w:p>
    <w:p w:rsidR="00BB17AE" w:rsidRPr="0028563E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Favorecer el desarrollo de actitudes de ética profesional dentro y fuera de las instituciones a las que concurren, como factor primordial del futuro accionar docente.</w:t>
      </w:r>
    </w:p>
    <w:p w:rsidR="00A061F2" w:rsidRPr="0028563E" w:rsidRDefault="00A061F2" w:rsidP="00A061F2">
      <w:pPr>
        <w:jc w:val="both"/>
        <w:rPr>
          <w:rFonts w:cstheme="minorHAnsi"/>
          <w:sz w:val="24"/>
          <w:szCs w:val="24"/>
          <w:lang w:val="es-ES_tradnl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sz w:val="28"/>
          <w:szCs w:val="28"/>
        </w:rPr>
      </w:pPr>
      <w:r w:rsidRPr="0028563E">
        <w:rPr>
          <w:rFonts w:cstheme="minorHAnsi"/>
          <w:b/>
          <w:sz w:val="28"/>
          <w:szCs w:val="28"/>
        </w:rPr>
        <w:t xml:space="preserve">OBJETIVOS: 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Manifestar actitudes de compromiso por la lectura e interpretación crítica del material bibliográfico sugerido.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Participar de los diferentes espacios e instancias de observación, desde una perspectiva crítica, comprometida y pensante.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Reflexionar y analizar los diferentes paradigmas de la educación, en diferentes instituciones educativas.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Desarrollar la capacidad de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hetero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 y autocrítica en las prácticas áulicas e institucionales.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Analizar y reflexionar sobre el aula hoy, y la clase escolar, desde la diversidad</w:t>
      </w:r>
      <w:r w:rsidR="004A69B4" w:rsidRPr="0028563E">
        <w:rPr>
          <w:rFonts w:ascii="Arial" w:hAnsi="Arial" w:cs="Arial"/>
          <w:sz w:val="24"/>
          <w:szCs w:val="24"/>
          <w:lang w:val="es-ES_tradnl"/>
        </w:rPr>
        <w:t xml:space="preserve"> inherente a </w:t>
      </w:r>
      <w:r w:rsidR="008E4BA2" w:rsidRPr="0028563E">
        <w:rPr>
          <w:rFonts w:ascii="Arial" w:hAnsi="Arial" w:cs="Arial"/>
          <w:sz w:val="24"/>
          <w:szCs w:val="24"/>
          <w:lang w:val="es-ES_tradnl"/>
        </w:rPr>
        <w:t>la misma</w:t>
      </w:r>
      <w:r w:rsidRPr="0028563E">
        <w:rPr>
          <w:rFonts w:ascii="Arial" w:hAnsi="Arial" w:cs="Arial"/>
          <w:sz w:val="24"/>
          <w:szCs w:val="24"/>
          <w:lang w:val="es-ES_tradnl"/>
        </w:rPr>
        <w:t>.</w:t>
      </w:r>
    </w:p>
    <w:p w:rsidR="00BB17AE" w:rsidRPr="0028563E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Comprender y practicar los fundamentos de la tarea participativa, cooperativa e interactiva, en el aula y la escuela. </w:t>
      </w:r>
    </w:p>
    <w:p w:rsidR="00BB17AE" w:rsidRPr="0028563E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63E">
        <w:rPr>
          <w:rFonts w:ascii="Arial" w:hAnsi="Arial" w:cs="Arial"/>
          <w:sz w:val="24"/>
          <w:szCs w:val="24"/>
        </w:rPr>
        <w:t>Reflexionar sobre las propias creencias, o teorías implícitas, compartiéndolas con pares, para un mayor enriquecimiento personal y grupal.</w:t>
      </w:r>
    </w:p>
    <w:p w:rsidR="00BB17AE" w:rsidRPr="0028563E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63E">
        <w:rPr>
          <w:rFonts w:ascii="Arial" w:hAnsi="Arial" w:cs="Arial"/>
          <w:sz w:val="24"/>
          <w:szCs w:val="24"/>
        </w:rPr>
        <w:t>Manifestar interés por las propuestas de trabajo, participando comprometida</w:t>
      </w:r>
      <w:r w:rsidR="00B2593D" w:rsidRPr="0028563E">
        <w:rPr>
          <w:rFonts w:ascii="Arial" w:hAnsi="Arial" w:cs="Arial"/>
          <w:sz w:val="24"/>
          <w:szCs w:val="24"/>
        </w:rPr>
        <w:t xml:space="preserve"> y</w:t>
      </w:r>
      <w:r w:rsidRPr="0028563E">
        <w:rPr>
          <w:rFonts w:ascii="Arial" w:hAnsi="Arial" w:cs="Arial"/>
          <w:sz w:val="24"/>
          <w:szCs w:val="24"/>
        </w:rPr>
        <w:t xml:space="preserve"> activamente, a fin de consolidar la formación profesional. </w:t>
      </w:r>
    </w:p>
    <w:p w:rsidR="00A061F2" w:rsidRPr="0028563E" w:rsidRDefault="00A061F2" w:rsidP="00A061F2">
      <w:pPr>
        <w:jc w:val="both"/>
        <w:rPr>
          <w:rFonts w:cstheme="minorHAnsi"/>
          <w:i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E06B91" w:rsidRPr="0028563E" w:rsidRDefault="00E06B91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sz w:val="28"/>
          <w:szCs w:val="28"/>
        </w:rPr>
      </w:pPr>
      <w:r w:rsidRPr="0028563E">
        <w:rPr>
          <w:rFonts w:cstheme="minorHAnsi"/>
          <w:b/>
          <w:sz w:val="28"/>
          <w:szCs w:val="28"/>
        </w:rPr>
        <w:t>CONTENIDOS:</w:t>
      </w:r>
    </w:p>
    <w:p w:rsidR="00A061F2" w:rsidRPr="0028563E" w:rsidRDefault="00A061F2" w:rsidP="00A061F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0E0" w:rsidRDefault="00BB17AE" w:rsidP="00BC7BEA">
      <w:pPr>
        <w:pStyle w:val="Ttulo1"/>
        <w:jc w:val="both"/>
        <w:rPr>
          <w:rFonts w:cs="Arial"/>
          <w:b w:val="0"/>
          <w:sz w:val="24"/>
          <w:szCs w:val="24"/>
          <w:u w:val="none"/>
        </w:rPr>
      </w:pPr>
      <w:r w:rsidRPr="0028563E">
        <w:rPr>
          <w:rFonts w:cs="Arial"/>
          <w:sz w:val="24"/>
          <w:szCs w:val="24"/>
        </w:rPr>
        <w:t>Unidad Nº 1</w:t>
      </w:r>
      <w:r w:rsidRPr="0028563E">
        <w:rPr>
          <w:rFonts w:cs="Arial"/>
          <w:sz w:val="24"/>
          <w:szCs w:val="24"/>
          <w:u w:val="none"/>
        </w:rPr>
        <w:t xml:space="preserve">: </w:t>
      </w:r>
      <w:r w:rsidRPr="0028563E">
        <w:rPr>
          <w:rFonts w:cs="Arial"/>
          <w:sz w:val="24"/>
          <w:szCs w:val="24"/>
        </w:rPr>
        <w:t>La Observación</w:t>
      </w:r>
      <w:r w:rsidRPr="0028563E">
        <w:rPr>
          <w:rFonts w:cs="Arial"/>
          <w:sz w:val="24"/>
          <w:szCs w:val="24"/>
          <w:u w:val="none"/>
        </w:rPr>
        <w:t xml:space="preserve"> </w:t>
      </w:r>
      <w:r w:rsidRPr="0028563E">
        <w:rPr>
          <w:rFonts w:cs="Arial"/>
          <w:b w:val="0"/>
          <w:sz w:val="24"/>
          <w:szCs w:val="24"/>
          <w:u w:val="none"/>
        </w:rPr>
        <w:t>(primer cuatrimestre)</w:t>
      </w:r>
    </w:p>
    <w:p w:rsidR="00BC7BEA" w:rsidRPr="00BC7BEA" w:rsidRDefault="00BC7BEA" w:rsidP="00BC7BEA">
      <w:pPr>
        <w:rPr>
          <w:lang w:val="es-ES_tradnl" w:eastAsia="es-ES"/>
        </w:rPr>
      </w:pPr>
      <w:bookmarkStart w:id="0" w:name="_GoBack"/>
      <w:bookmarkEnd w:id="0"/>
    </w:p>
    <w:p w:rsidR="00BB17AE" w:rsidRPr="0028563E" w:rsidRDefault="00BB17AE" w:rsidP="00BB17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Concepto y características de la Observación</w:t>
      </w:r>
      <w:r w:rsidR="004A0D6C" w:rsidRPr="0028563E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 Participante.  Otros tipos.</w:t>
      </w:r>
    </w:p>
    <w:p w:rsidR="00BB17AE" w:rsidRPr="0028563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Rol, funciones e implicancia del observador en la tarea educativa.</w:t>
      </w:r>
    </w:p>
    <w:p w:rsidR="00BB17AE" w:rsidRPr="0028563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Explicitación de la Observación y del propósito de la misma; instrumentos, duración y sistematización.</w:t>
      </w:r>
    </w:p>
    <w:p w:rsidR="00BB17AE" w:rsidRPr="0028563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Los indicadores en la Observación.  Concepto, importancia y propósito.</w:t>
      </w:r>
    </w:p>
    <w:p w:rsidR="00BB17AE" w:rsidRPr="0028563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Diseño y utilización de instrumentos de observación y construcción de registros.</w:t>
      </w:r>
    </w:p>
    <w:p w:rsidR="00BB17AE" w:rsidRPr="0028563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Observación y análisis de diferentes documentos escolares: legajos, cuadernos, informes, libros, fotografías.</w:t>
      </w:r>
    </w:p>
    <w:p w:rsidR="00B16340" w:rsidRPr="0028563E" w:rsidRDefault="00B16340" w:rsidP="00BC7BE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150E0" w:rsidRPr="0028563E" w:rsidRDefault="00BB17AE" w:rsidP="00BB17A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b/>
          <w:sz w:val="24"/>
          <w:szCs w:val="24"/>
          <w:u w:val="single"/>
          <w:lang w:val="es-ES_tradnl"/>
        </w:rPr>
        <w:t>Unidad Nº 2: La observación de situaciones didácticas</w:t>
      </w:r>
      <w:r w:rsidRPr="0028563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8563E">
        <w:rPr>
          <w:rFonts w:ascii="Arial" w:hAnsi="Arial" w:cs="Arial"/>
          <w:sz w:val="24"/>
          <w:szCs w:val="24"/>
          <w:lang w:val="es-ES_tradnl"/>
        </w:rPr>
        <w:t>(segundo cuatrimestre)</w:t>
      </w:r>
    </w:p>
    <w:p w:rsidR="00BB17AE" w:rsidRPr="0028563E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>La clase escolar como fenómeno colectivo y su  complejidad.  Niveles del accionar docente.  Supuestos básicos subyacentes.  Conceptos e importancia.</w:t>
      </w:r>
    </w:p>
    <w:p w:rsidR="00BB17AE" w:rsidRPr="0028563E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La diversidad en el aula y su valor.</w:t>
      </w:r>
    </w:p>
    <w:p w:rsidR="00B2593D" w:rsidRPr="0028563E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</w:t>
      </w:r>
      <w:r w:rsidR="00B2593D" w:rsidRPr="002856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8563E">
        <w:rPr>
          <w:rFonts w:ascii="Arial" w:hAnsi="Arial" w:cs="Arial"/>
          <w:sz w:val="24"/>
          <w:szCs w:val="24"/>
          <w:lang w:val="es-ES_tradnl"/>
        </w:rPr>
        <w:t>Componente</w:t>
      </w:r>
      <w:r w:rsidR="00B2593D" w:rsidRPr="0028563E">
        <w:rPr>
          <w:rFonts w:ascii="Arial" w:hAnsi="Arial" w:cs="Arial"/>
          <w:sz w:val="24"/>
          <w:szCs w:val="24"/>
          <w:lang w:val="es-ES_tradnl"/>
        </w:rPr>
        <w:t>s de la situación didáctica (t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ríada).  Interacciones.  Modalidades de intercambio entre el docente y los alumnos.  </w:t>
      </w:r>
    </w:p>
    <w:p w:rsidR="00BB17AE" w:rsidRPr="0028563E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 Elaboración,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retrabajo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 y análisis de planificaciones (en</w:t>
      </w:r>
      <w:r w:rsidR="00B2593D" w:rsidRPr="0028563E">
        <w:rPr>
          <w:rFonts w:ascii="Arial" w:hAnsi="Arial" w:cs="Arial"/>
          <w:sz w:val="24"/>
          <w:szCs w:val="24"/>
          <w:lang w:val="es-ES_tradnl"/>
        </w:rPr>
        <w:t xml:space="preserve"> articulación con el espacio </w:t>
      </w:r>
      <w:r w:rsidRPr="0028563E">
        <w:rPr>
          <w:rFonts w:ascii="Arial" w:hAnsi="Arial" w:cs="Arial"/>
          <w:sz w:val="24"/>
          <w:szCs w:val="24"/>
          <w:lang w:val="es-ES_tradnl"/>
        </w:rPr>
        <w:t>curricular de Diseño y Adecuación del Currículum I).</w:t>
      </w:r>
    </w:p>
    <w:p w:rsidR="00BB17AE" w:rsidRPr="0028563E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>La práctica en el proceso de formación y en la docencia.</w:t>
      </w:r>
    </w:p>
    <w:p w:rsidR="00BB17AE" w:rsidRPr="0028563E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>Respeto frente a situaciones observadas.</w:t>
      </w:r>
    </w:p>
    <w:p w:rsidR="00BB17AE" w:rsidRPr="0028563E" w:rsidRDefault="00B2593D" w:rsidP="00B2593D">
      <w:pPr>
        <w:pStyle w:val="Sinespaciado"/>
        <w:rPr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28563E">
        <w:rPr>
          <w:rFonts w:ascii="Arial" w:hAnsi="Arial" w:cs="Arial"/>
          <w:sz w:val="24"/>
          <w:szCs w:val="24"/>
          <w:lang w:val="es-ES_tradnl"/>
        </w:rPr>
        <w:t>Postura reflexiva y crítica frente a la relación teoría-práctica.</w:t>
      </w:r>
    </w:p>
    <w:p w:rsidR="00A061F2" w:rsidRPr="0028563E" w:rsidRDefault="00A061F2" w:rsidP="00A061F2">
      <w:pPr>
        <w:ind w:left="360"/>
        <w:jc w:val="both"/>
        <w:rPr>
          <w:rFonts w:cstheme="minorHAnsi"/>
          <w:b/>
          <w:sz w:val="24"/>
          <w:szCs w:val="24"/>
          <w:lang w:val="es-ES_tradnl"/>
        </w:rPr>
      </w:pPr>
    </w:p>
    <w:p w:rsidR="00C332D5" w:rsidRPr="0028563E" w:rsidRDefault="00A061F2" w:rsidP="00C332D5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sz w:val="28"/>
          <w:szCs w:val="28"/>
        </w:rPr>
      </w:pPr>
      <w:r w:rsidRPr="0028563E">
        <w:rPr>
          <w:rFonts w:cstheme="minorHAnsi"/>
          <w:b/>
          <w:sz w:val="28"/>
          <w:szCs w:val="28"/>
        </w:rPr>
        <w:t>MARCO METODOLÓGICO: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Diálogo e intercambio.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Trabajo individual y grupal.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Exposición.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Torbellino de ideas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Observaciones en Escuelas Especiales.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Análisis de audiovisuales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Análisis de casos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Lectura y análisis de viñetas, historietas y diferentes textos.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8563E">
        <w:rPr>
          <w:rFonts w:ascii="Arial" w:hAnsi="Arial" w:cs="Arial"/>
          <w:sz w:val="24"/>
          <w:szCs w:val="24"/>
          <w:lang w:val="en-GB"/>
        </w:rPr>
        <w:t>Roll Play.</w:t>
      </w:r>
    </w:p>
    <w:p w:rsidR="00C332D5" w:rsidRPr="0028563E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63E">
        <w:rPr>
          <w:rFonts w:ascii="Arial" w:hAnsi="Arial" w:cs="Arial"/>
          <w:sz w:val="24"/>
          <w:szCs w:val="24"/>
        </w:rPr>
        <w:t>Trabajo de taller, como estrategia global.</w:t>
      </w:r>
    </w:p>
    <w:p w:rsidR="00C332D5" w:rsidRPr="0028563E" w:rsidRDefault="00C332D5" w:rsidP="00C332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61F2" w:rsidRPr="0028563E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  <w:r w:rsidRPr="0028563E">
        <w:rPr>
          <w:rFonts w:eastAsia="Times New Roman" w:cstheme="minorHAnsi"/>
          <w:b/>
          <w:sz w:val="28"/>
          <w:szCs w:val="28"/>
          <w:lang w:val="es-ES" w:eastAsia="ar-SA"/>
        </w:rPr>
        <w:lastRenderedPageBreak/>
        <w:t>ACTIVIDADES:</w:t>
      </w:r>
    </w:p>
    <w:p w:rsidR="0028563E" w:rsidRDefault="0028563E" w:rsidP="000A39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A39F0" w:rsidRPr="0028563E" w:rsidRDefault="000A39F0" w:rsidP="000A39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b/>
          <w:sz w:val="24"/>
          <w:szCs w:val="24"/>
          <w:lang w:val="es-ES_tradnl"/>
        </w:rPr>
        <w:t>TRABAJOS PRÁCTICOS:</w:t>
      </w:r>
    </w:p>
    <w:p w:rsidR="008B1FC9" w:rsidRPr="0028563E" w:rsidRDefault="008B1FC9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1º Escritura/re-escritura de la autobiografía escolar, eligiendo el formato  acorde al marco teórico abordado.</w:t>
      </w:r>
    </w:p>
    <w:p w:rsidR="000A39F0" w:rsidRPr="0028563E" w:rsidRDefault="008B1FC9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2º </w:t>
      </w:r>
      <w:r w:rsidR="000A39F0" w:rsidRPr="0028563E">
        <w:rPr>
          <w:rFonts w:ascii="Arial" w:hAnsi="Arial" w:cs="Arial"/>
          <w:sz w:val="24"/>
          <w:szCs w:val="24"/>
          <w:lang w:val="es-ES_tradnl"/>
        </w:rPr>
        <w:t>Roll Play de una situación de clase, con planificación, desarrollo, actividades. Un grupo lleva a cabo el Juego de Roles y el otro grupo observa, registra y elabora el informe.  Luego, a la inversa.</w:t>
      </w:r>
    </w:p>
    <w:p w:rsidR="000A39F0" w:rsidRPr="0028563E" w:rsidRDefault="008B1FC9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3</w:t>
      </w:r>
      <w:r w:rsidR="000A39F0" w:rsidRPr="0028563E">
        <w:rPr>
          <w:rFonts w:ascii="Arial" w:hAnsi="Arial" w:cs="Arial"/>
          <w:sz w:val="24"/>
          <w:szCs w:val="24"/>
          <w:lang w:val="es-ES_tradnl"/>
        </w:rPr>
        <w:t>º</w:t>
      </w:r>
      <w:r w:rsidR="00214123" w:rsidRPr="002856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8563E">
        <w:rPr>
          <w:rFonts w:ascii="Arial" w:hAnsi="Arial" w:cs="Arial"/>
          <w:sz w:val="24"/>
          <w:szCs w:val="24"/>
          <w:lang w:val="es-ES_tradnl"/>
        </w:rPr>
        <w:t>Análisis de diferentes documentos educativos/escolares (imágenes fotográficas, cuadernos de clase, libros de textos, etc.)</w:t>
      </w:r>
    </w:p>
    <w:p w:rsidR="00290C12" w:rsidRPr="0028563E" w:rsidRDefault="008B1FC9" w:rsidP="00290C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4</w:t>
      </w:r>
      <w:r w:rsidR="00290C12" w:rsidRPr="0028563E">
        <w:rPr>
          <w:rFonts w:ascii="Arial" w:hAnsi="Arial" w:cs="Arial"/>
          <w:sz w:val="24"/>
          <w:szCs w:val="24"/>
          <w:lang w:val="es-ES_tradnl"/>
        </w:rPr>
        <w:t>º Realización de Observaciones, en escuelas asociadas y posterior elaboración y entrega de Carpeta de Observación.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  Inclusión de estas conclusiones en un trabajo final de integración de contenidos, donde se articule la teoría y la práctica.</w:t>
      </w:r>
    </w:p>
    <w:p w:rsidR="00290C12" w:rsidRPr="0028563E" w:rsidRDefault="00290C12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15276" w:rsidRDefault="00C15276" w:rsidP="00C15276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sz w:val="28"/>
          <w:szCs w:val="28"/>
          <w:lang w:val="es-ES_tradnl" w:eastAsia="ar-SA"/>
        </w:rPr>
      </w:pPr>
      <w:r w:rsidRPr="00C15276">
        <w:rPr>
          <w:rFonts w:eastAsia="Times New Roman" w:cstheme="minorHAnsi"/>
          <w:b/>
          <w:sz w:val="28"/>
          <w:szCs w:val="28"/>
          <w:lang w:val="es-ES_tradnl" w:eastAsia="ar-SA"/>
        </w:rPr>
        <w:t>RECURSOS:</w:t>
      </w:r>
    </w:p>
    <w:p w:rsidR="00C15276" w:rsidRPr="001150E0" w:rsidRDefault="00C15276" w:rsidP="00C1527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15276" w:rsidRPr="001150E0" w:rsidRDefault="00C15276" w:rsidP="00C1527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150E0">
        <w:rPr>
          <w:rFonts w:ascii="Arial" w:hAnsi="Arial" w:cs="Arial"/>
          <w:sz w:val="24"/>
          <w:szCs w:val="24"/>
          <w:lang w:val="es-ES_tradnl"/>
        </w:rPr>
        <w:t>-</w:t>
      </w:r>
      <w:r w:rsidRPr="001150E0">
        <w:rPr>
          <w:rFonts w:ascii="Arial" w:hAnsi="Arial" w:cs="Arial"/>
          <w:sz w:val="24"/>
          <w:szCs w:val="24"/>
          <w:lang w:val="es-ES_tradnl"/>
        </w:rPr>
        <w:tab/>
        <w:t>Material bibliográfico</w:t>
      </w:r>
    </w:p>
    <w:p w:rsidR="00C15276" w:rsidRPr="001150E0" w:rsidRDefault="00C15276" w:rsidP="00C1527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150E0">
        <w:rPr>
          <w:rFonts w:ascii="Arial" w:hAnsi="Arial" w:cs="Arial"/>
          <w:sz w:val="24"/>
          <w:szCs w:val="24"/>
          <w:lang w:val="es-ES_tradnl"/>
        </w:rPr>
        <w:t>-</w:t>
      </w:r>
      <w:r w:rsidRPr="001150E0">
        <w:rPr>
          <w:rFonts w:ascii="Arial" w:hAnsi="Arial" w:cs="Arial"/>
          <w:sz w:val="24"/>
          <w:szCs w:val="24"/>
          <w:lang w:val="es-ES_tradnl"/>
        </w:rPr>
        <w:tab/>
        <w:t>Material audiovisual y escrito.</w:t>
      </w:r>
    </w:p>
    <w:p w:rsidR="00C15276" w:rsidRPr="001150E0" w:rsidRDefault="00C15276" w:rsidP="00C1527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150E0">
        <w:rPr>
          <w:rFonts w:ascii="Arial" w:hAnsi="Arial" w:cs="Arial"/>
          <w:sz w:val="24"/>
          <w:szCs w:val="24"/>
          <w:lang w:val="es-ES_tradnl"/>
        </w:rPr>
        <w:t>-</w:t>
      </w:r>
      <w:r w:rsidRPr="001150E0">
        <w:rPr>
          <w:rFonts w:ascii="Arial" w:hAnsi="Arial" w:cs="Arial"/>
          <w:sz w:val="24"/>
          <w:szCs w:val="24"/>
          <w:lang w:val="es-ES_tradnl"/>
        </w:rPr>
        <w:tab/>
        <w:t>Humanos</w:t>
      </w:r>
    </w:p>
    <w:p w:rsidR="00C15276" w:rsidRPr="001150E0" w:rsidRDefault="00C15276" w:rsidP="00C1527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150E0">
        <w:rPr>
          <w:rFonts w:ascii="Arial" w:hAnsi="Arial" w:cs="Arial"/>
          <w:sz w:val="24"/>
          <w:szCs w:val="24"/>
          <w:lang w:val="es-ES_tradnl"/>
        </w:rPr>
        <w:t>-</w:t>
      </w:r>
      <w:r w:rsidRPr="001150E0">
        <w:rPr>
          <w:rFonts w:ascii="Arial" w:hAnsi="Arial" w:cs="Arial"/>
          <w:sz w:val="24"/>
          <w:szCs w:val="24"/>
          <w:lang w:val="es-ES_tradnl"/>
        </w:rPr>
        <w:tab/>
        <w:t>Internet y Nuevas Tecnologías.</w:t>
      </w:r>
    </w:p>
    <w:p w:rsidR="00A061F2" w:rsidRPr="001150E0" w:rsidRDefault="00A061F2" w:rsidP="00A061F2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931" w:rsidRPr="001150E0" w:rsidRDefault="00BA2931">
      <w:pPr>
        <w:spacing w:after="160" w:line="259" w:lineRule="auto"/>
        <w:rPr>
          <w:rFonts w:ascii="Arial" w:hAnsi="Arial" w:cs="Arial"/>
          <w:sz w:val="24"/>
          <w:szCs w:val="24"/>
          <w:lang w:val="es-ES_tradnl"/>
        </w:rPr>
      </w:pPr>
      <w:r w:rsidRPr="001150E0">
        <w:rPr>
          <w:rFonts w:ascii="Arial" w:hAnsi="Arial" w:cs="Arial"/>
          <w:sz w:val="24"/>
          <w:szCs w:val="24"/>
          <w:lang w:val="es-ES_tradnl"/>
        </w:rPr>
        <w:br w:type="page"/>
      </w:r>
    </w:p>
    <w:p w:rsidR="00A061F2" w:rsidRPr="0028563E" w:rsidRDefault="00A061F2" w:rsidP="00A05809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  <w:r w:rsidRPr="0028563E">
        <w:rPr>
          <w:rFonts w:eastAsia="Times New Roman" w:cstheme="minorHAnsi"/>
          <w:b/>
          <w:sz w:val="28"/>
          <w:szCs w:val="28"/>
          <w:lang w:val="es-ES" w:eastAsia="ar-SA"/>
        </w:rPr>
        <w:lastRenderedPageBreak/>
        <w:t>ORGANIZACIÓN DEL TRABAJO:</w:t>
      </w:r>
    </w:p>
    <w:p w:rsidR="00A061F2" w:rsidRPr="0028563E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061F2" w:rsidRPr="0028563E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  <w:r w:rsidRPr="0028563E">
        <w:rPr>
          <w:rFonts w:eastAsia="Times New Roman" w:cstheme="minorHAnsi"/>
          <w:b/>
          <w:sz w:val="24"/>
          <w:szCs w:val="24"/>
          <w:lang w:val="es-ES" w:eastAsia="ar-SA"/>
        </w:rPr>
        <w:t>Instancias:</w:t>
      </w:r>
    </w:p>
    <w:p w:rsidR="00A061F2" w:rsidRPr="0028563E" w:rsidRDefault="00A061F2" w:rsidP="00A061F2">
      <w:pPr>
        <w:suppressAutoHyphens/>
        <w:spacing w:after="0" w:line="240" w:lineRule="auto"/>
        <w:ind w:left="142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8563E" w:rsidRDefault="00A061F2" w:rsidP="0057448C">
      <w:pPr>
        <w:rPr>
          <w:rFonts w:eastAsia="Times New Roman" w:cstheme="minorHAnsi"/>
          <w:b/>
          <w:sz w:val="24"/>
          <w:szCs w:val="24"/>
          <w:lang w:val="es-ES" w:eastAsia="ar-SA"/>
        </w:rPr>
      </w:pPr>
      <w:r w:rsidRPr="0028563E">
        <w:rPr>
          <w:rFonts w:eastAsia="Times New Roman" w:cstheme="minorHAnsi"/>
          <w:b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1170"/>
        <w:gridCol w:w="1486"/>
        <w:gridCol w:w="1486"/>
        <w:gridCol w:w="1443"/>
        <w:gridCol w:w="1501"/>
        <w:gridCol w:w="1128"/>
        <w:gridCol w:w="1128"/>
        <w:gridCol w:w="1165"/>
        <w:gridCol w:w="551"/>
      </w:tblGrid>
      <w:tr w:rsidR="0028563E" w:rsidRPr="0028563E" w:rsidTr="00DC288E"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A061F2" w:rsidRPr="0028563E" w:rsidRDefault="00FF34A7" w:rsidP="00DC28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563E">
              <w:rPr>
                <w:rFonts w:cstheme="minorHAnsi"/>
                <w:b/>
                <w:sz w:val="28"/>
                <w:szCs w:val="28"/>
              </w:rPr>
              <w:t>Ciclo Lectivo 2.019</w:t>
            </w:r>
          </w:p>
        </w:tc>
      </w:tr>
      <w:tr w:rsidR="0028563E" w:rsidRPr="0028563E" w:rsidTr="00DC288E">
        <w:tc>
          <w:tcPr>
            <w:tcW w:w="1213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04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05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06</w:t>
            </w:r>
          </w:p>
        </w:tc>
        <w:tc>
          <w:tcPr>
            <w:tcW w:w="1525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07</w:t>
            </w:r>
          </w:p>
        </w:tc>
        <w:tc>
          <w:tcPr>
            <w:tcW w:w="1581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08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09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10</w:t>
            </w:r>
          </w:p>
        </w:tc>
        <w:tc>
          <w:tcPr>
            <w:tcW w:w="712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:rsidR="00A061F2" w:rsidRPr="0028563E" w:rsidRDefault="00A061F2" w:rsidP="00DC288E">
            <w:pPr>
              <w:jc w:val="center"/>
              <w:rPr>
                <w:rFonts w:cstheme="minorHAnsi"/>
                <w:b/>
              </w:rPr>
            </w:pPr>
            <w:r w:rsidRPr="0028563E">
              <w:rPr>
                <w:rFonts w:cstheme="minorHAnsi"/>
                <w:b/>
              </w:rPr>
              <w:t>12</w:t>
            </w:r>
          </w:p>
        </w:tc>
      </w:tr>
      <w:tr w:rsidR="0028563E" w:rsidRPr="0028563E" w:rsidTr="00DC288E">
        <w:tc>
          <w:tcPr>
            <w:tcW w:w="1213" w:type="dxa"/>
          </w:tcPr>
          <w:p w:rsidR="00B123E4" w:rsidRPr="0028563E" w:rsidRDefault="00B123E4" w:rsidP="00DC288E">
            <w:pPr>
              <w:rPr>
                <w:rFonts w:cstheme="minorHAnsi"/>
              </w:rPr>
            </w:pPr>
          </w:p>
          <w:p w:rsidR="00A061F2" w:rsidRPr="0028563E" w:rsidRDefault="00492316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1</w:t>
            </w:r>
          </w:p>
          <w:p w:rsidR="00A061F2" w:rsidRPr="0028563E" w:rsidRDefault="00A061F2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 xml:space="preserve">. </w:t>
            </w: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</w:tc>
        <w:tc>
          <w:tcPr>
            <w:tcW w:w="1564" w:type="dxa"/>
          </w:tcPr>
          <w:p w:rsidR="00B123E4" w:rsidRPr="0028563E" w:rsidRDefault="00B123E4" w:rsidP="00492316">
            <w:pPr>
              <w:rPr>
                <w:rFonts w:cstheme="minorHAnsi"/>
              </w:rPr>
            </w:pPr>
          </w:p>
          <w:p w:rsidR="00492316" w:rsidRPr="0028563E" w:rsidRDefault="00492316" w:rsidP="00492316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1</w:t>
            </w:r>
          </w:p>
          <w:p w:rsidR="00A061F2" w:rsidRPr="0028563E" w:rsidRDefault="00B123E4" w:rsidP="00DC288E">
            <w:pPr>
              <w:jc w:val="both"/>
              <w:rPr>
                <w:rFonts w:cstheme="minorHAnsi"/>
              </w:rPr>
            </w:pPr>
            <w:r w:rsidRPr="0028563E">
              <w:rPr>
                <w:rFonts w:cstheme="minorHAnsi"/>
              </w:rPr>
              <w:t>Trabajo Práctico Nº 1</w:t>
            </w:r>
          </w:p>
        </w:tc>
        <w:tc>
          <w:tcPr>
            <w:tcW w:w="1564" w:type="dxa"/>
          </w:tcPr>
          <w:p w:rsidR="00B123E4" w:rsidRPr="0028563E" w:rsidRDefault="00B123E4" w:rsidP="00492316">
            <w:pPr>
              <w:rPr>
                <w:rFonts w:cstheme="minorHAnsi"/>
              </w:rPr>
            </w:pPr>
          </w:p>
          <w:p w:rsidR="00492316" w:rsidRPr="0028563E" w:rsidRDefault="00492316" w:rsidP="00492316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1</w:t>
            </w:r>
          </w:p>
          <w:p w:rsidR="00F77BE3" w:rsidRPr="0028563E" w:rsidRDefault="00B123E4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Trabajo Práctico Nº 2</w:t>
            </w:r>
          </w:p>
        </w:tc>
        <w:tc>
          <w:tcPr>
            <w:tcW w:w="1525" w:type="dxa"/>
          </w:tcPr>
          <w:p w:rsidR="00B123E4" w:rsidRPr="0028563E" w:rsidRDefault="00B123E4" w:rsidP="00492316">
            <w:pPr>
              <w:rPr>
                <w:rFonts w:cstheme="minorHAnsi"/>
              </w:rPr>
            </w:pPr>
          </w:p>
          <w:p w:rsidR="00492316" w:rsidRPr="0028563E" w:rsidRDefault="00492316" w:rsidP="00492316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1</w:t>
            </w: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:rsidR="00B123E4" w:rsidRPr="0028563E" w:rsidRDefault="00B123E4" w:rsidP="00DC288E">
            <w:pPr>
              <w:rPr>
                <w:rFonts w:cstheme="minorHAnsi"/>
              </w:rPr>
            </w:pPr>
          </w:p>
          <w:p w:rsidR="00B123E4" w:rsidRPr="0028563E" w:rsidRDefault="00B123E4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Trabajo Práctico Nº 3</w:t>
            </w:r>
          </w:p>
          <w:p w:rsidR="00A061F2" w:rsidRPr="0028563E" w:rsidRDefault="002C4F82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Trabajo Práctico Nº 4</w:t>
            </w:r>
          </w:p>
        </w:tc>
        <w:tc>
          <w:tcPr>
            <w:tcW w:w="1166" w:type="dxa"/>
          </w:tcPr>
          <w:p w:rsidR="00B123E4" w:rsidRPr="0028563E" w:rsidRDefault="00B123E4" w:rsidP="00492316">
            <w:pPr>
              <w:rPr>
                <w:rFonts w:cstheme="minorHAnsi"/>
              </w:rPr>
            </w:pPr>
          </w:p>
          <w:p w:rsidR="00492316" w:rsidRPr="0028563E" w:rsidRDefault="00492316" w:rsidP="00492316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2</w:t>
            </w: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B123E4" w:rsidRPr="0028563E" w:rsidRDefault="00B123E4" w:rsidP="00492316">
            <w:pPr>
              <w:rPr>
                <w:rFonts w:cstheme="minorHAnsi"/>
              </w:rPr>
            </w:pPr>
          </w:p>
          <w:p w:rsidR="00492316" w:rsidRPr="0028563E" w:rsidRDefault="00492316" w:rsidP="00492316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Unidad 2</w:t>
            </w:r>
          </w:p>
          <w:p w:rsidR="00A061F2" w:rsidRPr="0028563E" w:rsidRDefault="00A061F2" w:rsidP="00DC288E">
            <w:pPr>
              <w:rPr>
                <w:rFonts w:cstheme="minorHAnsi"/>
              </w:rPr>
            </w:pPr>
          </w:p>
        </w:tc>
        <w:tc>
          <w:tcPr>
            <w:tcW w:w="712" w:type="dxa"/>
          </w:tcPr>
          <w:p w:rsidR="00B123E4" w:rsidRPr="0028563E" w:rsidRDefault="00B123E4" w:rsidP="00DC288E">
            <w:pPr>
              <w:rPr>
                <w:rFonts w:cstheme="minorHAnsi"/>
              </w:rPr>
            </w:pPr>
          </w:p>
          <w:p w:rsidR="00A061F2" w:rsidRPr="0028563E" w:rsidRDefault="00492316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Cierre de Trayecto</w:t>
            </w:r>
          </w:p>
          <w:p w:rsidR="00492316" w:rsidRPr="0028563E" w:rsidRDefault="00492316" w:rsidP="00DC288E">
            <w:pPr>
              <w:rPr>
                <w:rFonts w:cstheme="minorHAnsi"/>
              </w:rPr>
            </w:pPr>
            <w:r w:rsidRPr="0028563E">
              <w:rPr>
                <w:rFonts w:cstheme="minorHAnsi"/>
              </w:rPr>
              <w:t>Trabajo Práctico  Integrador</w:t>
            </w:r>
          </w:p>
        </w:tc>
        <w:tc>
          <w:tcPr>
            <w:tcW w:w="567" w:type="dxa"/>
          </w:tcPr>
          <w:p w:rsidR="00A061F2" w:rsidRPr="0028563E" w:rsidRDefault="00A061F2" w:rsidP="00DC288E">
            <w:pPr>
              <w:rPr>
                <w:rFonts w:cstheme="minorHAnsi"/>
              </w:rPr>
            </w:pPr>
          </w:p>
        </w:tc>
      </w:tr>
    </w:tbl>
    <w:p w:rsidR="00A061F2" w:rsidRPr="0028563E" w:rsidRDefault="00A061F2" w:rsidP="00A061F2">
      <w:pPr>
        <w:spacing w:line="240" w:lineRule="auto"/>
        <w:rPr>
          <w:rFonts w:cstheme="minorHAnsi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sz w:val="28"/>
          <w:szCs w:val="28"/>
        </w:rPr>
      </w:pPr>
      <w:r w:rsidRPr="0028563E">
        <w:rPr>
          <w:rFonts w:cstheme="minorHAnsi"/>
          <w:b/>
          <w:sz w:val="28"/>
          <w:szCs w:val="28"/>
        </w:rPr>
        <w:t>EVALUACIÓN:</w:t>
      </w: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sz w:val="4"/>
          <w:szCs w:val="4"/>
        </w:rPr>
      </w:pPr>
    </w:p>
    <w:p w:rsidR="00A061F2" w:rsidRPr="0028563E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28563E" w:rsidRDefault="00A061F2" w:rsidP="00A061F2">
      <w:pPr>
        <w:spacing w:line="240" w:lineRule="auto"/>
        <w:rPr>
          <w:rFonts w:cstheme="minorHAnsi"/>
          <w:sz w:val="24"/>
          <w:szCs w:val="24"/>
        </w:rPr>
      </w:pPr>
      <w:r w:rsidRPr="0028563E">
        <w:rPr>
          <w:rFonts w:cstheme="minorHAnsi"/>
          <w:sz w:val="24"/>
          <w:szCs w:val="24"/>
        </w:rPr>
        <w:t>La unidad curricular es anual y tiene como requisito de cursada y aprobada</w:t>
      </w:r>
      <w:r w:rsidR="00BB17AE" w:rsidRPr="0028563E">
        <w:rPr>
          <w:rFonts w:cstheme="minorHAnsi"/>
          <w:sz w:val="24"/>
          <w:szCs w:val="24"/>
        </w:rPr>
        <w:t>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071"/>
        <w:gridCol w:w="3069"/>
      </w:tblGrid>
      <w:tr w:rsidR="0028563E" w:rsidRPr="0028563E" w:rsidTr="00DC288E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28563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28563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28563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DEBE TENER APROBADA</w:t>
            </w:r>
          </w:p>
        </w:tc>
      </w:tr>
      <w:tr w:rsidR="0028563E" w:rsidRPr="0028563E" w:rsidTr="00DC288E">
        <w:tc>
          <w:tcPr>
            <w:tcW w:w="4068" w:type="dxa"/>
            <w:tcBorders>
              <w:top w:val="nil"/>
            </w:tcBorders>
          </w:tcPr>
          <w:p w:rsidR="00A061F2" w:rsidRPr="0028563E" w:rsidRDefault="003316BC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TALLER DE DOCENCIA: TRAYECTO DE PRÁCTICA II</w:t>
            </w:r>
          </w:p>
        </w:tc>
        <w:tc>
          <w:tcPr>
            <w:tcW w:w="3071" w:type="dxa"/>
            <w:tcBorders>
              <w:top w:val="nil"/>
            </w:tcBorders>
          </w:tcPr>
          <w:p w:rsidR="00A061F2" w:rsidRPr="0028563E" w:rsidRDefault="003316BC" w:rsidP="003316BC">
            <w:pPr>
              <w:pStyle w:val="tabla"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</w:tcBorders>
          </w:tcPr>
          <w:p w:rsidR="00845EFC" w:rsidRPr="0028563E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856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PSICOLOGÍA Y CULTURA DEL ALUMNO </w:t>
            </w:r>
          </w:p>
          <w:p w:rsidR="00845EFC" w:rsidRPr="0028563E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856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TALLER DE DOCENCIA: TRAYECTO DE PRÁCTICA  I  </w:t>
            </w:r>
          </w:p>
          <w:p w:rsidR="00A061F2" w:rsidRPr="0028563E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56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TEORÍA DEL CURRÍCULUM Y SU DIDÁCTICA   </w:t>
            </w:r>
          </w:p>
        </w:tc>
      </w:tr>
    </w:tbl>
    <w:p w:rsidR="00A061F2" w:rsidRPr="0028563E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28563E" w:rsidRDefault="00A061F2" w:rsidP="0057448C">
      <w:pPr>
        <w:rPr>
          <w:rFonts w:cstheme="minorHAnsi"/>
          <w:b/>
          <w:sz w:val="24"/>
          <w:szCs w:val="24"/>
        </w:rPr>
      </w:pPr>
      <w:r w:rsidRPr="0028563E">
        <w:rPr>
          <w:rFonts w:cstheme="minorHAnsi"/>
          <w:b/>
          <w:sz w:val="24"/>
          <w:szCs w:val="24"/>
        </w:rPr>
        <w:t xml:space="preserve">Propuesta de Evaluación de la cátedra: </w:t>
      </w:r>
    </w:p>
    <w:p w:rsidR="000A11A2" w:rsidRPr="0028563E" w:rsidRDefault="00623F66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La misma considerará el carácter de </w:t>
      </w:r>
      <w:r w:rsidR="0026156A" w:rsidRPr="0028563E">
        <w:rPr>
          <w:rFonts w:ascii="Arial" w:hAnsi="Arial" w:cs="Arial"/>
          <w:sz w:val="24"/>
          <w:szCs w:val="24"/>
          <w:lang w:val="es-ES_tradnl"/>
        </w:rPr>
        <w:t>p</w:t>
      </w:r>
      <w:r w:rsidR="000A11A2" w:rsidRPr="0028563E">
        <w:rPr>
          <w:rFonts w:ascii="Arial" w:hAnsi="Arial" w:cs="Arial"/>
          <w:sz w:val="24"/>
          <w:szCs w:val="24"/>
          <w:lang w:val="es-ES_tradnl"/>
        </w:rPr>
        <w:t xml:space="preserve">resencial, cumplimentando el porcentaje de 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asistencia estipulado. Se podrá acceder a la </w:t>
      </w:r>
      <w:r w:rsidR="00845EFC" w:rsidRPr="0028563E">
        <w:rPr>
          <w:rFonts w:ascii="Arial" w:hAnsi="Arial" w:cs="Arial"/>
          <w:sz w:val="24"/>
          <w:szCs w:val="24"/>
          <w:lang w:val="es-ES_tradnl"/>
        </w:rPr>
        <w:t>aprobación del Taller</w:t>
      </w:r>
      <w:r w:rsidR="000A11A2" w:rsidRPr="0028563E">
        <w:rPr>
          <w:rFonts w:ascii="Arial" w:hAnsi="Arial" w:cs="Arial"/>
          <w:sz w:val="24"/>
          <w:szCs w:val="24"/>
          <w:lang w:val="es-ES_tradnl"/>
        </w:rPr>
        <w:t>, mediante el cumplimiento de los siguientes requisitos:</w:t>
      </w:r>
    </w:p>
    <w:p w:rsidR="000A11A2" w:rsidRPr="0028563E" w:rsidRDefault="000A11A2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Aprobación del 100% de los trabajos prácticos, que serán un mínimo de dos por cada cuatrimestre, y se aprobarán con calificación de ocho (8) puntos.</w:t>
      </w:r>
    </w:p>
    <w:p w:rsidR="000A11A2" w:rsidRPr="0028563E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lastRenderedPageBreak/>
        <w:t xml:space="preserve">Cumplimentación del </w:t>
      </w:r>
      <w:r w:rsidR="0026156A" w:rsidRPr="0028563E">
        <w:rPr>
          <w:rFonts w:ascii="Arial" w:hAnsi="Arial" w:cs="Arial"/>
          <w:sz w:val="24"/>
          <w:szCs w:val="24"/>
          <w:lang w:val="es-ES_tradnl"/>
        </w:rPr>
        <w:t>7</w:t>
      </w:r>
      <w:r w:rsidR="000A11A2" w:rsidRPr="0028563E">
        <w:rPr>
          <w:rFonts w:ascii="Arial" w:hAnsi="Arial" w:cs="Arial"/>
          <w:sz w:val="24"/>
          <w:szCs w:val="24"/>
          <w:lang w:val="es-ES_tradnl"/>
        </w:rPr>
        <w:t>5% asistencia a las clases áulicas en el IES.</w:t>
      </w:r>
    </w:p>
    <w:p w:rsidR="000A11A2" w:rsidRPr="0028563E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Asist</w:t>
      </w:r>
      <w:r w:rsidR="00C51EDA" w:rsidRPr="0028563E">
        <w:rPr>
          <w:rFonts w:ascii="Arial" w:hAnsi="Arial" w:cs="Arial"/>
          <w:sz w:val="24"/>
          <w:szCs w:val="24"/>
          <w:lang w:val="es-ES_tradnl"/>
        </w:rPr>
        <w:t>encia al</w:t>
      </w:r>
      <w:r w:rsidR="000A11A2" w:rsidRPr="0028563E">
        <w:rPr>
          <w:rFonts w:ascii="Arial" w:hAnsi="Arial" w:cs="Arial"/>
          <w:sz w:val="24"/>
          <w:szCs w:val="24"/>
          <w:lang w:val="es-ES_tradnl"/>
        </w:rPr>
        <w:t xml:space="preserve"> 100% de las tareas asignadas en las instituciones asociadas.</w:t>
      </w:r>
    </w:p>
    <w:p w:rsidR="008C5022" w:rsidRPr="0028563E" w:rsidRDefault="008C5022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061F2" w:rsidRPr="0028563E" w:rsidRDefault="000A11A2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La evaluación estará presente a lo largo de todo el encuadre de trabajo.  Se buscará la construcción de aprendizajes</w:t>
      </w:r>
      <w:r w:rsidR="008C5022" w:rsidRPr="0028563E">
        <w:rPr>
          <w:rFonts w:ascii="Arial" w:hAnsi="Arial" w:cs="Arial"/>
          <w:sz w:val="24"/>
          <w:szCs w:val="24"/>
          <w:lang w:val="es-ES_tradnl"/>
        </w:rPr>
        <w:t xml:space="preserve"> partiendo</w:t>
      </w:r>
      <w:r w:rsidRPr="0028563E">
        <w:rPr>
          <w:rFonts w:ascii="Arial" w:hAnsi="Arial" w:cs="Arial"/>
          <w:sz w:val="24"/>
          <w:szCs w:val="24"/>
          <w:lang w:val="es-ES_tradnl"/>
        </w:rPr>
        <w:t>, tanto de logros</w:t>
      </w:r>
      <w:r w:rsidR="008C5022" w:rsidRPr="0028563E">
        <w:rPr>
          <w:rFonts w:ascii="Arial" w:hAnsi="Arial" w:cs="Arial"/>
          <w:sz w:val="24"/>
          <w:szCs w:val="24"/>
          <w:lang w:val="es-ES_tradnl"/>
        </w:rPr>
        <w:t>,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 como de dificultades y entendiendo que la misma es parte intrínseca de dicha construcción.  Se evaluarán procesos y resultados.</w:t>
      </w:r>
      <w:r w:rsidR="008C5022" w:rsidRPr="0028563E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A061F2" w:rsidRPr="0028563E" w:rsidRDefault="00C51EDA" w:rsidP="00A061F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8563E">
        <w:rPr>
          <w:rFonts w:cstheme="minorHAnsi"/>
          <w:b/>
          <w:sz w:val="24"/>
          <w:szCs w:val="24"/>
        </w:rPr>
        <w:t>Criterios a evaluar</w:t>
      </w:r>
      <w:r w:rsidR="00A061F2" w:rsidRPr="0028563E">
        <w:rPr>
          <w:rFonts w:cstheme="minorHAnsi"/>
          <w:b/>
          <w:sz w:val="24"/>
          <w:szCs w:val="24"/>
        </w:rPr>
        <w:t xml:space="preserve"> dura</w:t>
      </w:r>
      <w:r w:rsidRPr="0028563E">
        <w:rPr>
          <w:rFonts w:cstheme="minorHAnsi"/>
          <w:b/>
          <w:sz w:val="24"/>
          <w:szCs w:val="24"/>
        </w:rPr>
        <w:t>nte todo el proceso</w:t>
      </w:r>
      <w:r w:rsidR="0057448C" w:rsidRPr="0028563E">
        <w:rPr>
          <w:rFonts w:cstheme="minorHAnsi"/>
          <w:b/>
          <w:sz w:val="24"/>
          <w:szCs w:val="24"/>
        </w:rPr>
        <w:t>:</w:t>
      </w:r>
    </w:p>
    <w:p w:rsidR="0057448C" w:rsidRPr="0028563E" w:rsidRDefault="000A11A2" w:rsidP="0036625E">
      <w:pPr>
        <w:jc w:val="both"/>
        <w:rPr>
          <w:rFonts w:cstheme="minorHAnsi"/>
          <w:b/>
          <w:sz w:val="24"/>
          <w:szCs w:val="24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Se considerarán, como criterios de evaluación, la participación en </w:t>
      </w:r>
      <w:r w:rsidRPr="0028563E">
        <w:rPr>
          <w:rFonts w:ascii="Arial" w:hAnsi="Arial" w:cs="Arial"/>
          <w:sz w:val="24"/>
          <w:szCs w:val="24"/>
        </w:rPr>
        <w:t>clase, responsabilidad, puntualidad, producciones entregadas en tiempo y forma, prolijidad,  correcta ortografía y caligrafía, redacción dotada de coherencia y cohesión, originalidad y creatividad, esfuerzo, perseverancia</w:t>
      </w:r>
      <w:r w:rsidR="00CF0804" w:rsidRPr="0028563E">
        <w:rPr>
          <w:rFonts w:ascii="Arial" w:hAnsi="Arial" w:cs="Arial"/>
          <w:sz w:val="24"/>
          <w:szCs w:val="24"/>
        </w:rPr>
        <w:t>.</w:t>
      </w:r>
    </w:p>
    <w:p w:rsidR="0057448C" w:rsidRPr="0028563E" w:rsidRDefault="00A061F2" w:rsidP="0036625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8563E">
        <w:rPr>
          <w:rFonts w:cstheme="minorHAnsi"/>
          <w:b/>
          <w:sz w:val="24"/>
          <w:szCs w:val="24"/>
        </w:rPr>
        <w:t>Reglamento vigente del IES N°7 para la aprobación de los Trayectos de Práctica (RAM, RPDM, REPI)</w:t>
      </w:r>
      <w:r w:rsidR="0057448C" w:rsidRPr="0028563E">
        <w:rPr>
          <w:rFonts w:cstheme="minorHAnsi"/>
          <w:b/>
          <w:sz w:val="24"/>
          <w:szCs w:val="24"/>
        </w:rPr>
        <w:t>:</w:t>
      </w:r>
    </w:p>
    <w:p w:rsidR="0036625E" w:rsidRPr="0028563E" w:rsidRDefault="0036625E" w:rsidP="003662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61F2" w:rsidRPr="0028563E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sz w:val="24"/>
          <w:szCs w:val="24"/>
        </w:rPr>
      </w:pPr>
      <w:r w:rsidRPr="0028563E">
        <w:rPr>
          <w:rFonts w:cstheme="minorHAnsi"/>
          <w:b/>
          <w:sz w:val="24"/>
          <w:szCs w:val="24"/>
        </w:rPr>
        <w:t>BIBLIOGRAFÍA:</w:t>
      </w:r>
    </w:p>
    <w:p w:rsidR="00A061F2" w:rsidRPr="0028563E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054A86" w:rsidRPr="0028563E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- YUNI, José A. y Urbano, Claudio</w:t>
      </w:r>
      <w:r w:rsidRPr="0028563E">
        <w:rPr>
          <w:rFonts w:ascii="Arial" w:hAnsi="Arial" w:cs="Arial"/>
          <w:i/>
          <w:sz w:val="24"/>
          <w:szCs w:val="24"/>
          <w:lang w:val="es-ES_tradnl"/>
        </w:rPr>
        <w:t>: “Mapas y herramientas para conocer la escuela- Investigación etnográfica e investigación acción”</w:t>
      </w:r>
      <w:r w:rsidRPr="0028563E">
        <w:rPr>
          <w:rFonts w:ascii="Arial" w:hAnsi="Arial" w:cs="Arial"/>
          <w:sz w:val="24"/>
          <w:szCs w:val="24"/>
          <w:lang w:val="es-ES_tradnl"/>
        </w:rPr>
        <w:t>, cap. 9: “La observación participante”. Editorial Brujas.</w:t>
      </w:r>
    </w:p>
    <w:p w:rsidR="00054A86" w:rsidRPr="0028563E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GONZÁLEZ CUBERES, María Teresa: </w:t>
      </w:r>
      <w:r w:rsidRPr="0028563E">
        <w:rPr>
          <w:rFonts w:ascii="Arial" w:hAnsi="Arial" w:cs="Arial"/>
          <w:i/>
          <w:sz w:val="24"/>
          <w:szCs w:val="24"/>
          <w:lang w:val="es-ES_tradnl"/>
        </w:rPr>
        <w:t>“Al borde de un ataque de prácticas”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cap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 3: Veo, veo, escucho, escucho”.</w:t>
      </w:r>
    </w:p>
    <w:p w:rsidR="00B13EAD" w:rsidRPr="0028563E" w:rsidRDefault="00B13EAD" w:rsidP="00B13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63E">
        <w:rPr>
          <w:rFonts w:ascii="Arial" w:hAnsi="Arial" w:cs="Arial"/>
          <w:sz w:val="24"/>
          <w:szCs w:val="24"/>
        </w:rPr>
        <w:t>- BRAILOVSKY, D.  “Didáctica del nivel inicial.  En clave pedagógica”.  Ediciones Novedades educativas. (2.017)</w:t>
      </w:r>
    </w:p>
    <w:p w:rsidR="00B13EAD" w:rsidRPr="0028563E" w:rsidRDefault="00B13EAD" w:rsidP="00B13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86" w:rsidRPr="0028563E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SANJURJO, Liliana (coord.).  “Los dispositivos para la formación en las prácticas profesionales”. Del Cap. 2 (Iris Alfonso): La observación como instrumento de investigación y de formación en las prácticas. 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Edic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>. Homo Sapiens.</w:t>
      </w:r>
      <w:r w:rsidR="00C24859" w:rsidRPr="0028563E">
        <w:rPr>
          <w:rFonts w:ascii="Arial" w:hAnsi="Arial" w:cs="Arial"/>
          <w:sz w:val="24"/>
          <w:szCs w:val="24"/>
          <w:lang w:val="es-ES_tradnl"/>
        </w:rPr>
        <w:t xml:space="preserve"> 2.009.</w:t>
      </w:r>
    </w:p>
    <w:p w:rsidR="00054A86" w:rsidRPr="0028563E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ANDER EGG, Ezequiel.  “Técnicas de investigación social”, Cap. 10: La observación. 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Humanitas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>.</w:t>
      </w:r>
    </w:p>
    <w:p w:rsidR="00054A86" w:rsidRPr="0028563E" w:rsidRDefault="00054A86" w:rsidP="00054A8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POSTIC-DE KETELE.  “Observar las situaciones educativas”. 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Minist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8563E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8563E">
        <w:rPr>
          <w:rFonts w:ascii="Arial" w:hAnsi="Arial" w:cs="Arial"/>
          <w:sz w:val="24"/>
          <w:szCs w:val="24"/>
          <w:lang w:val="es-ES_tradnl"/>
        </w:rPr>
        <w:t xml:space="preserve">  Cultura y Educación de la Nación.  Capítulos 1 – 2  - 3</w:t>
      </w:r>
    </w:p>
    <w:p w:rsidR="00054A86" w:rsidRPr="0028563E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lastRenderedPageBreak/>
        <w:t xml:space="preserve">- LATORRE, Antonio.  “Metodología de la investigación educativa” (Univ.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Nac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>. De San Luis), Técnicas de investigación en las Cs. Sociales.</w:t>
      </w:r>
    </w:p>
    <w:p w:rsidR="00054A86" w:rsidRPr="0028563E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>- Cuadernos de Psicomotricidad y Educación Especial: “</w:t>
      </w:r>
      <w:r w:rsidRPr="0028563E">
        <w:rPr>
          <w:rFonts w:ascii="Arial" w:hAnsi="Arial" w:cs="Arial"/>
          <w:i/>
          <w:sz w:val="24"/>
          <w:szCs w:val="24"/>
          <w:lang w:val="es-ES_tradnl"/>
        </w:rPr>
        <w:t>El Rol del observador en la tarea educativa”.</w:t>
      </w:r>
    </w:p>
    <w:p w:rsidR="00054A86" w:rsidRPr="0028563E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Ministerio de Educación de la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Pcia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8563E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8563E">
        <w:rPr>
          <w:rFonts w:ascii="Arial" w:hAnsi="Arial" w:cs="Arial"/>
          <w:sz w:val="24"/>
          <w:szCs w:val="24"/>
          <w:lang w:val="es-ES_tradnl"/>
        </w:rPr>
        <w:t xml:space="preserve"> Santa Fe.  </w:t>
      </w:r>
      <w:r w:rsidRPr="0028563E">
        <w:rPr>
          <w:rFonts w:ascii="Arial" w:hAnsi="Arial" w:cs="Arial"/>
          <w:i/>
          <w:sz w:val="24"/>
          <w:szCs w:val="24"/>
          <w:lang w:val="es-ES_tradnl"/>
        </w:rPr>
        <w:t>“Acerca de la evaluación. Documento de Apoyo Curricular”</w:t>
      </w:r>
    </w:p>
    <w:p w:rsidR="00054A86" w:rsidRPr="0028563E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26156A" w:rsidRPr="002856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241F5" w:rsidRPr="0028563E">
        <w:rPr>
          <w:rFonts w:ascii="Arial" w:hAnsi="Arial" w:cs="Arial"/>
          <w:sz w:val="24"/>
          <w:szCs w:val="24"/>
          <w:lang w:val="es-ES_tradnl"/>
        </w:rPr>
        <w:t xml:space="preserve">CAMILLONI, A., DAVINI, M., EDELSTEIN, G., LITWIN, </w:t>
      </w:r>
      <w:r w:rsidR="00C47C3B" w:rsidRPr="0028563E">
        <w:rPr>
          <w:rFonts w:ascii="Arial" w:hAnsi="Arial" w:cs="Arial"/>
          <w:sz w:val="24"/>
          <w:szCs w:val="24"/>
          <w:lang w:val="es-ES_tradnl"/>
        </w:rPr>
        <w:t xml:space="preserve">E., SOUTO, M. Y BARCO, S. </w:t>
      </w:r>
      <w:r w:rsidR="00A241F5" w:rsidRPr="0028563E">
        <w:rPr>
          <w:rFonts w:ascii="Arial" w:hAnsi="Arial" w:cs="Arial"/>
          <w:sz w:val="24"/>
          <w:szCs w:val="24"/>
          <w:lang w:val="es-ES_tradnl"/>
        </w:rPr>
        <w:t>“Corrientes didácticas contemporáneas”</w:t>
      </w:r>
      <w:r w:rsidR="00C47C3B" w:rsidRPr="0028563E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28563E">
        <w:rPr>
          <w:rFonts w:ascii="Arial" w:hAnsi="Arial" w:cs="Arial"/>
          <w:i/>
          <w:sz w:val="24"/>
          <w:szCs w:val="24"/>
          <w:lang w:val="es-ES_tradnl"/>
        </w:rPr>
        <w:t>“La clase escolar. Una mirada desde la didáctica de lo grupal”.</w:t>
      </w:r>
      <w:r w:rsidR="00A241F5" w:rsidRPr="0028563E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C47C3B" w:rsidRPr="0028563E">
        <w:rPr>
          <w:rFonts w:ascii="Arial" w:hAnsi="Arial" w:cs="Arial"/>
          <w:sz w:val="24"/>
          <w:szCs w:val="24"/>
          <w:lang w:val="es-ES_tradnl"/>
        </w:rPr>
        <w:t xml:space="preserve">Editorial Paidós. </w:t>
      </w:r>
      <w:r w:rsidR="00F356D0" w:rsidRPr="0028563E">
        <w:rPr>
          <w:rFonts w:ascii="Arial" w:hAnsi="Arial" w:cs="Arial"/>
          <w:i/>
          <w:sz w:val="24"/>
          <w:szCs w:val="24"/>
          <w:lang w:val="es-ES_tradnl"/>
        </w:rPr>
        <w:t>1.996.</w:t>
      </w:r>
    </w:p>
    <w:p w:rsidR="0026156A" w:rsidRPr="0028563E" w:rsidRDefault="0026156A" w:rsidP="00054A86">
      <w:pPr>
        <w:pStyle w:val="Textoindependiente"/>
        <w:rPr>
          <w:szCs w:val="24"/>
        </w:rPr>
      </w:pPr>
    </w:p>
    <w:p w:rsidR="00054A86" w:rsidRPr="0028563E" w:rsidRDefault="003316BC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BARREIRO, </w:t>
      </w:r>
      <w:proofErr w:type="spellStart"/>
      <w:r w:rsidR="00054A86" w:rsidRPr="0028563E">
        <w:rPr>
          <w:rFonts w:ascii="Arial" w:hAnsi="Arial" w:cs="Arial"/>
          <w:sz w:val="24"/>
          <w:szCs w:val="24"/>
          <w:lang w:val="es-ES_tradnl"/>
        </w:rPr>
        <w:t>Telma</w:t>
      </w:r>
      <w:proofErr w:type="spellEnd"/>
      <w:r w:rsidR="00054A86" w:rsidRPr="0028563E">
        <w:rPr>
          <w:rFonts w:ascii="Arial" w:hAnsi="Arial" w:cs="Arial"/>
          <w:sz w:val="24"/>
          <w:szCs w:val="24"/>
          <w:lang w:val="es-ES_tradnl"/>
        </w:rPr>
        <w:t xml:space="preserve">. Selección de: “Los grupos de reflexión, encuentro y crecimiento”.  Rev. Argentina de Educación-AGCE- Nº11.  Niveles del accionar docente. Bs. As. 1988. </w:t>
      </w:r>
    </w:p>
    <w:p w:rsidR="00A05809" w:rsidRPr="0028563E" w:rsidRDefault="002A2F6D" w:rsidP="00054A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8563E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A05809" w:rsidRPr="0028563E">
        <w:rPr>
          <w:rFonts w:ascii="Arial" w:hAnsi="Arial" w:cs="Arial"/>
          <w:sz w:val="24"/>
          <w:szCs w:val="24"/>
          <w:lang w:val="es-ES_tradnl"/>
        </w:rPr>
        <w:t>DUSSEL-GUTIERREZ. Compiladoras</w:t>
      </w:r>
      <w:r w:rsidRPr="0028563E">
        <w:rPr>
          <w:rFonts w:ascii="Arial" w:hAnsi="Arial" w:cs="Arial"/>
          <w:sz w:val="24"/>
          <w:szCs w:val="24"/>
          <w:lang w:val="es-ES_tradnl"/>
        </w:rPr>
        <w:t xml:space="preserve">.  “Educar la mirada. </w:t>
      </w:r>
      <w:r w:rsidR="00FD61F0" w:rsidRPr="0028563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8563E">
        <w:rPr>
          <w:rFonts w:ascii="Arial" w:hAnsi="Arial" w:cs="Arial"/>
          <w:sz w:val="24"/>
          <w:szCs w:val="24"/>
          <w:lang w:val="es-ES_tradnl"/>
        </w:rPr>
        <w:t>Politicas</w:t>
      </w:r>
      <w:proofErr w:type="spellEnd"/>
      <w:r w:rsidRPr="0028563E">
        <w:rPr>
          <w:rFonts w:ascii="Arial" w:hAnsi="Arial" w:cs="Arial"/>
          <w:sz w:val="24"/>
          <w:szCs w:val="24"/>
          <w:lang w:val="es-ES_tradnl"/>
        </w:rPr>
        <w:t xml:space="preserve"> y pedagogías de la imagen”.  </w:t>
      </w:r>
      <w:proofErr w:type="spellStart"/>
      <w:r w:rsidRPr="0028563E">
        <w:rPr>
          <w:rFonts w:ascii="Arial" w:hAnsi="Arial" w:cs="Arial"/>
          <w:sz w:val="24"/>
          <w:szCs w:val="24"/>
          <w:lang w:val="en-US"/>
        </w:rPr>
        <w:t>Manantial</w:t>
      </w:r>
      <w:proofErr w:type="spellEnd"/>
      <w:r w:rsidRPr="0028563E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="00FD61F0" w:rsidRPr="0028563E">
        <w:rPr>
          <w:rFonts w:ascii="Arial" w:hAnsi="Arial" w:cs="Arial"/>
          <w:sz w:val="24"/>
          <w:szCs w:val="24"/>
          <w:lang w:val="en-US"/>
        </w:rPr>
        <w:t>Flacso</w:t>
      </w:r>
      <w:proofErr w:type="spellEnd"/>
      <w:r w:rsidR="00FD61F0" w:rsidRPr="0028563E">
        <w:rPr>
          <w:rFonts w:ascii="Arial" w:hAnsi="Arial" w:cs="Arial"/>
          <w:sz w:val="24"/>
          <w:szCs w:val="24"/>
          <w:lang w:val="en-US"/>
        </w:rPr>
        <w:t xml:space="preserve">. OSDE.  </w:t>
      </w:r>
      <w:proofErr w:type="spellStart"/>
      <w:r w:rsidRPr="0028563E">
        <w:rPr>
          <w:rFonts w:ascii="Arial" w:hAnsi="Arial" w:cs="Arial"/>
          <w:sz w:val="24"/>
          <w:szCs w:val="24"/>
          <w:lang w:val="en-US"/>
        </w:rPr>
        <w:t>Bs</w:t>
      </w:r>
      <w:proofErr w:type="spellEnd"/>
      <w:r w:rsidRPr="0028563E">
        <w:rPr>
          <w:rFonts w:ascii="Arial" w:hAnsi="Arial" w:cs="Arial"/>
          <w:sz w:val="24"/>
          <w:szCs w:val="24"/>
          <w:lang w:val="en-US"/>
        </w:rPr>
        <w:t>. As.</w:t>
      </w:r>
      <w:r w:rsidR="00FD61F0" w:rsidRPr="0028563E">
        <w:rPr>
          <w:rFonts w:ascii="Arial" w:hAnsi="Arial" w:cs="Arial"/>
          <w:sz w:val="24"/>
          <w:szCs w:val="24"/>
          <w:lang w:val="en-US"/>
        </w:rPr>
        <w:t xml:space="preserve">  2.012.</w:t>
      </w:r>
    </w:p>
    <w:p w:rsidR="00A21163" w:rsidRDefault="00A21163" w:rsidP="00A21163">
      <w:pPr>
        <w:rPr>
          <w:rFonts w:ascii="Arial" w:hAnsi="Arial" w:cs="Arial"/>
          <w:b/>
          <w:sz w:val="24"/>
          <w:szCs w:val="24"/>
          <w:lang w:val="en-US"/>
        </w:rPr>
      </w:pPr>
    </w:p>
    <w:p w:rsidR="00C15276" w:rsidRDefault="00C15276" w:rsidP="00A21163">
      <w:pPr>
        <w:rPr>
          <w:rFonts w:ascii="Arial" w:hAnsi="Arial" w:cs="Arial"/>
          <w:b/>
          <w:sz w:val="24"/>
          <w:szCs w:val="24"/>
          <w:lang w:val="en-US"/>
        </w:rPr>
      </w:pPr>
    </w:p>
    <w:p w:rsidR="00C15276" w:rsidRPr="0028563E" w:rsidRDefault="00C15276" w:rsidP="00A21163">
      <w:pPr>
        <w:rPr>
          <w:rFonts w:ascii="Arial" w:hAnsi="Arial" w:cs="Arial"/>
          <w:b/>
          <w:sz w:val="24"/>
          <w:szCs w:val="24"/>
          <w:lang w:val="en-US"/>
        </w:rPr>
      </w:pPr>
    </w:p>
    <w:p w:rsidR="00054A86" w:rsidRPr="0028563E" w:rsidRDefault="00054A86" w:rsidP="00054A86">
      <w:pPr>
        <w:rPr>
          <w:rFonts w:ascii="Arial" w:hAnsi="Arial" w:cs="Arial"/>
          <w:b/>
          <w:sz w:val="24"/>
          <w:szCs w:val="24"/>
          <w:lang w:val="en-US"/>
        </w:rPr>
      </w:pPr>
    </w:p>
    <w:p w:rsidR="00002AB9" w:rsidRPr="0028563E" w:rsidRDefault="000A11A2">
      <w:pPr>
        <w:rPr>
          <w:rFonts w:ascii="Arial" w:hAnsi="Arial" w:cs="Arial"/>
          <w:sz w:val="24"/>
          <w:szCs w:val="24"/>
          <w:lang w:val="en-US"/>
        </w:rPr>
      </w:pPr>
      <w:r w:rsidRPr="0028563E">
        <w:rPr>
          <w:rFonts w:ascii="Arial" w:hAnsi="Arial" w:cs="Arial"/>
          <w:sz w:val="24"/>
          <w:szCs w:val="24"/>
          <w:lang w:val="en-US"/>
        </w:rPr>
        <w:t xml:space="preserve">Prof. Cecilia </w:t>
      </w:r>
      <w:proofErr w:type="spellStart"/>
      <w:r w:rsidRPr="0028563E">
        <w:rPr>
          <w:rFonts w:ascii="Arial" w:hAnsi="Arial" w:cs="Arial"/>
          <w:sz w:val="24"/>
          <w:szCs w:val="24"/>
          <w:lang w:val="en-US"/>
        </w:rPr>
        <w:t>Mangini</w:t>
      </w:r>
      <w:proofErr w:type="spellEnd"/>
      <w:r w:rsidRPr="0028563E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E06B91">
        <w:rPr>
          <w:rFonts w:ascii="Arial" w:hAnsi="Arial" w:cs="Arial"/>
          <w:color w:val="002060"/>
          <w:sz w:val="24"/>
          <w:szCs w:val="24"/>
          <w:lang w:val="en-US"/>
        </w:rPr>
        <w:t xml:space="preserve">            </w:t>
      </w:r>
      <w:r w:rsidR="003B4A48" w:rsidRPr="00E06B91">
        <w:rPr>
          <w:rFonts w:ascii="Arial" w:hAnsi="Arial" w:cs="Arial"/>
          <w:color w:val="002060"/>
          <w:sz w:val="24"/>
          <w:szCs w:val="24"/>
          <w:lang w:val="en-US"/>
        </w:rPr>
        <w:t xml:space="preserve">                 </w:t>
      </w:r>
      <w:r w:rsidR="00FF34A7" w:rsidRPr="00E06B91"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 w:rsidR="00FF34A7" w:rsidRPr="0028563E">
        <w:rPr>
          <w:rFonts w:ascii="Arial" w:hAnsi="Arial" w:cs="Arial"/>
          <w:sz w:val="24"/>
          <w:szCs w:val="24"/>
          <w:lang w:val="en-US"/>
        </w:rPr>
        <w:t xml:space="preserve">Prof. Paola </w:t>
      </w:r>
      <w:proofErr w:type="spellStart"/>
      <w:r w:rsidR="00FF34A7" w:rsidRPr="0028563E">
        <w:rPr>
          <w:rFonts w:ascii="Arial" w:hAnsi="Arial" w:cs="Arial"/>
          <w:sz w:val="24"/>
          <w:szCs w:val="24"/>
          <w:lang w:val="en-US"/>
        </w:rPr>
        <w:t>Corts</w:t>
      </w:r>
      <w:proofErr w:type="spellEnd"/>
    </w:p>
    <w:sectPr w:rsidR="00002AB9" w:rsidRPr="0028563E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06" w:rsidRDefault="00EC5206" w:rsidP="00A061F2">
      <w:pPr>
        <w:spacing w:after="0" w:line="240" w:lineRule="auto"/>
      </w:pPr>
      <w:r>
        <w:separator/>
      </w:r>
    </w:p>
  </w:endnote>
  <w:endnote w:type="continuationSeparator" w:id="0">
    <w:p w:rsidR="00EC5206" w:rsidRDefault="00EC5206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E06B91">
        <w:pPr>
          <w:pStyle w:val="Piedepgina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533C6B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F5445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C7BEA" w:rsidRPr="00BC7BEA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6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533C6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2F5445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BC7BEA" w:rsidRPr="00BC7BEA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6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06" w:rsidRDefault="00EC5206" w:rsidP="00A061F2">
      <w:pPr>
        <w:spacing w:after="0" w:line="240" w:lineRule="auto"/>
      </w:pPr>
      <w:r>
        <w:separator/>
      </w:r>
    </w:p>
  </w:footnote>
  <w:footnote w:type="continuationSeparator" w:id="0">
    <w:p w:rsidR="00EC5206" w:rsidRDefault="00EC5206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B6" w:rsidRPr="001150E0" w:rsidRDefault="002F5445" w:rsidP="000C77B6">
    <w:pPr>
      <w:pStyle w:val="Encabezado"/>
      <w:jc w:val="center"/>
      <w:rPr>
        <w:rFonts w:ascii="Century" w:hAnsi="Century"/>
        <w:b/>
        <w:color w:val="000000"/>
        <w:sz w:val="32"/>
        <w:szCs w:val="32"/>
      </w:rPr>
    </w:pPr>
    <w:r w:rsidRPr="001150E0">
      <w:rPr>
        <w:rFonts w:ascii="Century" w:hAnsi="Century"/>
        <w:b/>
        <w:color w:val="000000"/>
        <w:sz w:val="32"/>
        <w:szCs w:val="32"/>
      </w:rPr>
      <w:t>Trayecto de Práctica: Taller de Docencia II</w:t>
    </w:r>
  </w:p>
  <w:p w:rsidR="000C77B6" w:rsidRDefault="00E06B91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11EC7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EC5206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65E7D44"/>
    <w:multiLevelType w:val="singleLevel"/>
    <w:tmpl w:val="CF4AF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4EF"/>
    <w:multiLevelType w:val="singleLevel"/>
    <w:tmpl w:val="205E01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E45EF"/>
    <w:multiLevelType w:val="hybridMultilevel"/>
    <w:tmpl w:val="5442E4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2"/>
    <w:rsid w:val="00002AB9"/>
    <w:rsid w:val="00023717"/>
    <w:rsid w:val="00025FD1"/>
    <w:rsid w:val="000349CB"/>
    <w:rsid w:val="00042EDA"/>
    <w:rsid w:val="00054A86"/>
    <w:rsid w:val="000700F7"/>
    <w:rsid w:val="00084990"/>
    <w:rsid w:val="000A11A2"/>
    <w:rsid w:val="000A2543"/>
    <w:rsid w:val="000A39F0"/>
    <w:rsid w:val="000C282A"/>
    <w:rsid w:val="000D6F8A"/>
    <w:rsid w:val="00112F72"/>
    <w:rsid w:val="001150E0"/>
    <w:rsid w:val="00133A47"/>
    <w:rsid w:val="00191CCE"/>
    <w:rsid w:val="00197F9D"/>
    <w:rsid w:val="00205E33"/>
    <w:rsid w:val="002077D2"/>
    <w:rsid w:val="00214123"/>
    <w:rsid w:val="00220B12"/>
    <w:rsid w:val="00236948"/>
    <w:rsid w:val="0026156A"/>
    <w:rsid w:val="0028246E"/>
    <w:rsid w:val="0028563E"/>
    <w:rsid w:val="00290C12"/>
    <w:rsid w:val="00295B1C"/>
    <w:rsid w:val="002A2F6D"/>
    <w:rsid w:val="002C0652"/>
    <w:rsid w:val="002C4F82"/>
    <w:rsid w:val="002F5445"/>
    <w:rsid w:val="003316BC"/>
    <w:rsid w:val="00355F9B"/>
    <w:rsid w:val="0036625E"/>
    <w:rsid w:val="00387D37"/>
    <w:rsid w:val="003974F3"/>
    <w:rsid w:val="003B15BD"/>
    <w:rsid w:val="003B4A48"/>
    <w:rsid w:val="003C6A36"/>
    <w:rsid w:val="003E6CDB"/>
    <w:rsid w:val="004267C9"/>
    <w:rsid w:val="00453D06"/>
    <w:rsid w:val="00492316"/>
    <w:rsid w:val="004A0D6C"/>
    <w:rsid w:val="004A69B4"/>
    <w:rsid w:val="004E007E"/>
    <w:rsid w:val="004E462B"/>
    <w:rsid w:val="004E525C"/>
    <w:rsid w:val="005332D5"/>
    <w:rsid w:val="00533C6B"/>
    <w:rsid w:val="00534710"/>
    <w:rsid w:val="00542A2F"/>
    <w:rsid w:val="005475C8"/>
    <w:rsid w:val="0057448C"/>
    <w:rsid w:val="00577047"/>
    <w:rsid w:val="00623F66"/>
    <w:rsid w:val="00650B07"/>
    <w:rsid w:val="006E5FBA"/>
    <w:rsid w:val="00715615"/>
    <w:rsid w:val="00741B27"/>
    <w:rsid w:val="007509F5"/>
    <w:rsid w:val="00755DC5"/>
    <w:rsid w:val="007A3F90"/>
    <w:rsid w:val="007B3103"/>
    <w:rsid w:val="007C0DB5"/>
    <w:rsid w:val="007C6558"/>
    <w:rsid w:val="007C6F03"/>
    <w:rsid w:val="00813201"/>
    <w:rsid w:val="0082318E"/>
    <w:rsid w:val="00836A98"/>
    <w:rsid w:val="00845EFC"/>
    <w:rsid w:val="0089676D"/>
    <w:rsid w:val="00896E9B"/>
    <w:rsid w:val="008B1FC9"/>
    <w:rsid w:val="008B6E72"/>
    <w:rsid w:val="008C5022"/>
    <w:rsid w:val="008E4BA2"/>
    <w:rsid w:val="00953714"/>
    <w:rsid w:val="00956D0B"/>
    <w:rsid w:val="00981EE1"/>
    <w:rsid w:val="00A05809"/>
    <w:rsid w:val="00A061F2"/>
    <w:rsid w:val="00A13A6D"/>
    <w:rsid w:val="00A21163"/>
    <w:rsid w:val="00A241F5"/>
    <w:rsid w:val="00A4212F"/>
    <w:rsid w:val="00A55A4F"/>
    <w:rsid w:val="00AA2213"/>
    <w:rsid w:val="00B123E4"/>
    <w:rsid w:val="00B13EAD"/>
    <w:rsid w:val="00B16340"/>
    <w:rsid w:val="00B2593D"/>
    <w:rsid w:val="00B33088"/>
    <w:rsid w:val="00B37E99"/>
    <w:rsid w:val="00B41018"/>
    <w:rsid w:val="00B915FF"/>
    <w:rsid w:val="00BA2931"/>
    <w:rsid w:val="00BB17AE"/>
    <w:rsid w:val="00BC7BEA"/>
    <w:rsid w:val="00C15276"/>
    <w:rsid w:val="00C24859"/>
    <w:rsid w:val="00C332D5"/>
    <w:rsid w:val="00C34E69"/>
    <w:rsid w:val="00C3718B"/>
    <w:rsid w:val="00C47C3B"/>
    <w:rsid w:val="00C51EDA"/>
    <w:rsid w:val="00CA18E4"/>
    <w:rsid w:val="00CE4A15"/>
    <w:rsid w:val="00CF0804"/>
    <w:rsid w:val="00CF2875"/>
    <w:rsid w:val="00CF5625"/>
    <w:rsid w:val="00D22E8D"/>
    <w:rsid w:val="00D23052"/>
    <w:rsid w:val="00D71613"/>
    <w:rsid w:val="00D95D9C"/>
    <w:rsid w:val="00DD33BF"/>
    <w:rsid w:val="00E06B91"/>
    <w:rsid w:val="00E07A66"/>
    <w:rsid w:val="00E169F7"/>
    <w:rsid w:val="00EA0636"/>
    <w:rsid w:val="00EA5A2C"/>
    <w:rsid w:val="00EC5206"/>
    <w:rsid w:val="00F243B6"/>
    <w:rsid w:val="00F30935"/>
    <w:rsid w:val="00F356D0"/>
    <w:rsid w:val="00F77BE3"/>
    <w:rsid w:val="00F87070"/>
    <w:rsid w:val="00FD61F0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414EC-6DEA-4D13-B8B7-95CFBFE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BB17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BB17AE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54A8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4A86"/>
    <w:rPr>
      <w:rFonts w:ascii="Arial" w:eastAsia="Times New Roman" w:hAnsi="Arial" w:cs="Arial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Ceci</cp:lastModifiedBy>
  <cp:revision>4</cp:revision>
  <cp:lastPrinted>2019-05-06T20:52:00Z</cp:lastPrinted>
  <dcterms:created xsi:type="dcterms:W3CDTF">2019-05-07T15:40:00Z</dcterms:created>
  <dcterms:modified xsi:type="dcterms:W3CDTF">2019-05-08T13:01:00Z</dcterms:modified>
</cp:coreProperties>
</file>