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DC" w:rsidRDefault="007377DC" w:rsidP="00557CD8">
      <w:pPr>
        <w:spacing w:line="276" w:lineRule="auto"/>
        <w:jc w:val="both"/>
        <w:rPr>
          <w:rFonts w:ascii="Arial Narrow" w:hAnsi="Arial Narrow" w:cs="Arial"/>
          <w:b/>
          <w:sz w:val="24"/>
          <w:szCs w:val="24"/>
          <w:u w:val="single"/>
          <w:lang w:val="es-ES_tradnl"/>
        </w:rPr>
      </w:pPr>
      <w:r w:rsidRPr="007377DC">
        <w:rPr>
          <w:rFonts w:ascii="Arial Narrow" w:hAnsi="Arial Narrow" w:cs="Arial"/>
          <w:b/>
          <w:noProof/>
          <w:sz w:val="24"/>
          <w:szCs w:val="24"/>
          <w:lang w:val="es-AR" w:eastAsia="es-AR"/>
        </w:rPr>
        <w:drawing>
          <wp:inline distT="0" distB="0" distL="0" distR="0">
            <wp:extent cx="1377950" cy="1017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7950" cy="1017905"/>
                    </a:xfrm>
                    <a:prstGeom prst="rect">
                      <a:avLst/>
                    </a:prstGeom>
                    <a:noFill/>
                  </pic:spPr>
                </pic:pic>
              </a:graphicData>
            </a:graphic>
          </wp:inline>
        </w:drawing>
      </w:r>
    </w:p>
    <w:p w:rsidR="00771287" w:rsidRPr="00557CD8" w:rsidRDefault="00771287" w:rsidP="00557CD8">
      <w:pPr>
        <w:spacing w:line="276" w:lineRule="auto"/>
        <w:jc w:val="both"/>
        <w:rPr>
          <w:rFonts w:ascii="Arial Narrow" w:hAnsi="Arial Narrow" w:cs="Arial"/>
          <w:b/>
          <w:sz w:val="24"/>
          <w:szCs w:val="24"/>
          <w:lang w:val="es-ES_tradnl"/>
        </w:rPr>
      </w:pPr>
      <w:r w:rsidRPr="00557CD8">
        <w:rPr>
          <w:rFonts w:ascii="Arial Narrow" w:hAnsi="Arial Narrow" w:cs="Arial"/>
          <w:b/>
          <w:sz w:val="24"/>
          <w:szCs w:val="24"/>
          <w:u w:val="single"/>
          <w:lang w:val="es-ES_tradnl"/>
        </w:rPr>
        <w:t>ESTABLECIMIENTO</w:t>
      </w:r>
      <w:r w:rsidRPr="00557CD8">
        <w:rPr>
          <w:rFonts w:ascii="Arial Narrow" w:hAnsi="Arial Narrow" w:cs="Arial"/>
          <w:b/>
          <w:sz w:val="24"/>
          <w:szCs w:val="24"/>
          <w:lang w:val="es-ES_tradnl"/>
        </w:rPr>
        <w:t>: Instituto Superior del profesorado Nº 7</w:t>
      </w:r>
    </w:p>
    <w:p w:rsidR="00771287" w:rsidRPr="00557CD8" w:rsidRDefault="00771287" w:rsidP="00557CD8">
      <w:pPr>
        <w:spacing w:line="276" w:lineRule="auto"/>
        <w:jc w:val="both"/>
        <w:rPr>
          <w:rFonts w:ascii="Arial Narrow" w:hAnsi="Arial Narrow" w:cs="Arial"/>
          <w:b/>
          <w:sz w:val="24"/>
          <w:szCs w:val="24"/>
          <w:lang w:val="es-ES_tradnl"/>
        </w:rPr>
      </w:pPr>
      <w:r w:rsidRPr="00557CD8">
        <w:rPr>
          <w:rFonts w:ascii="Arial Narrow" w:hAnsi="Arial Narrow" w:cs="Arial"/>
          <w:b/>
          <w:sz w:val="24"/>
          <w:szCs w:val="24"/>
          <w:u w:val="single"/>
          <w:lang w:val="es-ES_tradnl"/>
        </w:rPr>
        <w:t>SECCIÓN</w:t>
      </w:r>
      <w:r w:rsidRPr="00557CD8">
        <w:rPr>
          <w:rFonts w:ascii="Arial Narrow" w:hAnsi="Arial Narrow" w:cs="Arial"/>
          <w:b/>
          <w:sz w:val="24"/>
          <w:szCs w:val="24"/>
          <w:lang w:val="es-ES_tradnl"/>
        </w:rPr>
        <w:t>: Educación Especial</w:t>
      </w:r>
    </w:p>
    <w:p w:rsidR="00771287" w:rsidRPr="00557CD8" w:rsidRDefault="00771287" w:rsidP="00557CD8">
      <w:pPr>
        <w:spacing w:line="276" w:lineRule="auto"/>
        <w:jc w:val="both"/>
        <w:rPr>
          <w:rFonts w:ascii="Arial Narrow" w:hAnsi="Arial Narrow" w:cs="Arial"/>
          <w:b/>
          <w:sz w:val="24"/>
          <w:szCs w:val="24"/>
          <w:lang w:val="es-ES_tradnl"/>
        </w:rPr>
      </w:pPr>
      <w:r w:rsidRPr="00557CD8">
        <w:rPr>
          <w:rFonts w:ascii="Arial Narrow" w:hAnsi="Arial Narrow" w:cs="Arial"/>
          <w:b/>
          <w:sz w:val="24"/>
          <w:szCs w:val="24"/>
          <w:u w:val="single"/>
          <w:lang w:val="es-ES_tradnl"/>
        </w:rPr>
        <w:t>ASIGNATURA</w:t>
      </w:r>
      <w:r w:rsidRPr="00557CD8">
        <w:rPr>
          <w:rFonts w:ascii="Arial Narrow" w:hAnsi="Arial Narrow" w:cs="Arial"/>
          <w:b/>
          <w:sz w:val="24"/>
          <w:szCs w:val="24"/>
          <w:lang w:val="es-ES_tradnl"/>
        </w:rPr>
        <w:t>: Educación Especial</w:t>
      </w:r>
      <w:r w:rsidR="007377DC">
        <w:rPr>
          <w:rFonts w:ascii="Arial Narrow" w:hAnsi="Arial Narrow" w:cs="Arial"/>
          <w:b/>
          <w:sz w:val="24"/>
          <w:szCs w:val="24"/>
          <w:lang w:val="es-ES_tradnl"/>
        </w:rPr>
        <w:t>- (ANUAL)</w:t>
      </w:r>
    </w:p>
    <w:p w:rsidR="00771287" w:rsidRDefault="00771287" w:rsidP="00557CD8">
      <w:pPr>
        <w:spacing w:line="276" w:lineRule="auto"/>
        <w:jc w:val="both"/>
        <w:rPr>
          <w:rFonts w:ascii="Arial Narrow" w:hAnsi="Arial Narrow" w:cs="Arial"/>
          <w:b/>
          <w:sz w:val="24"/>
          <w:szCs w:val="24"/>
          <w:lang w:val="es-ES_tradnl"/>
        </w:rPr>
      </w:pPr>
      <w:r w:rsidRPr="00557CD8">
        <w:rPr>
          <w:rFonts w:ascii="Arial Narrow" w:hAnsi="Arial Narrow" w:cs="Arial"/>
          <w:b/>
          <w:sz w:val="24"/>
          <w:szCs w:val="24"/>
          <w:u w:val="single"/>
          <w:lang w:val="es-ES_tradnl"/>
        </w:rPr>
        <w:t>CURSO</w:t>
      </w:r>
      <w:r w:rsidRPr="00557CD8">
        <w:rPr>
          <w:rFonts w:ascii="Arial Narrow" w:hAnsi="Arial Narrow" w:cs="Arial"/>
          <w:b/>
          <w:sz w:val="24"/>
          <w:szCs w:val="24"/>
          <w:lang w:val="es-ES_tradnl"/>
        </w:rPr>
        <w:t>: 2º</w:t>
      </w:r>
    </w:p>
    <w:p w:rsidR="00557CD8" w:rsidRPr="00557CD8" w:rsidRDefault="00557CD8" w:rsidP="00557CD8">
      <w:pPr>
        <w:spacing w:line="276" w:lineRule="auto"/>
        <w:jc w:val="both"/>
        <w:rPr>
          <w:rFonts w:ascii="Arial Narrow" w:hAnsi="Arial Narrow" w:cs="Arial"/>
          <w:b/>
          <w:sz w:val="24"/>
          <w:szCs w:val="24"/>
          <w:lang w:val="es-ES_tradnl"/>
        </w:rPr>
      </w:pPr>
      <w:r w:rsidRPr="00557CD8">
        <w:rPr>
          <w:rFonts w:ascii="Arial Narrow" w:hAnsi="Arial Narrow" w:cs="Arial"/>
          <w:b/>
          <w:sz w:val="24"/>
          <w:szCs w:val="24"/>
          <w:u w:val="single"/>
          <w:lang w:val="es-ES_tradnl"/>
        </w:rPr>
        <w:t>CANTIDAD DE HORAS CATEDRA</w:t>
      </w:r>
      <w:r>
        <w:rPr>
          <w:rFonts w:ascii="Arial Narrow" w:hAnsi="Arial Narrow" w:cs="Arial"/>
          <w:b/>
          <w:sz w:val="24"/>
          <w:szCs w:val="24"/>
          <w:lang w:val="es-ES_tradnl"/>
        </w:rPr>
        <w:t>: 4 hs. Semanales</w:t>
      </w:r>
    </w:p>
    <w:p w:rsidR="00771287" w:rsidRPr="00557CD8" w:rsidRDefault="00771287" w:rsidP="00557CD8">
      <w:pPr>
        <w:spacing w:line="276" w:lineRule="auto"/>
        <w:jc w:val="both"/>
        <w:rPr>
          <w:rFonts w:ascii="Arial Narrow" w:hAnsi="Arial Narrow" w:cs="Arial"/>
          <w:b/>
          <w:sz w:val="24"/>
          <w:szCs w:val="24"/>
          <w:lang w:val="es-ES_tradnl"/>
        </w:rPr>
      </w:pPr>
      <w:r w:rsidRPr="00557CD8">
        <w:rPr>
          <w:rFonts w:ascii="Arial Narrow" w:hAnsi="Arial Narrow" w:cs="Arial"/>
          <w:b/>
          <w:sz w:val="24"/>
          <w:szCs w:val="24"/>
          <w:u w:val="single"/>
          <w:lang w:val="es-ES_tradnl"/>
        </w:rPr>
        <w:t>PROFESOR</w:t>
      </w:r>
      <w:r w:rsidRPr="00557CD8">
        <w:rPr>
          <w:rFonts w:ascii="Arial Narrow" w:hAnsi="Arial Narrow" w:cs="Arial"/>
          <w:b/>
          <w:sz w:val="24"/>
          <w:szCs w:val="24"/>
          <w:lang w:val="es-ES_tradnl"/>
        </w:rPr>
        <w:t xml:space="preserve">: </w:t>
      </w:r>
      <w:r w:rsidR="00A444E5">
        <w:rPr>
          <w:rFonts w:ascii="Arial Narrow" w:hAnsi="Arial Narrow" w:cs="Arial"/>
          <w:b/>
          <w:sz w:val="24"/>
          <w:szCs w:val="24"/>
          <w:lang w:val="es-ES_tradnl"/>
        </w:rPr>
        <w:t>Rosana Lei</w:t>
      </w:r>
    </w:p>
    <w:p w:rsidR="00771287" w:rsidRPr="00557CD8" w:rsidRDefault="00771287" w:rsidP="00557CD8">
      <w:pPr>
        <w:spacing w:line="276" w:lineRule="auto"/>
        <w:jc w:val="both"/>
        <w:rPr>
          <w:rFonts w:ascii="Arial Narrow" w:hAnsi="Arial Narrow" w:cs="Arial"/>
          <w:b/>
          <w:sz w:val="24"/>
          <w:szCs w:val="24"/>
          <w:lang w:val="es-ES_tradnl"/>
        </w:rPr>
      </w:pPr>
      <w:r w:rsidRPr="00557CD8">
        <w:rPr>
          <w:rFonts w:ascii="Arial Narrow" w:hAnsi="Arial Narrow" w:cs="Arial"/>
          <w:b/>
          <w:sz w:val="24"/>
          <w:szCs w:val="24"/>
          <w:u w:val="single"/>
          <w:lang w:val="es-ES_tradnl"/>
        </w:rPr>
        <w:t>AÑO</w:t>
      </w:r>
      <w:r w:rsidRPr="00557CD8">
        <w:rPr>
          <w:rFonts w:ascii="Arial Narrow" w:hAnsi="Arial Narrow" w:cs="Arial"/>
          <w:b/>
          <w:sz w:val="24"/>
          <w:szCs w:val="24"/>
          <w:lang w:val="es-ES_tradnl"/>
        </w:rPr>
        <w:t>: 201</w:t>
      </w:r>
      <w:r w:rsidR="0076500A">
        <w:rPr>
          <w:rFonts w:ascii="Arial Narrow" w:hAnsi="Arial Narrow" w:cs="Arial"/>
          <w:b/>
          <w:sz w:val="24"/>
          <w:szCs w:val="24"/>
          <w:lang w:val="es-ES_tradnl"/>
        </w:rPr>
        <w:t>7</w:t>
      </w:r>
    </w:p>
    <w:p w:rsidR="00771287" w:rsidRPr="00557CD8" w:rsidRDefault="00771287" w:rsidP="00557CD8">
      <w:pPr>
        <w:spacing w:line="276" w:lineRule="auto"/>
        <w:jc w:val="both"/>
        <w:rPr>
          <w:rFonts w:ascii="Arial Narrow" w:hAnsi="Arial Narrow" w:cs="Arial"/>
          <w:b/>
          <w:sz w:val="24"/>
          <w:szCs w:val="24"/>
          <w:lang w:val="es-ES_tradnl"/>
        </w:rPr>
      </w:pPr>
    </w:p>
    <w:p w:rsidR="00C96F11" w:rsidRDefault="00557CD8" w:rsidP="00557CD8">
      <w:pPr>
        <w:spacing w:line="276" w:lineRule="auto"/>
        <w:jc w:val="both"/>
        <w:rPr>
          <w:rFonts w:ascii="Arial Narrow" w:hAnsi="Arial Narrow" w:cs="Arial"/>
          <w:b/>
          <w:sz w:val="24"/>
          <w:szCs w:val="24"/>
          <w:u w:val="single"/>
          <w:lang w:val="es-ES_tradnl"/>
        </w:rPr>
      </w:pPr>
      <w:r>
        <w:rPr>
          <w:rFonts w:ascii="Arial Narrow" w:hAnsi="Arial Narrow" w:cs="Arial"/>
          <w:b/>
          <w:sz w:val="24"/>
          <w:szCs w:val="24"/>
          <w:u w:val="single"/>
          <w:lang w:val="es-ES_tradnl"/>
        </w:rPr>
        <w:t>Marco Referencial:</w:t>
      </w:r>
    </w:p>
    <w:p w:rsidR="00DC1867" w:rsidRPr="00557CD8" w:rsidRDefault="00DC1867" w:rsidP="00557CD8">
      <w:pPr>
        <w:spacing w:line="276" w:lineRule="auto"/>
        <w:jc w:val="both"/>
        <w:rPr>
          <w:rFonts w:ascii="Arial Narrow" w:hAnsi="Arial Narrow" w:cs="Arial"/>
          <w:b/>
          <w:sz w:val="24"/>
          <w:szCs w:val="24"/>
          <w:u w:val="single"/>
          <w:lang w:val="es-ES_tradnl"/>
        </w:rPr>
      </w:pPr>
    </w:p>
    <w:p w:rsidR="00C96F11" w:rsidRPr="00557CD8" w:rsidRDefault="00C96F11" w:rsidP="00557CD8">
      <w:pPr>
        <w:pStyle w:val="Sangradetextonormal"/>
        <w:spacing w:line="276" w:lineRule="auto"/>
        <w:jc w:val="both"/>
        <w:rPr>
          <w:rFonts w:ascii="Arial Narrow" w:hAnsi="Arial Narrow" w:cs="Arial"/>
          <w:sz w:val="24"/>
          <w:szCs w:val="24"/>
        </w:rPr>
      </w:pPr>
      <w:r w:rsidRPr="00557CD8">
        <w:rPr>
          <w:rFonts w:ascii="Arial Narrow" w:hAnsi="Arial Narrow" w:cs="Arial"/>
          <w:sz w:val="24"/>
          <w:szCs w:val="24"/>
        </w:rPr>
        <w:t xml:space="preserve">La Educación Especial no puede pensarse desde una visión disciplinar, sectorizada, atomizada y compartimentada; requiere un conjunto diverso que tienen que ver con las numerosas dimensiones que interaccionan en los procesos educativos de las personas con </w:t>
      </w:r>
      <w:r w:rsidR="00005B58" w:rsidRPr="00557CD8">
        <w:rPr>
          <w:rFonts w:ascii="Arial Narrow" w:hAnsi="Arial Narrow" w:cs="Arial"/>
          <w:sz w:val="24"/>
          <w:szCs w:val="24"/>
        </w:rPr>
        <w:t>discapacidad</w:t>
      </w:r>
      <w:r w:rsidRPr="00557CD8">
        <w:rPr>
          <w:rFonts w:ascii="Arial Narrow" w:hAnsi="Arial Narrow" w:cs="Arial"/>
          <w:sz w:val="24"/>
          <w:szCs w:val="24"/>
        </w:rPr>
        <w:t>.</w:t>
      </w:r>
    </w:p>
    <w:p w:rsidR="00C96F11" w:rsidRPr="00557CD8" w:rsidRDefault="00C96F11" w:rsidP="00557CD8">
      <w:pPr>
        <w:spacing w:line="276" w:lineRule="auto"/>
        <w:ind w:firstLine="567"/>
        <w:jc w:val="both"/>
        <w:rPr>
          <w:rFonts w:ascii="Arial Narrow" w:hAnsi="Arial Narrow" w:cs="Arial"/>
          <w:sz w:val="24"/>
          <w:szCs w:val="24"/>
          <w:lang w:val="es-ES_tradnl"/>
        </w:rPr>
      </w:pPr>
      <w:r w:rsidRPr="00557CD8">
        <w:rPr>
          <w:rFonts w:ascii="Arial Narrow" w:hAnsi="Arial Narrow" w:cs="Arial"/>
          <w:sz w:val="24"/>
          <w:szCs w:val="24"/>
          <w:lang w:val="es-ES_tradnl"/>
        </w:rPr>
        <w:t>Este acercamiento requiere de un proceso de reflexión sobre la práctica de modo que la formación propugne nuevas actitudes y sugiera recursos y estrategias para que el profesional de la edu</w:t>
      </w:r>
      <w:r w:rsidR="00005B58" w:rsidRPr="00557CD8">
        <w:rPr>
          <w:rFonts w:ascii="Arial Narrow" w:hAnsi="Arial Narrow" w:cs="Arial"/>
          <w:sz w:val="24"/>
          <w:szCs w:val="24"/>
          <w:lang w:val="es-ES_tradnl"/>
        </w:rPr>
        <w:t xml:space="preserve">cación sea un agente de cambio. Requiere por su parte, la revisión de miradas y concepciones que permitan </w:t>
      </w:r>
      <w:r w:rsidR="00123C25" w:rsidRPr="00557CD8">
        <w:rPr>
          <w:rFonts w:ascii="Arial Narrow" w:hAnsi="Arial Narrow" w:cs="Arial"/>
          <w:sz w:val="24"/>
          <w:szCs w:val="24"/>
          <w:lang w:val="es-ES_tradnl"/>
        </w:rPr>
        <w:t>pensar al sujeto con discapacidad como un sujeto de derecho, y delinea por su parte, la posibilidad de generar instancia colectivas que garanticen la definición de configuraciones de apoyo, a partir del trabajo en redes.</w:t>
      </w:r>
    </w:p>
    <w:p w:rsidR="00C96F11" w:rsidRDefault="00C96F11" w:rsidP="00557CD8">
      <w:pPr>
        <w:spacing w:line="276" w:lineRule="auto"/>
        <w:ind w:firstLine="567"/>
        <w:jc w:val="both"/>
        <w:rPr>
          <w:rFonts w:ascii="Arial Narrow" w:hAnsi="Arial Narrow" w:cs="Arial"/>
          <w:sz w:val="24"/>
          <w:szCs w:val="24"/>
          <w:lang w:val="es-ES_tradnl"/>
        </w:rPr>
      </w:pPr>
      <w:r w:rsidRPr="00557CD8">
        <w:rPr>
          <w:rFonts w:ascii="Arial Narrow" w:hAnsi="Arial Narrow" w:cs="Arial"/>
          <w:sz w:val="24"/>
          <w:szCs w:val="24"/>
          <w:lang w:val="es-ES_tradnl"/>
        </w:rPr>
        <w:t>Este agente que desempeña hoy su rol en la Escuela Especial, debe aceptar que su ámbito laboral no es só</w:t>
      </w:r>
      <w:r w:rsidR="00123C25" w:rsidRPr="00557CD8">
        <w:rPr>
          <w:rFonts w:ascii="Arial Narrow" w:hAnsi="Arial Narrow" w:cs="Arial"/>
          <w:sz w:val="24"/>
          <w:szCs w:val="24"/>
          <w:lang w:val="es-ES_tradnl"/>
        </w:rPr>
        <w:t>lo éste</w:t>
      </w:r>
      <w:r w:rsidRPr="00557CD8">
        <w:rPr>
          <w:rFonts w:ascii="Arial Narrow" w:hAnsi="Arial Narrow" w:cs="Arial"/>
          <w:sz w:val="24"/>
          <w:szCs w:val="24"/>
          <w:lang w:val="es-ES_tradnl"/>
        </w:rPr>
        <w:t xml:space="preserve">, sino que se extiende a otros y a dar respuesta educativa a personas con </w:t>
      </w:r>
      <w:r w:rsidR="00B6568D">
        <w:rPr>
          <w:rFonts w:ascii="Arial Narrow" w:hAnsi="Arial Narrow" w:cs="Arial"/>
          <w:sz w:val="24"/>
          <w:szCs w:val="24"/>
          <w:lang w:val="es-ES_tradnl"/>
        </w:rPr>
        <w:t>discapacidad</w:t>
      </w:r>
      <w:r w:rsidRPr="00557CD8">
        <w:rPr>
          <w:rFonts w:ascii="Arial Narrow" w:hAnsi="Arial Narrow" w:cs="Arial"/>
          <w:sz w:val="24"/>
          <w:szCs w:val="24"/>
          <w:lang w:val="es-ES_tradnl"/>
        </w:rPr>
        <w:t>, consideradas hasta hace poco tiempo fuera del Sistema Educativo</w:t>
      </w:r>
      <w:r w:rsidR="00B6568D">
        <w:rPr>
          <w:rFonts w:ascii="Arial Narrow" w:hAnsi="Arial Narrow" w:cs="Arial"/>
          <w:sz w:val="24"/>
          <w:szCs w:val="24"/>
          <w:lang w:val="es-ES_tradnl"/>
        </w:rPr>
        <w:t xml:space="preserve"> o dentro de la Educación Especial pensada como para- sistema</w:t>
      </w:r>
      <w:r w:rsidRPr="00557CD8">
        <w:rPr>
          <w:rFonts w:ascii="Arial Narrow" w:hAnsi="Arial Narrow" w:cs="Arial"/>
          <w:sz w:val="24"/>
          <w:szCs w:val="24"/>
          <w:lang w:val="es-ES_tradnl"/>
        </w:rPr>
        <w:t>.</w:t>
      </w:r>
    </w:p>
    <w:p w:rsidR="00DC1867" w:rsidRPr="00DC1867" w:rsidRDefault="00DC1867" w:rsidP="00DC1867">
      <w:pPr>
        <w:jc w:val="both"/>
        <w:rPr>
          <w:rFonts w:ascii="Arial Narrow" w:hAnsi="Arial Narrow"/>
          <w:sz w:val="24"/>
          <w:szCs w:val="24"/>
        </w:rPr>
      </w:pPr>
      <w:r w:rsidRPr="00DC1867">
        <w:rPr>
          <w:rFonts w:ascii="Arial Narrow" w:hAnsi="Arial Narrow"/>
          <w:sz w:val="24"/>
          <w:szCs w:val="24"/>
        </w:rPr>
        <w:t>Los conceptos y la perspectiva acerca de la educación especial han cambiadoen el transcurso de los años. Desde la “</w:t>
      </w:r>
      <w:proofErr w:type="spellStart"/>
      <w:r w:rsidRPr="00DC1867">
        <w:rPr>
          <w:rFonts w:ascii="Arial Narrow" w:hAnsi="Arial Narrow"/>
          <w:sz w:val="24"/>
          <w:szCs w:val="24"/>
        </w:rPr>
        <w:t>ineducabilidad</w:t>
      </w:r>
      <w:proofErr w:type="spellEnd"/>
      <w:r w:rsidRPr="00DC1867">
        <w:rPr>
          <w:rFonts w:ascii="Arial Narrow" w:hAnsi="Arial Narrow"/>
          <w:sz w:val="24"/>
          <w:szCs w:val="24"/>
        </w:rPr>
        <w:t xml:space="preserve">” proclamada </w:t>
      </w:r>
      <w:proofErr w:type="spellStart"/>
      <w:r w:rsidRPr="00DC1867">
        <w:rPr>
          <w:rFonts w:ascii="Arial Narrow" w:hAnsi="Arial Narrow"/>
          <w:sz w:val="24"/>
          <w:szCs w:val="24"/>
        </w:rPr>
        <w:t>hacedécadas</w:t>
      </w:r>
      <w:proofErr w:type="spellEnd"/>
      <w:r w:rsidRPr="00DC1867">
        <w:rPr>
          <w:rFonts w:ascii="Arial Narrow" w:hAnsi="Arial Narrow"/>
          <w:sz w:val="24"/>
          <w:szCs w:val="24"/>
        </w:rPr>
        <w:t>, pasando por la creación de un circuito paralelo de educación para laatención de las personas con discapacidad hasta la educación inclusiva,diversas tendencias y creencias sobre las formas de educar y los contenidos abrindar se han puesto en discusión y constante revisión.</w:t>
      </w:r>
    </w:p>
    <w:p w:rsidR="00DC1867" w:rsidRPr="00DC1867" w:rsidRDefault="00DC1867" w:rsidP="00DC1867">
      <w:pPr>
        <w:jc w:val="both"/>
        <w:rPr>
          <w:rFonts w:ascii="Arial Narrow" w:hAnsi="Arial Narrow"/>
          <w:sz w:val="24"/>
          <w:szCs w:val="24"/>
        </w:rPr>
      </w:pPr>
      <w:r w:rsidRPr="00DC1867">
        <w:rPr>
          <w:rFonts w:ascii="Arial Narrow" w:hAnsi="Arial Narrow"/>
          <w:sz w:val="24"/>
          <w:szCs w:val="24"/>
        </w:rPr>
        <w:t>Esto plantea un cambio de perspectiva: la persona con discapacidad eraatendida desde un modelo médico-asistencial para propender a su“normalización”. Hoy el eje está en el modelo social de la discapacidad.</w:t>
      </w:r>
    </w:p>
    <w:p w:rsidR="00DC1867" w:rsidRPr="00DC1867" w:rsidRDefault="00DC1867" w:rsidP="00DC1867">
      <w:pPr>
        <w:jc w:val="both"/>
        <w:rPr>
          <w:rFonts w:ascii="Arial Narrow" w:hAnsi="Arial Narrow"/>
          <w:sz w:val="24"/>
          <w:szCs w:val="24"/>
        </w:rPr>
      </w:pPr>
      <w:r w:rsidRPr="00DC1867">
        <w:rPr>
          <w:rFonts w:ascii="Arial Narrow" w:hAnsi="Arial Narrow"/>
          <w:sz w:val="24"/>
          <w:szCs w:val="24"/>
        </w:rPr>
        <w:t>Este cambio a nivel social, reflejado en declaraciones, tratadosinternacionales y leyes nacionales, coincide con los cambios históricos y conel desarrollo en materia de ciencia y pedagogía. Avanza también en laimportancia de lograr un consenso para derribar las barreras en pos de unasociedad inclusiva.</w:t>
      </w:r>
    </w:p>
    <w:p w:rsidR="00DC1867" w:rsidRPr="00DC1867" w:rsidRDefault="00DC1867" w:rsidP="00DC1867">
      <w:pPr>
        <w:jc w:val="both"/>
        <w:rPr>
          <w:rFonts w:ascii="Arial Narrow" w:hAnsi="Arial Narrow"/>
          <w:sz w:val="24"/>
          <w:szCs w:val="24"/>
        </w:rPr>
      </w:pPr>
      <w:r w:rsidRPr="00DC1867">
        <w:rPr>
          <w:rFonts w:ascii="Arial Narrow" w:hAnsi="Arial Narrow"/>
          <w:sz w:val="24"/>
          <w:szCs w:val="24"/>
        </w:rPr>
        <w:t xml:space="preserve">En materia de educación, avanzar en este sentido implica repensar prácticas ydefinir estrategias que apunten a la inclusión educativa y social, en vistas aque los alumnos con discapacidad puedan </w:t>
      </w:r>
      <w:r w:rsidRPr="00DC1867">
        <w:rPr>
          <w:rFonts w:ascii="Arial Narrow" w:hAnsi="Arial Narrow"/>
          <w:sz w:val="24"/>
          <w:szCs w:val="24"/>
        </w:rPr>
        <w:lastRenderedPageBreak/>
        <w:t>transitar su trayectoria educativaen la institución que los beneficie en mayor medida, y brindar lasconfiguraciones de apoyo y recursos pertinentes para cuidar su trayectoriaponiendo el eje en la centralidad de la enseñanza. Desde la modalidad deeducación especial, ello implica pensarse en articulación con los distintosniveles y modalidades del sistema educativo, en tanto se plantea como unamodalidad transversal destinada a asegurar el derecho a la educación de estapoblación, y realizar las configuraciones de apoyo que se precisen parabrindar una propuesta educativa de calidad.</w:t>
      </w:r>
    </w:p>
    <w:p w:rsidR="00142174" w:rsidRPr="00557CD8" w:rsidRDefault="00142174" w:rsidP="00142174">
      <w:pPr>
        <w:pStyle w:val="Sangradetextonormal"/>
        <w:spacing w:line="276" w:lineRule="auto"/>
        <w:jc w:val="both"/>
        <w:rPr>
          <w:rFonts w:ascii="Arial Narrow" w:hAnsi="Arial Narrow" w:cs="Arial"/>
          <w:sz w:val="24"/>
          <w:szCs w:val="24"/>
        </w:rPr>
      </w:pPr>
      <w:r w:rsidRPr="00557CD8">
        <w:rPr>
          <w:rFonts w:ascii="Arial Narrow" w:hAnsi="Arial Narrow" w:cs="Arial"/>
          <w:sz w:val="24"/>
          <w:szCs w:val="24"/>
        </w:rPr>
        <w:t xml:space="preserve">El presente espacio curricular propone un abordaje que permita la delimitación del campo de conocimiento de la Educación Especial. Esto supone el tratamiento de temas centrales como las nuevas funciones de la Educación Especial, esta como modalidad del Sistema Educativo, la Educación en la Diversidad, </w:t>
      </w:r>
      <w:r w:rsidR="00B6568D">
        <w:rPr>
          <w:rFonts w:ascii="Arial Narrow" w:hAnsi="Arial Narrow" w:cs="Arial"/>
          <w:sz w:val="24"/>
          <w:szCs w:val="24"/>
        </w:rPr>
        <w:t>las personas con discapacidad, el sujeto de derecho</w:t>
      </w:r>
      <w:r w:rsidRPr="00557CD8">
        <w:rPr>
          <w:rFonts w:ascii="Arial Narrow" w:hAnsi="Arial Narrow" w:cs="Arial"/>
          <w:sz w:val="24"/>
          <w:szCs w:val="24"/>
        </w:rPr>
        <w:t>, el modelo social de la discapacidad y la Integración Escolar como estrategia de inclusión.</w:t>
      </w:r>
    </w:p>
    <w:p w:rsidR="00DC1867" w:rsidRPr="00557CD8" w:rsidRDefault="00DC1867" w:rsidP="00557CD8">
      <w:pPr>
        <w:spacing w:line="276" w:lineRule="auto"/>
        <w:ind w:firstLine="567"/>
        <w:jc w:val="both"/>
        <w:rPr>
          <w:rFonts w:ascii="Arial Narrow" w:hAnsi="Arial Narrow" w:cs="Arial"/>
          <w:sz w:val="24"/>
          <w:szCs w:val="24"/>
          <w:lang w:val="es-ES_tradnl"/>
        </w:rPr>
      </w:pPr>
    </w:p>
    <w:p w:rsidR="00C96F11" w:rsidRDefault="00557CD8" w:rsidP="00557CD8">
      <w:pPr>
        <w:spacing w:line="276" w:lineRule="auto"/>
        <w:jc w:val="both"/>
        <w:rPr>
          <w:rFonts w:ascii="Arial Narrow" w:hAnsi="Arial Narrow" w:cs="Arial"/>
          <w:b/>
          <w:sz w:val="24"/>
          <w:szCs w:val="24"/>
          <w:u w:val="single"/>
          <w:lang w:val="es-ES_tradnl"/>
        </w:rPr>
      </w:pPr>
      <w:r w:rsidRPr="00557CD8">
        <w:rPr>
          <w:rFonts w:ascii="Arial Narrow" w:hAnsi="Arial Narrow" w:cs="Arial"/>
          <w:b/>
          <w:sz w:val="24"/>
          <w:szCs w:val="24"/>
          <w:u w:val="single"/>
          <w:lang w:val="es-ES_tradnl"/>
        </w:rPr>
        <w:t>Propósitos:</w:t>
      </w:r>
    </w:p>
    <w:p w:rsidR="001434E6" w:rsidRDefault="001434E6" w:rsidP="001434E6">
      <w:pPr>
        <w:pStyle w:val="Prrafodelista"/>
        <w:numPr>
          <w:ilvl w:val="0"/>
          <w:numId w:val="17"/>
        </w:numPr>
        <w:spacing w:before="240" w:line="276" w:lineRule="auto"/>
        <w:jc w:val="both"/>
        <w:rPr>
          <w:rFonts w:ascii="Arial Narrow" w:hAnsi="Arial Narrow" w:cs="Arial"/>
          <w:sz w:val="24"/>
          <w:szCs w:val="24"/>
          <w:lang w:val="es-ES_tradnl"/>
        </w:rPr>
      </w:pPr>
      <w:r w:rsidRPr="00021A1A">
        <w:rPr>
          <w:rFonts w:ascii="Arial Narrow" w:hAnsi="Arial Narrow" w:cs="Arial"/>
          <w:sz w:val="24"/>
          <w:szCs w:val="24"/>
          <w:lang w:val="es-ES_tradnl"/>
        </w:rPr>
        <w:t>Generar instancias de reflexión individual y colectiva apuntando al desarrollo de una actitud ética de la práctica docente.</w:t>
      </w:r>
    </w:p>
    <w:p w:rsidR="001434E6" w:rsidRPr="001434E6" w:rsidRDefault="001434E6" w:rsidP="001434E6">
      <w:pPr>
        <w:pStyle w:val="Prrafodelista"/>
        <w:numPr>
          <w:ilvl w:val="0"/>
          <w:numId w:val="17"/>
        </w:numPr>
        <w:spacing w:before="240" w:line="276" w:lineRule="auto"/>
        <w:jc w:val="both"/>
        <w:rPr>
          <w:rFonts w:ascii="Arial Narrow" w:hAnsi="Arial Narrow" w:cs="Arial"/>
          <w:sz w:val="24"/>
          <w:szCs w:val="24"/>
          <w:lang w:val="es-ES_tradnl"/>
        </w:rPr>
      </w:pPr>
      <w:r>
        <w:rPr>
          <w:rFonts w:ascii="Arial Narrow" w:hAnsi="Arial Narrow"/>
          <w:sz w:val="24"/>
          <w:szCs w:val="24"/>
        </w:rPr>
        <w:t xml:space="preserve">Promover el análisis </w:t>
      </w:r>
      <w:r w:rsidR="00955EB5">
        <w:rPr>
          <w:rFonts w:ascii="Arial Narrow" w:hAnsi="Arial Narrow"/>
          <w:sz w:val="24"/>
          <w:szCs w:val="24"/>
        </w:rPr>
        <w:t xml:space="preserve">y </w:t>
      </w:r>
      <w:r>
        <w:rPr>
          <w:rFonts w:ascii="Arial Narrow" w:hAnsi="Arial Narrow"/>
          <w:sz w:val="24"/>
          <w:szCs w:val="24"/>
        </w:rPr>
        <w:t>la revisión constante que requiere pensarpropuestas</w:t>
      </w:r>
      <w:r w:rsidRPr="001434E6">
        <w:rPr>
          <w:rFonts w:ascii="Arial Narrow" w:hAnsi="Arial Narrow"/>
          <w:sz w:val="24"/>
          <w:szCs w:val="24"/>
        </w:rPr>
        <w:t xml:space="preserve"> educativa</w:t>
      </w:r>
      <w:r>
        <w:rPr>
          <w:rFonts w:ascii="Arial Narrow" w:hAnsi="Arial Narrow"/>
          <w:sz w:val="24"/>
          <w:szCs w:val="24"/>
        </w:rPr>
        <w:t xml:space="preserve">s </w:t>
      </w:r>
      <w:r w:rsidR="00955EB5">
        <w:rPr>
          <w:rFonts w:ascii="Arial Narrow" w:hAnsi="Arial Narrow"/>
          <w:sz w:val="24"/>
          <w:szCs w:val="24"/>
        </w:rPr>
        <w:t>para las personas con discapacidad,</w:t>
      </w:r>
      <w:r w:rsidRPr="001434E6">
        <w:rPr>
          <w:rFonts w:ascii="Arial Narrow" w:hAnsi="Arial Narrow"/>
          <w:sz w:val="24"/>
          <w:szCs w:val="24"/>
        </w:rPr>
        <w:t xml:space="preserve"> procurando mantener una continua conexión dialéctica entre el conocimiento teórico y práctico.</w:t>
      </w:r>
    </w:p>
    <w:p w:rsidR="001434E6" w:rsidRPr="001434E6" w:rsidRDefault="001434E6" w:rsidP="001434E6">
      <w:pPr>
        <w:pStyle w:val="Prrafodelista"/>
        <w:numPr>
          <w:ilvl w:val="0"/>
          <w:numId w:val="17"/>
        </w:numPr>
        <w:spacing w:before="240" w:line="276" w:lineRule="auto"/>
        <w:jc w:val="both"/>
        <w:rPr>
          <w:rFonts w:ascii="Arial Narrow" w:hAnsi="Arial Narrow" w:cs="Arial"/>
          <w:sz w:val="24"/>
          <w:szCs w:val="24"/>
          <w:lang w:val="es-ES_tradnl"/>
        </w:rPr>
      </w:pPr>
      <w:r w:rsidRPr="001434E6">
        <w:rPr>
          <w:rFonts w:ascii="Arial Narrow" w:hAnsi="Arial Narrow"/>
          <w:sz w:val="24"/>
          <w:szCs w:val="24"/>
        </w:rPr>
        <w:t xml:space="preserve">Promover una actitud de comprensión, análisis e indagación reflexiva ante los problemas que nos plantean las diversas situaciones </w:t>
      </w:r>
      <w:r>
        <w:rPr>
          <w:rFonts w:ascii="Arial Narrow" w:hAnsi="Arial Narrow"/>
          <w:sz w:val="24"/>
          <w:szCs w:val="24"/>
        </w:rPr>
        <w:t>educativas en el marco de la atención a la diversidad</w:t>
      </w:r>
      <w:r w:rsidR="00955EB5">
        <w:rPr>
          <w:rFonts w:ascii="Arial Narrow" w:hAnsi="Arial Narrow"/>
          <w:sz w:val="24"/>
          <w:szCs w:val="24"/>
        </w:rPr>
        <w:t xml:space="preserve"> y la integración educativa.</w:t>
      </w:r>
    </w:p>
    <w:p w:rsidR="001434E6" w:rsidRPr="001434E6" w:rsidRDefault="001434E6" w:rsidP="001434E6">
      <w:pPr>
        <w:pStyle w:val="Prrafodelista"/>
        <w:numPr>
          <w:ilvl w:val="0"/>
          <w:numId w:val="17"/>
        </w:numPr>
        <w:spacing w:before="240" w:line="276" w:lineRule="auto"/>
        <w:jc w:val="both"/>
        <w:rPr>
          <w:rFonts w:ascii="Arial Narrow" w:hAnsi="Arial Narrow" w:cs="Arial"/>
          <w:sz w:val="24"/>
          <w:szCs w:val="24"/>
          <w:lang w:val="es-ES_tradnl"/>
        </w:rPr>
      </w:pPr>
      <w:r>
        <w:rPr>
          <w:rFonts w:ascii="Arial Narrow" w:hAnsi="Arial Narrow"/>
          <w:sz w:val="24"/>
          <w:szCs w:val="24"/>
          <w:lang w:val="es-ES_tradnl"/>
        </w:rPr>
        <w:t>Facilitar instancias colectivas que permita revisar concepciones, personales y sociales respecto del sujeto con discapacidad, partiendo de ver a este como sujeto de derecho</w:t>
      </w:r>
      <w:r w:rsidRPr="001434E6">
        <w:rPr>
          <w:rFonts w:ascii="Arial Narrow" w:hAnsi="Arial Narrow"/>
          <w:sz w:val="24"/>
          <w:szCs w:val="24"/>
        </w:rPr>
        <w:t>.</w:t>
      </w:r>
    </w:p>
    <w:p w:rsidR="001434E6" w:rsidRPr="001434E6" w:rsidRDefault="001434E6" w:rsidP="001434E6">
      <w:pPr>
        <w:rPr>
          <w:rFonts w:ascii="Arial Narrow" w:hAnsi="Arial Narrow"/>
          <w:sz w:val="24"/>
          <w:szCs w:val="24"/>
        </w:rPr>
      </w:pPr>
    </w:p>
    <w:p w:rsidR="001434E6" w:rsidRPr="001434E6" w:rsidRDefault="001434E6" w:rsidP="001434E6">
      <w:pPr>
        <w:rPr>
          <w:rFonts w:ascii="Arial Narrow" w:hAnsi="Arial Narrow"/>
          <w:sz w:val="24"/>
          <w:szCs w:val="24"/>
        </w:rPr>
      </w:pPr>
      <w:r w:rsidRPr="001434E6">
        <w:rPr>
          <w:rFonts w:ascii="Arial Narrow" w:hAnsi="Arial Narrow"/>
          <w:sz w:val="24"/>
          <w:szCs w:val="24"/>
        </w:rPr>
        <w:t>.</w:t>
      </w:r>
    </w:p>
    <w:p w:rsidR="00C96F11" w:rsidRDefault="00C96F11" w:rsidP="00557CD8">
      <w:pPr>
        <w:spacing w:line="276" w:lineRule="auto"/>
        <w:jc w:val="both"/>
        <w:rPr>
          <w:rFonts w:ascii="Arial Narrow" w:hAnsi="Arial Narrow" w:cs="Arial"/>
          <w:b/>
          <w:sz w:val="24"/>
          <w:szCs w:val="24"/>
          <w:u w:val="single"/>
          <w:lang w:val="es-ES_tradnl"/>
        </w:rPr>
      </w:pPr>
      <w:r w:rsidRPr="00557CD8">
        <w:rPr>
          <w:rFonts w:ascii="Arial Narrow" w:hAnsi="Arial Narrow" w:cs="Arial"/>
          <w:b/>
          <w:sz w:val="24"/>
          <w:szCs w:val="24"/>
          <w:u w:val="single"/>
          <w:lang w:val="es-ES_tradnl"/>
        </w:rPr>
        <w:t xml:space="preserve">Objetivos: </w:t>
      </w:r>
    </w:p>
    <w:p w:rsidR="00557CD8" w:rsidRPr="00557CD8" w:rsidRDefault="00557CD8" w:rsidP="00557CD8">
      <w:pPr>
        <w:spacing w:line="276" w:lineRule="auto"/>
        <w:jc w:val="both"/>
        <w:rPr>
          <w:rFonts w:ascii="Arial Narrow" w:hAnsi="Arial Narrow" w:cs="Arial"/>
          <w:b/>
          <w:sz w:val="24"/>
          <w:szCs w:val="24"/>
          <w:u w:val="single"/>
          <w:lang w:val="es-ES_tradnl"/>
        </w:rPr>
      </w:pPr>
    </w:p>
    <w:p w:rsidR="00C96F11" w:rsidRPr="00557CD8" w:rsidRDefault="00C96F11" w:rsidP="00557CD8">
      <w:pPr>
        <w:spacing w:line="276" w:lineRule="auto"/>
        <w:jc w:val="both"/>
        <w:rPr>
          <w:rFonts w:ascii="Arial Narrow" w:hAnsi="Arial Narrow" w:cs="Arial"/>
          <w:b/>
          <w:sz w:val="24"/>
          <w:szCs w:val="24"/>
          <w:u w:val="single"/>
          <w:lang w:val="es-ES_tradnl"/>
        </w:rPr>
      </w:pPr>
    </w:p>
    <w:p w:rsidR="00C96F11" w:rsidRPr="00955EB5" w:rsidRDefault="00C96F11" w:rsidP="00557CD8">
      <w:pPr>
        <w:numPr>
          <w:ilvl w:val="0"/>
          <w:numId w:val="7"/>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Interpretar las nuevas concepciones de la Educación Especial como devenir histórico, pr</w:t>
      </w:r>
      <w:r w:rsidR="000D5AD2" w:rsidRPr="00557CD8">
        <w:rPr>
          <w:rFonts w:ascii="Arial Narrow" w:hAnsi="Arial Narrow" w:cs="Arial"/>
          <w:sz w:val="24"/>
          <w:szCs w:val="24"/>
          <w:lang w:val="es-ES_tradnl"/>
        </w:rPr>
        <w:t>oducto de los sucesivos cambios y como modalidad tran</w:t>
      </w:r>
      <w:r w:rsidR="00955EB5">
        <w:rPr>
          <w:rFonts w:ascii="Arial Narrow" w:hAnsi="Arial Narrow" w:cs="Arial"/>
          <w:sz w:val="24"/>
          <w:szCs w:val="24"/>
          <w:lang w:val="es-ES_tradnl"/>
        </w:rPr>
        <w:t>sversal en el Sistema Educativo</w:t>
      </w:r>
      <w:r w:rsidR="00955EB5" w:rsidRPr="00955EB5">
        <w:rPr>
          <w:rFonts w:ascii="Arial Narrow" w:hAnsi="Arial Narrow"/>
          <w:sz w:val="24"/>
          <w:szCs w:val="24"/>
          <w:lang w:val="es-ES_tradnl"/>
        </w:rPr>
        <w:t xml:space="preserve"> y los posibles modelos para su transformación, de sistema paralelo a sistema integrado y a la escuela inclusiva</w:t>
      </w:r>
      <w:r w:rsidR="00955EB5">
        <w:rPr>
          <w:rFonts w:ascii="Arial Narrow" w:hAnsi="Arial Narrow"/>
          <w:sz w:val="24"/>
          <w:szCs w:val="24"/>
          <w:lang w:val="es-ES_tradnl"/>
        </w:rPr>
        <w:t>.</w:t>
      </w:r>
    </w:p>
    <w:p w:rsidR="00955EB5" w:rsidRPr="00557CD8" w:rsidRDefault="00955EB5" w:rsidP="00557CD8">
      <w:pPr>
        <w:numPr>
          <w:ilvl w:val="0"/>
          <w:numId w:val="7"/>
        </w:numPr>
        <w:spacing w:line="276" w:lineRule="auto"/>
        <w:jc w:val="both"/>
        <w:rPr>
          <w:rFonts w:ascii="Arial Narrow" w:hAnsi="Arial Narrow" w:cs="Arial"/>
          <w:sz w:val="24"/>
          <w:szCs w:val="24"/>
          <w:lang w:val="es-ES_tradnl"/>
        </w:rPr>
      </w:pPr>
      <w:r>
        <w:rPr>
          <w:rFonts w:ascii="Arial Narrow" w:hAnsi="Arial Narrow"/>
          <w:sz w:val="24"/>
          <w:szCs w:val="24"/>
          <w:lang w:val="es-ES_tradnl"/>
        </w:rPr>
        <w:t xml:space="preserve">Revisar a partir de instancias individuales y colectivas de reflexión, los cambios sucesivos respecto de los conceptos de discapacidad y las </w:t>
      </w:r>
      <w:r w:rsidR="007854D8">
        <w:rPr>
          <w:rFonts w:ascii="Arial Narrow" w:hAnsi="Arial Narrow"/>
          <w:sz w:val="24"/>
          <w:szCs w:val="24"/>
          <w:lang w:val="es-ES_tradnl"/>
        </w:rPr>
        <w:t>prácticas</w:t>
      </w:r>
      <w:r>
        <w:rPr>
          <w:rFonts w:ascii="Arial Narrow" w:hAnsi="Arial Narrow"/>
          <w:sz w:val="24"/>
          <w:szCs w:val="24"/>
          <w:lang w:val="es-ES_tradnl"/>
        </w:rPr>
        <w:t xml:space="preserve"> pedagógicas ligadas a estos.</w:t>
      </w:r>
    </w:p>
    <w:p w:rsidR="00C96F11" w:rsidRPr="00557CD8" w:rsidRDefault="00C96F11" w:rsidP="00557CD8">
      <w:pPr>
        <w:numPr>
          <w:ilvl w:val="0"/>
          <w:numId w:val="7"/>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Reconocer la importancia de un trabajo crítico y reflexivo enmarcado en la atención a la diversidad.</w:t>
      </w:r>
    </w:p>
    <w:p w:rsidR="00C96F11" w:rsidRPr="00557CD8" w:rsidRDefault="000D5AD2" w:rsidP="00557CD8">
      <w:pPr>
        <w:numPr>
          <w:ilvl w:val="0"/>
          <w:numId w:val="7"/>
        </w:numPr>
        <w:spacing w:line="276" w:lineRule="auto"/>
        <w:jc w:val="both"/>
        <w:rPr>
          <w:rFonts w:ascii="Arial Narrow" w:hAnsi="Arial Narrow" w:cs="Arial"/>
          <w:b/>
          <w:sz w:val="24"/>
          <w:szCs w:val="24"/>
          <w:lang w:val="es-ES_tradnl"/>
        </w:rPr>
      </w:pPr>
      <w:r w:rsidRPr="00557CD8">
        <w:rPr>
          <w:rFonts w:ascii="Arial Narrow" w:hAnsi="Arial Narrow" w:cs="Arial"/>
          <w:sz w:val="24"/>
          <w:szCs w:val="24"/>
          <w:lang w:val="es-ES_tradnl"/>
        </w:rPr>
        <w:t>Identificar y v</w:t>
      </w:r>
      <w:r w:rsidR="00C96F11" w:rsidRPr="00557CD8">
        <w:rPr>
          <w:rFonts w:ascii="Arial Narrow" w:hAnsi="Arial Narrow" w:cs="Arial"/>
          <w:sz w:val="24"/>
          <w:szCs w:val="24"/>
          <w:lang w:val="es-ES_tradnl"/>
        </w:rPr>
        <w:t xml:space="preserve">alorar el rol del maestro de educación especial </w:t>
      </w:r>
      <w:r w:rsidRPr="00557CD8">
        <w:rPr>
          <w:rFonts w:ascii="Arial Narrow" w:hAnsi="Arial Narrow" w:cs="Arial"/>
          <w:sz w:val="24"/>
          <w:szCs w:val="24"/>
          <w:lang w:val="es-ES_tradnl"/>
        </w:rPr>
        <w:t>en el marco de los proyectos de integración escolar como estrategia de Inclusión Educativa y como parte del trabajo en equipo.</w:t>
      </w:r>
    </w:p>
    <w:p w:rsidR="00C96F11" w:rsidRPr="00557CD8" w:rsidRDefault="00C96F11" w:rsidP="00557CD8">
      <w:pPr>
        <w:numPr>
          <w:ilvl w:val="0"/>
          <w:numId w:val="7"/>
        </w:numPr>
        <w:spacing w:line="276" w:lineRule="auto"/>
        <w:jc w:val="both"/>
        <w:rPr>
          <w:rFonts w:ascii="Arial Narrow" w:hAnsi="Arial Narrow" w:cs="Arial"/>
          <w:b/>
          <w:sz w:val="24"/>
          <w:szCs w:val="24"/>
          <w:lang w:val="es-ES_tradnl"/>
        </w:rPr>
      </w:pPr>
      <w:r w:rsidRPr="00557CD8">
        <w:rPr>
          <w:rFonts w:ascii="Arial Narrow" w:hAnsi="Arial Narrow" w:cs="Arial"/>
          <w:sz w:val="24"/>
          <w:szCs w:val="24"/>
          <w:lang w:val="es-ES_tradnl"/>
        </w:rPr>
        <w:t>Conocer la organización de la Educación Especial en el ámbito nacional y provincial en función de la legislación vigente</w:t>
      </w:r>
      <w:r w:rsidR="000D5AD2" w:rsidRPr="00557CD8">
        <w:rPr>
          <w:rFonts w:ascii="Arial Narrow" w:hAnsi="Arial Narrow" w:cs="Arial"/>
          <w:sz w:val="24"/>
          <w:szCs w:val="24"/>
          <w:lang w:val="es-ES_tradnl"/>
        </w:rPr>
        <w:t>.</w:t>
      </w:r>
    </w:p>
    <w:p w:rsidR="009F1F02" w:rsidRPr="00955EB5" w:rsidRDefault="009F1F02" w:rsidP="009F1F02">
      <w:pPr>
        <w:numPr>
          <w:ilvl w:val="0"/>
          <w:numId w:val="7"/>
        </w:numPr>
        <w:suppressAutoHyphens/>
        <w:jc w:val="both"/>
        <w:rPr>
          <w:rFonts w:ascii="Arial Narrow" w:hAnsi="Arial Narrow"/>
          <w:sz w:val="24"/>
          <w:szCs w:val="24"/>
          <w:lang w:val="es-ES_tradnl"/>
        </w:rPr>
      </w:pPr>
      <w:r w:rsidRPr="00955EB5">
        <w:rPr>
          <w:rFonts w:ascii="Arial Narrow" w:hAnsi="Arial Narrow"/>
          <w:sz w:val="24"/>
          <w:szCs w:val="24"/>
          <w:lang w:val="es-ES_tradnl"/>
        </w:rPr>
        <w:lastRenderedPageBreak/>
        <w:t>Caracterizar los problemas comunes y específicos de la Educación General y Especial desde la atención a la diversidad.</w:t>
      </w:r>
    </w:p>
    <w:p w:rsidR="009F1F02" w:rsidRPr="00955EB5" w:rsidRDefault="009F1F02" w:rsidP="009F1F02">
      <w:pPr>
        <w:numPr>
          <w:ilvl w:val="0"/>
          <w:numId w:val="7"/>
        </w:numPr>
        <w:suppressAutoHyphens/>
        <w:jc w:val="both"/>
        <w:rPr>
          <w:rFonts w:ascii="Arial Narrow" w:hAnsi="Arial Narrow"/>
          <w:sz w:val="24"/>
          <w:szCs w:val="24"/>
          <w:lang w:val="es-ES_tradnl"/>
        </w:rPr>
      </w:pPr>
      <w:r w:rsidRPr="00955EB5">
        <w:rPr>
          <w:rFonts w:ascii="Arial Narrow" w:hAnsi="Arial Narrow"/>
          <w:sz w:val="24"/>
          <w:szCs w:val="24"/>
          <w:lang w:val="es-ES_tradnl"/>
        </w:rPr>
        <w:t>Conocer y reflexionar sobre el marco normativo en relación al aprendizaje y la participación autónoma de las personas con discapacidad.</w:t>
      </w:r>
    </w:p>
    <w:p w:rsidR="009F1F02" w:rsidRPr="00955EB5" w:rsidRDefault="009F1F02" w:rsidP="009F1F02">
      <w:pPr>
        <w:numPr>
          <w:ilvl w:val="0"/>
          <w:numId w:val="7"/>
        </w:numPr>
        <w:suppressAutoHyphens/>
        <w:jc w:val="both"/>
        <w:rPr>
          <w:rFonts w:ascii="Arial Narrow" w:hAnsi="Arial Narrow"/>
          <w:sz w:val="24"/>
          <w:szCs w:val="24"/>
          <w:lang w:val="es-ES_tradnl"/>
        </w:rPr>
      </w:pPr>
      <w:r w:rsidRPr="00955EB5">
        <w:rPr>
          <w:rFonts w:ascii="Arial Narrow" w:hAnsi="Arial Narrow"/>
          <w:sz w:val="24"/>
          <w:szCs w:val="24"/>
          <w:lang w:val="es-ES_tradnl"/>
        </w:rPr>
        <w:t>Proponer y elaborar estrategi</w:t>
      </w:r>
      <w:r w:rsidR="00955EB5">
        <w:rPr>
          <w:rFonts w:ascii="Arial Narrow" w:hAnsi="Arial Narrow"/>
          <w:sz w:val="24"/>
          <w:szCs w:val="24"/>
          <w:lang w:val="es-ES_tradnl"/>
        </w:rPr>
        <w:t>as pedagógicas institucionales y</w:t>
      </w:r>
      <w:r w:rsidRPr="00955EB5">
        <w:rPr>
          <w:rFonts w:ascii="Arial Narrow" w:hAnsi="Arial Narrow"/>
          <w:sz w:val="24"/>
          <w:szCs w:val="24"/>
          <w:lang w:val="es-ES_tradnl"/>
        </w:rPr>
        <w:t xml:space="preserve"> áulicas para la atención a la diversidad desde una perspectiva inclusiva.</w:t>
      </w:r>
    </w:p>
    <w:p w:rsidR="00C96F11" w:rsidRPr="00557CD8" w:rsidRDefault="00C96F11" w:rsidP="00557CD8">
      <w:pPr>
        <w:spacing w:line="276" w:lineRule="auto"/>
        <w:jc w:val="both"/>
        <w:rPr>
          <w:rFonts w:ascii="Arial Narrow" w:hAnsi="Arial Narrow" w:cs="Arial"/>
          <w:b/>
          <w:sz w:val="24"/>
          <w:szCs w:val="24"/>
          <w:lang w:val="es-ES_tradnl"/>
        </w:rPr>
      </w:pPr>
    </w:p>
    <w:p w:rsidR="00C904B4" w:rsidRDefault="00C904B4" w:rsidP="000B4FD6">
      <w:pPr>
        <w:pStyle w:val="Ttulo2"/>
        <w:spacing w:line="276" w:lineRule="auto"/>
        <w:jc w:val="both"/>
        <w:rPr>
          <w:rFonts w:ascii="Arial Narrow" w:hAnsi="Arial Narrow" w:cs="Arial"/>
          <w:sz w:val="24"/>
          <w:szCs w:val="24"/>
        </w:rPr>
      </w:pPr>
      <w:r w:rsidRPr="00557CD8">
        <w:rPr>
          <w:rFonts w:ascii="Arial Narrow" w:hAnsi="Arial Narrow" w:cs="Arial"/>
          <w:sz w:val="24"/>
          <w:szCs w:val="24"/>
        </w:rPr>
        <w:t>Unidad Nº 1</w:t>
      </w:r>
      <w:proofErr w:type="gramStart"/>
      <w:r w:rsidRPr="00557CD8">
        <w:rPr>
          <w:rFonts w:ascii="Arial Narrow" w:hAnsi="Arial Narrow" w:cs="Arial"/>
          <w:sz w:val="24"/>
          <w:szCs w:val="24"/>
        </w:rPr>
        <w:t xml:space="preserve">: </w:t>
      </w:r>
      <w:r w:rsidR="000D5AD2" w:rsidRPr="00557CD8">
        <w:rPr>
          <w:rFonts w:ascii="Arial Narrow" w:hAnsi="Arial Narrow" w:cs="Arial"/>
          <w:sz w:val="24"/>
          <w:szCs w:val="24"/>
        </w:rPr>
        <w:t xml:space="preserve"> La</w:t>
      </w:r>
      <w:r w:rsidRPr="00557CD8">
        <w:rPr>
          <w:rFonts w:ascii="Arial Narrow" w:hAnsi="Arial Narrow" w:cs="Arial"/>
          <w:sz w:val="24"/>
          <w:szCs w:val="24"/>
        </w:rPr>
        <w:t>Educación</w:t>
      </w:r>
      <w:proofErr w:type="gramEnd"/>
      <w:r w:rsidRPr="00557CD8">
        <w:rPr>
          <w:rFonts w:ascii="Arial Narrow" w:hAnsi="Arial Narrow" w:cs="Arial"/>
          <w:sz w:val="24"/>
          <w:szCs w:val="24"/>
        </w:rPr>
        <w:t xml:space="preserve"> especial</w:t>
      </w:r>
      <w:r w:rsidR="000D5AD2" w:rsidRPr="00557CD8">
        <w:rPr>
          <w:rFonts w:ascii="Arial Narrow" w:hAnsi="Arial Narrow" w:cs="Arial"/>
          <w:sz w:val="24"/>
          <w:szCs w:val="24"/>
        </w:rPr>
        <w:t>, una modalidad transversal del Sistema Educativo</w:t>
      </w:r>
    </w:p>
    <w:p w:rsidR="000B4FD6" w:rsidRPr="000B4FD6" w:rsidRDefault="000B4FD6" w:rsidP="000B4FD6">
      <w:pPr>
        <w:rPr>
          <w:lang w:val="es-ES_tradnl"/>
        </w:rPr>
      </w:pPr>
    </w:p>
    <w:p w:rsidR="00C904B4" w:rsidRPr="00557CD8" w:rsidRDefault="00C904B4" w:rsidP="00557CD8">
      <w:pPr>
        <w:numPr>
          <w:ilvl w:val="0"/>
          <w:numId w:val="10"/>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Escuela Especial y Educación Especial. Definiciones y alcances de ambos conceptos.</w:t>
      </w:r>
    </w:p>
    <w:p w:rsidR="00C904B4" w:rsidRPr="00557CD8" w:rsidRDefault="00C904B4" w:rsidP="00557CD8">
      <w:pPr>
        <w:numPr>
          <w:ilvl w:val="0"/>
          <w:numId w:val="10"/>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Recorrido histórico de la Educación Especial.</w:t>
      </w:r>
    </w:p>
    <w:p w:rsidR="0008350F" w:rsidRPr="00557CD8" w:rsidRDefault="0008350F" w:rsidP="0008350F">
      <w:pPr>
        <w:numPr>
          <w:ilvl w:val="0"/>
          <w:numId w:val="10"/>
        </w:numPr>
        <w:spacing w:line="276" w:lineRule="auto"/>
        <w:jc w:val="both"/>
        <w:rPr>
          <w:rFonts w:ascii="Arial Narrow" w:hAnsi="Arial Narrow" w:cs="Arial"/>
          <w:sz w:val="24"/>
          <w:szCs w:val="24"/>
          <w:lang w:val="es-ES_tradnl"/>
        </w:rPr>
      </w:pPr>
      <w:r w:rsidRPr="00557CD8">
        <w:rPr>
          <w:rFonts w:ascii="Arial Narrow" w:hAnsi="Arial Narrow" w:cs="Arial"/>
          <w:sz w:val="24"/>
          <w:szCs w:val="24"/>
        </w:rPr>
        <w:t>Rol y funciones de la Educación Especial. Principios.</w:t>
      </w:r>
    </w:p>
    <w:p w:rsidR="00C904B4" w:rsidRPr="00557CD8" w:rsidRDefault="00C904B4" w:rsidP="00557CD8">
      <w:pPr>
        <w:numPr>
          <w:ilvl w:val="0"/>
          <w:numId w:val="10"/>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Bases Normativas de la Modalidad Educación Especial.</w:t>
      </w:r>
    </w:p>
    <w:p w:rsidR="00C904B4" w:rsidRPr="00557CD8" w:rsidRDefault="00C904B4" w:rsidP="00557CD8">
      <w:pPr>
        <w:numPr>
          <w:ilvl w:val="0"/>
          <w:numId w:val="10"/>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La transversalidad de la Educación Especial.</w:t>
      </w:r>
    </w:p>
    <w:p w:rsidR="00C904B4" w:rsidRPr="00557CD8" w:rsidRDefault="00C904B4" w:rsidP="00557CD8">
      <w:pPr>
        <w:numPr>
          <w:ilvl w:val="0"/>
          <w:numId w:val="10"/>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El modelo social de la discapacidad.</w:t>
      </w:r>
    </w:p>
    <w:p w:rsidR="00C904B4" w:rsidRPr="00557CD8" w:rsidRDefault="00C904B4" w:rsidP="00557CD8">
      <w:pPr>
        <w:numPr>
          <w:ilvl w:val="0"/>
          <w:numId w:val="10"/>
        </w:numPr>
        <w:spacing w:line="276" w:lineRule="auto"/>
        <w:jc w:val="both"/>
        <w:rPr>
          <w:rFonts w:ascii="Arial Narrow" w:hAnsi="Arial Narrow" w:cs="Arial"/>
          <w:sz w:val="24"/>
          <w:szCs w:val="24"/>
          <w:lang w:val="es-ES_tradnl"/>
        </w:rPr>
      </w:pPr>
      <w:r w:rsidRPr="00557CD8">
        <w:rPr>
          <w:rFonts w:ascii="Arial Narrow" w:hAnsi="Arial Narrow" w:cs="Arial"/>
          <w:sz w:val="24"/>
          <w:szCs w:val="24"/>
        </w:rPr>
        <w:t xml:space="preserve">Profesionales de la Educación Especial: equipos </w:t>
      </w:r>
      <w:proofErr w:type="spellStart"/>
      <w:r w:rsidRPr="00557CD8">
        <w:rPr>
          <w:rFonts w:ascii="Arial Narrow" w:hAnsi="Arial Narrow" w:cs="Arial"/>
          <w:sz w:val="24"/>
          <w:szCs w:val="24"/>
        </w:rPr>
        <w:t>multi</w:t>
      </w:r>
      <w:proofErr w:type="spellEnd"/>
      <w:r w:rsidRPr="00557CD8">
        <w:rPr>
          <w:rFonts w:ascii="Arial Narrow" w:hAnsi="Arial Narrow" w:cs="Arial"/>
          <w:sz w:val="24"/>
          <w:szCs w:val="24"/>
        </w:rPr>
        <w:t xml:space="preserve">, inter y </w:t>
      </w:r>
      <w:proofErr w:type="spellStart"/>
      <w:r w:rsidRPr="00557CD8">
        <w:rPr>
          <w:rFonts w:ascii="Arial Narrow" w:hAnsi="Arial Narrow" w:cs="Arial"/>
          <w:sz w:val="24"/>
          <w:szCs w:val="24"/>
        </w:rPr>
        <w:t>transdisciplinarios</w:t>
      </w:r>
      <w:proofErr w:type="spellEnd"/>
      <w:r w:rsidRPr="00557CD8">
        <w:rPr>
          <w:rFonts w:ascii="Arial Narrow" w:hAnsi="Arial Narrow" w:cs="Arial"/>
          <w:sz w:val="24"/>
          <w:szCs w:val="24"/>
        </w:rPr>
        <w:t>.</w:t>
      </w:r>
    </w:p>
    <w:p w:rsidR="000B4FD6" w:rsidRDefault="000B4FD6" w:rsidP="00557CD8">
      <w:pPr>
        <w:spacing w:line="276" w:lineRule="auto"/>
        <w:jc w:val="both"/>
        <w:rPr>
          <w:rFonts w:ascii="Arial Narrow" w:hAnsi="Arial Narrow" w:cs="Arial"/>
          <w:b/>
          <w:sz w:val="24"/>
          <w:szCs w:val="24"/>
          <w:u w:val="single"/>
        </w:rPr>
      </w:pPr>
    </w:p>
    <w:p w:rsidR="00771287" w:rsidRDefault="00557CD8" w:rsidP="00557CD8">
      <w:pPr>
        <w:spacing w:line="276" w:lineRule="auto"/>
        <w:jc w:val="both"/>
        <w:rPr>
          <w:rFonts w:ascii="Arial Narrow" w:hAnsi="Arial Narrow" w:cs="Arial"/>
          <w:sz w:val="24"/>
          <w:szCs w:val="24"/>
        </w:rPr>
      </w:pPr>
      <w:r w:rsidRPr="00557CD8">
        <w:rPr>
          <w:rFonts w:ascii="Arial Narrow" w:hAnsi="Arial Narrow" w:cs="Arial"/>
          <w:b/>
          <w:sz w:val="24"/>
          <w:szCs w:val="24"/>
          <w:u w:val="single"/>
        </w:rPr>
        <w:t>Temporalización:</w:t>
      </w:r>
      <w:r w:rsidR="000B4FD6">
        <w:rPr>
          <w:rFonts w:ascii="Arial Narrow" w:hAnsi="Arial Narrow" w:cs="Arial"/>
          <w:sz w:val="24"/>
          <w:szCs w:val="24"/>
        </w:rPr>
        <w:t xml:space="preserve"> meses de Abril/Mayo/Junio</w:t>
      </w:r>
    </w:p>
    <w:p w:rsidR="000B4FD6" w:rsidRPr="000B4FD6" w:rsidRDefault="000B4FD6" w:rsidP="00557CD8">
      <w:pPr>
        <w:spacing w:line="276" w:lineRule="auto"/>
        <w:jc w:val="both"/>
        <w:rPr>
          <w:rFonts w:ascii="Arial Narrow" w:hAnsi="Arial Narrow" w:cs="Arial"/>
          <w:sz w:val="24"/>
          <w:szCs w:val="24"/>
        </w:rPr>
      </w:pPr>
    </w:p>
    <w:p w:rsidR="00C904B4" w:rsidRDefault="00C904B4" w:rsidP="00557CD8">
      <w:pPr>
        <w:spacing w:line="276" w:lineRule="auto"/>
        <w:jc w:val="both"/>
        <w:rPr>
          <w:rFonts w:ascii="Arial Narrow" w:hAnsi="Arial Narrow" w:cs="Arial"/>
          <w:b/>
          <w:sz w:val="24"/>
          <w:szCs w:val="24"/>
          <w:u w:val="single"/>
          <w:lang w:val="es-ES_tradnl"/>
        </w:rPr>
      </w:pPr>
      <w:r w:rsidRPr="00557CD8">
        <w:rPr>
          <w:rFonts w:ascii="Arial Narrow" w:hAnsi="Arial Narrow" w:cs="Arial"/>
          <w:b/>
          <w:sz w:val="24"/>
          <w:szCs w:val="24"/>
          <w:u w:val="single"/>
          <w:lang w:val="es-ES_tradnl"/>
        </w:rPr>
        <w:t>Unidad</w:t>
      </w:r>
      <w:r w:rsidR="009F155D">
        <w:rPr>
          <w:rFonts w:ascii="Arial Narrow" w:hAnsi="Arial Narrow" w:cs="Arial"/>
          <w:b/>
          <w:sz w:val="24"/>
          <w:szCs w:val="24"/>
          <w:u w:val="single"/>
          <w:lang w:val="es-ES_tradnl"/>
        </w:rPr>
        <w:t xml:space="preserve"> nº 2: Atención a la Diversidad. ¿Nuevos lenguajes?</w:t>
      </w:r>
    </w:p>
    <w:p w:rsidR="000B4FD6" w:rsidRPr="000B4FD6" w:rsidRDefault="000B4FD6" w:rsidP="00557CD8">
      <w:pPr>
        <w:spacing w:line="276" w:lineRule="auto"/>
        <w:jc w:val="both"/>
        <w:rPr>
          <w:rFonts w:ascii="Arial Narrow" w:hAnsi="Arial Narrow" w:cs="Arial"/>
          <w:b/>
          <w:sz w:val="24"/>
          <w:szCs w:val="24"/>
          <w:u w:val="single"/>
          <w:lang w:val="es-ES_tradnl"/>
        </w:rPr>
      </w:pPr>
    </w:p>
    <w:p w:rsidR="00C904B4" w:rsidRPr="000D64E4" w:rsidRDefault="00C904B4" w:rsidP="00557CD8">
      <w:pPr>
        <w:numPr>
          <w:ilvl w:val="0"/>
          <w:numId w:val="10"/>
        </w:numPr>
        <w:spacing w:line="276" w:lineRule="auto"/>
        <w:jc w:val="both"/>
        <w:rPr>
          <w:rFonts w:ascii="Arial Narrow" w:hAnsi="Arial Narrow" w:cs="Arial"/>
          <w:sz w:val="24"/>
          <w:szCs w:val="24"/>
          <w:lang w:val="es-ES_tradnl"/>
        </w:rPr>
      </w:pPr>
      <w:r w:rsidRPr="000D64E4">
        <w:rPr>
          <w:rFonts w:ascii="Arial Narrow" w:hAnsi="Arial Narrow" w:cs="Arial"/>
          <w:sz w:val="24"/>
          <w:szCs w:val="24"/>
          <w:lang w:val="es-ES_tradnl"/>
        </w:rPr>
        <w:t>Educación y diversidad. Conceptos. Paradigmas.</w:t>
      </w:r>
    </w:p>
    <w:p w:rsidR="00C904B4" w:rsidRPr="000D64E4" w:rsidRDefault="00C904B4" w:rsidP="00557CD8">
      <w:pPr>
        <w:numPr>
          <w:ilvl w:val="0"/>
          <w:numId w:val="11"/>
        </w:numPr>
        <w:spacing w:line="276" w:lineRule="auto"/>
        <w:jc w:val="both"/>
        <w:rPr>
          <w:rFonts w:ascii="Arial Narrow" w:hAnsi="Arial Narrow" w:cs="Arial"/>
          <w:sz w:val="24"/>
          <w:szCs w:val="24"/>
          <w:lang w:val="es-ES_tradnl"/>
        </w:rPr>
      </w:pPr>
      <w:r w:rsidRPr="000D64E4">
        <w:rPr>
          <w:rFonts w:ascii="Arial Narrow" w:hAnsi="Arial Narrow" w:cs="Arial"/>
          <w:sz w:val="24"/>
          <w:szCs w:val="24"/>
          <w:lang w:val="es-ES_tradnl"/>
        </w:rPr>
        <w:t>La diversidad como valor</w:t>
      </w:r>
      <w:proofErr w:type="gramStart"/>
      <w:r w:rsidR="00B6568D" w:rsidRPr="000D64E4">
        <w:rPr>
          <w:rFonts w:ascii="Arial Narrow" w:hAnsi="Arial Narrow" w:cs="Arial"/>
          <w:sz w:val="24"/>
          <w:szCs w:val="24"/>
          <w:lang w:val="es-ES_tradnl"/>
        </w:rPr>
        <w:t>?</w:t>
      </w:r>
      <w:proofErr w:type="gramEnd"/>
      <w:r w:rsidRPr="000D64E4">
        <w:rPr>
          <w:rFonts w:ascii="Arial Narrow" w:hAnsi="Arial Narrow" w:cs="Arial"/>
          <w:sz w:val="24"/>
          <w:szCs w:val="24"/>
          <w:lang w:val="es-ES_tradnl"/>
        </w:rPr>
        <w:t xml:space="preserve"> Planos de la diversidad.</w:t>
      </w:r>
    </w:p>
    <w:p w:rsidR="00C904B4" w:rsidRPr="000D64E4" w:rsidRDefault="00C904B4" w:rsidP="00557CD8">
      <w:pPr>
        <w:numPr>
          <w:ilvl w:val="0"/>
          <w:numId w:val="12"/>
        </w:numPr>
        <w:spacing w:line="276" w:lineRule="auto"/>
        <w:jc w:val="both"/>
        <w:rPr>
          <w:rFonts w:ascii="Arial Narrow" w:hAnsi="Arial Narrow" w:cs="Arial"/>
          <w:sz w:val="24"/>
          <w:szCs w:val="24"/>
          <w:lang w:val="es-ES_tradnl"/>
        </w:rPr>
      </w:pPr>
      <w:r w:rsidRPr="000D64E4">
        <w:rPr>
          <w:rFonts w:ascii="Arial Narrow" w:hAnsi="Arial Narrow" w:cs="Arial"/>
          <w:sz w:val="24"/>
          <w:szCs w:val="24"/>
          <w:lang w:val="es-ES_tradnl"/>
        </w:rPr>
        <w:t>La diversidad en la escuela.</w:t>
      </w:r>
      <w:bookmarkStart w:id="0" w:name="_GoBack"/>
      <w:bookmarkEnd w:id="0"/>
    </w:p>
    <w:p w:rsidR="00C904B4" w:rsidRPr="000D64E4" w:rsidRDefault="00C904B4" w:rsidP="00557CD8">
      <w:pPr>
        <w:numPr>
          <w:ilvl w:val="0"/>
          <w:numId w:val="12"/>
        </w:numPr>
        <w:spacing w:line="276" w:lineRule="auto"/>
        <w:jc w:val="both"/>
        <w:rPr>
          <w:rFonts w:ascii="Arial Narrow" w:hAnsi="Arial Narrow" w:cs="Arial"/>
          <w:sz w:val="24"/>
          <w:szCs w:val="24"/>
          <w:lang w:val="es-ES_tradnl"/>
        </w:rPr>
      </w:pPr>
      <w:r w:rsidRPr="000D64E4">
        <w:rPr>
          <w:rFonts w:ascii="Arial Narrow" w:hAnsi="Arial Narrow" w:cs="Arial"/>
          <w:sz w:val="24"/>
          <w:szCs w:val="24"/>
          <w:lang w:val="es-ES_tradnl"/>
        </w:rPr>
        <w:t>Las situaciones institucionales y áulicas en el marco de la atención a la diversidad.</w:t>
      </w:r>
    </w:p>
    <w:p w:rsidR="000B4FD6" w:rsidRDefault="000B4FD6" w:rsidP="00557CD8">
      <w:pPr>
        <w:spacing w:line="276" w:lineRule="auto"/>
        <w:jc w:val="both"/>
        <w:rPr>
          <w:rFonts w:ascii="Arial Narrow" w:hAnsi="Arial Narrow" w:cs="Arial"/>
          <w:b/>
          <w:sz w:val="24"/>
          <w:szCs w:val="24"/>
          <w:u w:val="single"/>
          <w:lang w:val="es-ES_tradnl"/>
        </w:rPr>
      </w:pPr>
    </w:p>
    <w:p w:rsidR="00771287" w:rsidRDefault="000B4FD6" w:rsidP="00557CD8">
      <w:pPr>
        <w:spacing w:line="276" w:lineRule="auto"/>
        <w:jc w:val="both"/>
        <w:rPr>
          <w:rFonts w:ascii="Arial Narrow" w:hAnsi="Arial Narrow" w:cs="Arial"/>
          <w:sz w:val="24"/>
          <w:szCs w:val="24"/>
          <w:lang w:val="es-ES_tradnl"/>
        </w:rPr>
      </w:pPr>
      <w:r>
        <w:rPr>
          <w:rFonts w:ascii="Arial Narrow" w:hAnsi="Arial Narrow" w:cs="Arial"/>
          <w:b/>
          <w:sz w:val="24"/>
          <w:szCs w:val="24"/>
          <w:u w:val="single"/>
          <w:lang w:val="es-ES_tradnl"/>
        </w:rPr>
        <w:t>Temporalización:</w:t>
      </w:r>
      <w:r>
        <w:rPr>
          <w:rFonts w:ascii="Arial Narrow" w:hAnsi="Arial Narrow" w:cs="Arial"/>
          <w:sz w:val="24"/>
          <w:szCs w:val="24"/>
          <w:lang w:val="es-ES_tradnl"/>
        </w:rPr>
        <w:t xml:space="preserve"> meses de Julio/Agosto/Septiembre</w:t>
      </w:r>
    </w:p>
    <w:p w:rsidR="000B4FD6" w:rsidRPr="000B4FD6" w:rsidRDefault="000B4FD6" w:rsidP="00557CD8">
      <w:pPr>
        <w:spacing w:line="276" w:lineRule="auto"/>
        <w:jc w:val="both"/>
        <w:rPr>
          <w:rFonts w:ascii="Arial Narrow" w:hAnsi="Arial Narrow" w:cs="Arial"/>
          <w:sz w:val="24"/>
          <w:szCs w:val="24"/>
          <w:lang w:val="es-ES_tradnl"/>
        </w:rPr>
      </w:pPr>
    </w:p>
    <w:p w:rsidR="00C904B4" w:rsidRPr="00557CD8" w:rsidRDefault="00C904B4" w:rsidP="00557CD8">
      <w:pPr>
        <w:spacing w:line="276" w:lineRule="auto"/>
        <w:jc w:val="both"/>
        <w:rPr>
          <w:rFonts w:ascii="Arial Narrow" w:hAnsi="Arial Narrow" w:cs="Arial"/>
          <w:b/>
          <w:sz w:val="24"/>
          <w:szCs w:val="24"/>
          <w:u w:val="single"/>
          <w:lang w:val="es-ES_tradnl"/>
        </w:rPr>
      </w:pPr>
      <w:r w:rsidRPr="00557CD8">
        <w:rPr>
          <w:rFonts w:ascii="Arial Narrow" w:hAnsi="Arial Narrow" w:cs="Arial"/>
          <w:b/>
          <w:sz w:val="24"/>
          <w:szCs w:val="24"/>
          <w:u w:val="single"/>
          <w:lang w:val="es-ES_tradnl"/>
        </w:rPr>
        <w:t>Unidad Nº 3: Integración Educativa</w:t>
      </w:r>
      <w:r w:rsidR="00A33E53" w:rsidRPr="00557CD8">
        <w:rPr>
          <w:rFonts w:ascii="Arial Narrow" w:hAnsi="Arial Narrow" w:cs="Arial"/>
          <w:b/>
          <w:sz w:val="24"/>
          <w:szCs w:val="24"/>
          <w:u w:val="single"/>
          <w:lang w:val="es-ES_tradnl"/>
        </w:rPr>
        <w:t xml:space="preserve"> como estrategia de </w:t>
      </w:r>
      <w:r w:rsidR="000D5AD2" w:rsidRPr="00557CD8">
        <w:rPr>
          <w:rFonts w:ascii="Arial Narrow" w:hAnsi="Arial Narrow" w:cs="Arial"/>
          <w:b/>
          <w:sz w:val="24"/>
          <w:szCs w:val="24"/>
          <w:u w:val="single"/>
          <w:lang w:val="es-ES_tradnl"/>
        </w:rPr>
        <w:t>Inclusión</w:t>
      </w:r>
    </w:p>
    <w:p w:rsidR="00557CD8" w:rsidRPr="00557CD8" w:rsidRDefault="00557CD8" w:rsidP="00557CD8">
      <w:pPr>
        <w:numPr>
          <w:ilvl w:val="0"/>
          <w:numId w:val="13"/>
        </w:numPr>
        <w:spacing w:line="276" w:lineRule="auto"/>
        <w:jc w:val="both"/>
        <w:rPr>
          <w:rFonts w:ascii="Arial Narrow" w:hAnsi="Arial Narrow" w:cs="Arial"/>
          <w:sz w:val="24"/>
          <w:szCs w:val="24"/>
        </w:rPr>
      </w:pPr>
      <w:r w:rsidRPr="00557CD8">
        <w:rPr>
          <w:rFonts w:ascii="Arial Narrow" w:hAnsi="Arial Narrow" w:cs="Arial"/>
          <w:sz w:val="24"/>
          <w:szCs w:val="24"/>
        </w:rPr>
        <w:t>La Integración educativa. Concepto. Niveles. Tipos.</w:t>
      </w:r>
    </w:p>
    <w:p w:rsidR="00C904B4" w:rsidRPr="00557CD8" w:rsidRDefault="00C904B4" w:rsidP="00557CD8">
      <w:pPr>
        <w:numPr>
          <w:ilvl w:val="0"/>
          <w:numId w:val="13"/>
        </w:numPr>
        <w:spacing w:line="276" w:lineRule="auto"/>
        <w:jc w:val="both"/>
        <w:rPr>
          <w:rFonts w:ascii="Arial Narrow" w:hAnsi="Arial Narrow" w:cs="Arial"/>
          <w:sz w:val="24"/>
          <w:szCs w:val="24"/>
        </w:rPr>
      </w:pPr>
      <w:r w:rsidRPr="00557CD8">
        <w:rPr>
          <w:rFonts w:ascii="Arial Narrow" w:hAnsi="Arial Narrow" w:cs="Arial"/>
          <w:sz w:val="24"/>
          <w:szCs w:val="24"/>
        </w:rPr>
        <w:t>Razones y condiciones que justifican y fundamentan la integración escolar.</w:t>
      </w:r>
    </w:p>
    <w:p w:rsidR="00557CD8" w:rsidRPr="00557CD8" w:rsidRDefault="00557CD8" w:rsidP="00557CD8">
      <w:pPr>
        <w:numPr>
          <w:ilvl w:val="0"/>
          <w:numId w:val="13"/>
        </w:numPr>
        <w:spacing w:line="276" w:lineRule="auto"/>
        <w:jc w:val="both"/>
        <w:rPr>
          <w:rFonts w:ascii="Arial Narrow" w:hAnsi="Arial Narrow" w:cs="Arial"/>
          <w:sz w:val="24"/>
          <w:szCs w:val="24"/>
        </w:rPr>
      </w:pPr>
      <w:r w:rsidRPr="00557CD8">
        <w:rPr>
          <w:rFonts w:ascii="Arial Narrow" w:hAnsi="Arial Narrow" w:cs="Arial"/>
          <w:sz w:val="24"/>
          <w:szCs w:val="24"/>
        </w:rPr>
        <w:t>Las N.E.E.: concepto. Tipos.</w:t>
      </w:r>
      <w:r w:rsidR="00B6568D">
        <w:rPr>
          <w:rFonts w:ascii="Arial Narrow" w:hAnsi="Arial Narrow" w:cs="Arial"/>
          <w:sz w:val="24"/>
          <w:szCs w:val="24"/>
        </w:rPr>
        <w:t xml:space="preserve"> Contexto histórico del concepto. Cambios actuales.</w:t>
      </w:r>
    </w:p>
    <w:p w:rsidR="00A33E53" w:rsidRPr="00557CD8" w:rsidRDefault="00A33E53" w:rsidP="00557CD8">
      <w:pPr>
        <w:numPr>
          <w:ilvl w:val="0"/>
          <w:numId w:val="13"/>
        </w:numPr>
        <w:spacing w:line="276" w:lineRule="auto"/>
        <w:jc w:val="both"/>
        <w:rPr>
          <w:rFonts w:ascii="Arial Narrow" w:hAnsi="Arial Narrow" w:cs="Arial"/>
          <w:sz w:val="24"/>
          <w:szCs w:val="24"/>
        </w:rPr>
      </w:pPr>
      <w:r w:rsidRPr="00557CD8">
        <w:rPr>
          <w:rFonts w:ascii="Arial Narrow" w:hAnsi="Arial Narrow" w:cs="Arial"/>
          <w:sz w:val="24"/>
          <w:szCs w:val="24"/>
        </w:rPr>
        <w:t>Las configuraciones de apoyo en el proceso de integración.</w:t>
      </w:r>
    </w:p>
    <w:p w:rsidR="00C904B4" w:rsidRPr="00557CD8" w:rsidRDefault="00C904B4" w:rsidP="00557CD8">
      <w:pPr>
        <w:numPr>
          <w:ilvl w:val="0"/>
          <w:numId w:val="13"/>
        </w:numPr>
        <w:spacing w:line="276" w:lineRule="auto"/>
        <w:jc w:val="both"/>
        <w:rPr>
          <w:rFonts w:ascii="Arial Narrow" w:hAnsi="Arial Narrow" w:cs="Arial"/>
          <w:sz w:val="24"/>
          <w:szCs w:val="24"/>
        </w:rPr>
      </w:pPr>
      <w:r w:rsidRPr="00557CD8">
        <w:rPr>
          <w:rFonts w:ascii="Arial Narrow" w:hAnsi="Arial Narrow" w:cs="Arial"/>
          <w:sz w:val="24"/>
          <w:szCs w:val="24"/>
        </w:rPr>
        <w:t>Equipo integrador. Rol del maestro integrador.</w:t>
      </w:r>
    </w:p>
    <w:p w:rsidR="00A33E53" w:rsidRPr="00557CD8" w:rsidRDefault="007C4164" w:rsidP="00557CD8">
      <w:pPr>
        <w:numPr>
          <w:ilvl w:val="0"/>
          <w:numId w:val="13"/>
        </w:numPr>
        <w:spacing w:line="276" w:lineRule="auto"/>
        <w:jc w:val="both"/>
        <w:rPr>
          <w:rFonts w:ascii="Arial Narrow" w:hAnsi="Arial Narrow" w:cs="Arial"/>
          <w:sz w:val="24"/>
          <w:szCs w:val="24"/>
        </w:rPr>
      </w:pPr>
      <w:r w:rsidRPr="00557CD8">
        <w:rPr>
          <w:rFonts w:ascii="Arial Narrow" w:hAnsi="Arial Narrow" w:cs="Arial"/>
          <w:sz w:val="24"/>
          <w:szCs w:val="24"/>
        </w:rPr>
        <w:t>La tom</w:t>
      </w:r>
      <w:r w:rsidR="00A33E53" w:rsidRPr="00557CD8">
        <w:rPr>
          <w:rFonts w:ascii="Arial Narrow" w:hAnsi="Arial Narrow" w:cs="Arial"/>
          <w:sz w:val="24"/>
          <w:szCs w:val="24"/>
        </w:rPr>
        <w:t>a</w:t>
      </w:r>
      <w:r w:rsidRPr="00557CD8">
        <w:rPr>
          <w:rFonts w:ascii="Arial Narrow" w:hAnsi="Arial Narrow" w:cs="Arial"/>
          <w:sz w:val="24"/>
          <w:szCs w:val="24"/>
        </w:rPr>
        <w:t xml:space="preserve"> de decisiones conjunta en el pr</w:t>
      </w:r>
      <w:r w:rsidR="00A33E53" w:rsidRPr="00557CD8">
        <w:rPr>
          <w:rFonts w:ascii="Arial Narrow" w:hAnsi="Arial Narrow" w:cs="Arial"/>
          <w:sz w:val="24"/>
          <w:szCs w:val="24"/>
        </w:rPr>
        <w:t xml:space="preserve">oceso de integración. Consejos Interinstitucionales para la </w:t>
      </w:r>
      <w:r w:rsidRPr="00557CD8">
        <w:rPr>
          <w:rFonts w:ascii="Arial Narrow" w:hAnsi="Arial Narrow" w:cs="Arial"/>
          <w:sz w:val="24"/>
          <w:szCs w:val="24"/>
        </w:rPr>
        <w:t>Integración</w:t>
      </w:r>
      <w:r w:rsidR="00A33E53" w:rsidRPr="00557CD8">
        <w:rPr>
          <w:rFonts w:ascii="Arial Narrow" w:hAnsi="Arial Narrow" w:cs="Arial"/>
          <w:sz w:val="24"/>
          <w:szCs w:val="24"/>
        </w:rPr>
        <w:t xml:space="preserve"> escolar.</w:t>
      </w:r>
    </w:p>
    <w:p w:rsidR="000B4FD6" w:rsidRDefault="000B4FD6" w:rsidP="00557CD8">
      <w:pPr>
        <w:pStyle w:val="Textoindependiente"/>
        <w:spacing w:line="276" w:lineRule="auto"/>
        <w:rPr>
          <w:rFonts w:ascii="Arial Narrow" w:hAnsi="Arial Narrow" w:cs="Arial"/>
          <w:b/>
          <w:sz w:val="24"/>
          <w:szCs w:val="24"/>
          <w:u w:val="single"/>
        </w:rPr>
      </w:pPr>
    </w:p>
    <w:p w:rsidR="00C96F11" w:rsidRDefault="00557CD8" w:rsidP="00557CD8">
      <w:pPr>
        <w:pStyle w:val="Textoindependiente"/>
        <w:spacing w:line="276" w:lineRule="auto"/>
        <w:rPr>
          <w:rFonts w:ascii="Arial Narrow" w:hAnsi="Arial Narrow" w:cs="Arial"/>
          <w:sz w:val="24"/>
          <w:szCs w:val="24"/>
        </w:rPr>
      </w:pPr>
      <w:r w:rsidRPr="00557CD8">
        <w:rPr>
          <w:rFonts w:ascii="Arial Narrow" w:hAnsi="Arial Narrow" w:cs="Arial"/>
          <w:b/>
          <w:sz w:val="24"/>
          <w:szCs w:val="24"/>
          <w:u w:val="single"/>
        </w:rPr>
        <w:t>Temporalización:</w:t>
      </w:r>
      <w:r w:rsidR="000B4FD6">
        <w:rPr>
          <w:rFonts w:ascii="Arial Narrow" w:hAnsi="Arial Narrow" w:cs="Arial"/>
          <w:sz w:val="24"/>
          <w:szCs w:val="24"/>
        </w:rPr>
        <w:t xml:space="preserve"> meses de Septiembre/Octubre/Noviembre</w:t>
      </w:r>
    </w:p>
    <w:p w:rsidR="000B4FD6" w:rsidRPr="000B4FD6" w:rsidRDefault="000B4FD6" w:rsidP="00557CD8">
      <w:pPr>
        <w:pStyle w:val="Textoindependiente"/>
        <w:spacing w:line="276" w:lineRule="auto"/>
        <w:rPr>
          <w:rFonts w:ascii="Arial Narrow" w:hAnsi="Arial Narrow" w:cs="Arial"/>
          <w:sz w:val="24"/>
          <w:szCs w:val="24"/>
        </w:rPr>
      </w:pPr>
    </w:p>
    <w:p w:rsidR="00C96F11" w:rsidRPr="000B4FD6" w:rsidRDefault="00C96F11" w:rsidP="000B4FD6">
      <w:pPr>
        <w:pStyle w:val="Ttulo1"/>
        <w:spacing w:line="276" w:lineRule="auto"/>
        <w:jc w:val="both"/>
        <w:rPr>
          <w:rFonts w:ascii="Arial Narrow" w:hAnsi="Arial Narrow" w:cs="Arial"/>
          <w:sz w:val="24"/>
          <w:szCs w:val="24"/>
          <w:u w:val="single"/>
          <w:lang w:val="es-ES"/>
        </w:rPr>
      </w:pPr>
      <w:r w:rsidRPr="00557CD8">
        <w:rPr>
          <w:rFonts w:ascii="Arial Narrow" w:hAnsi="Arial Narrow" w:cs="Arial"/>
          <w:sz w:val="24"/>
          <w:szCs w:val="24"/>
          <w:u w:val="single"/>
          <w:lang w:val="es-ES"/>
        </w:rPr>
        <w:t>Estrategias Metodológicas</w:t>
      </w:r>
    </w:p>
    <w:p w:rsidR="00C96F11" w:rsidRPr="00557CD8" w:rsidRDefault="000D5AD2" w:rsidP="00557CD8">
      <w:pPr>
        <w:numPr>
          <w:ilvl w:val="0"/>
          <w:numId w:val="4"/>
        </w:numPr>
        <w:spacing w:line="276" w:lineRule="auto"/>
        <w:jc w:val="both"/>
        <w:rPr>
          <w:rFonts w:ascii="Arial Narrow" w:hAnsi="Arial Narrow" w:cs="Arial"/>
          <w:sz w:val="24"/>
          <w:szCs w:val="24"/>
        </w:rPr>
      </w:pPr>
      <w:r w:rsidRPr="00557CD8">
        <w:rPr>
          <w:rFonts w:ascii="Arial Narrow" w:hAnsi="Arial Narrow" w:cs="Arial"/>
          <w:sz w:val="24"/>
          <w:szCs w:val="24"/>
        </w:rPr>
        <w:t xml:space="preserve">Clases expositivas. </w:t>
      </w:r>
    </w:p>
    <w:p w:rsidR="00C96F11" w:rsidRPr="00557CD8" w:rsidRDefault="00C96F11" w:rsidP="00557CD8">
      <w:pPr>
        <w:numPr>
          <w:ilvl w:val="0"/>
          <w:numId w:val="4"/>
        </w:numPr>
        <w:spacing w:line="276" w:lineRule="auto"/>
        <w:jc w:val="both"/>
        <w:rPr>
          <w:rFonts w:ascii="Arial Narrow" w:hAnsi="Arial Narrow" w:cs="Arial"/>
          <w:sz w:val="24"/>
          <w:szCs w:val="24"/>
        </w:rPr>
      </w:pPr>
      <w:r w:rsidRPr="00557CD8">
        <w:rPr>
          <w:rFonts w:ascii="Arial Narrow" w:hAnsi="Arial Narrow" w:cs="Arial"/>
          <w:sz w:val="24"/>
          <w:szCs w:val="24"/>
        </w:rPr>
        <w:t>Debates.</w:t>
      </w:r>
    </w:p>
    <w:p w:rsidR="00C96F11" w:rsidRPr="00557CD8" w:rsidRDefault="00C96F11" w:rsidP="00557CD8">
      <w:pPr>
        <w:numPr>
          <w:ilvl w:val="0"/>
          <w:numId w:val="4"/>
        </w:numPr>
        <w:spacing w:line="276" w:lineRule="auto"/>
        <w:jc w:val="both"/>
        <w:rPr>
          <w:rFonts w:ascii="Arial Narrow" w:hAnsi="Arial Narrow" w:cs="Arial"/>
          <w:sz w:val="24"/>
          <w:szCs w:val="24"/>
        </w:rPr>
      </w:pPr>
      <w:r w:rsidRPr="00557CD8">
        <w:rPr>
          <w:rFonts w:ascii="Arial Narrow" w:hAnsi="Arial Narrow" w:cs="Arial"/>
          <w:sz w:val="24"/>
          <w:szCs w:val="24"/>
        </w:rPr>
        <w:lastRenderedPageBreak/>
        <w:t>Análisis de casos.</w:t>
      </w:r>
    </w:p>
    <w:p w:rsidR="000D5AD2" w:rsidRPr="00557CD8" w:rsidRDefault="00C96F11" w:rsidP="00557CD8">
      <w:pPr>
        <w:numPr>
          <w:ilvl w:val="0"/>
          <w:numId w:val="4"/>
        </w:numPr>
        <w:spacing w:line="276" w:lineRule="auto"/>
        <w:jc w:val="both"/>
        <w:rPr>
          <w:rFonts w:ascii="Arial Narrow" w:hAnsi="Arial Narrow" w:cs="Arial"/>
          <w:sz w:val="24"/>
          <w:szCs w:val="24"/>
        </w:rPr>
      </w:pPr>
      <w:r w:rsidRPr="00557CD8">
        <w:rPr>
          <w:rFonts w:ascii="Arial Narrow" w:hAnsi="Arial Narrow" w:cs="Arial"/>
          <w:sz w:val="24"/>
          <w:szCs w:val="24"/>
        </w:rPr>
        <w:t xml:space="preserve">Búsqueda de información en </w:t>
      </w:r>
      <w:r w:rsidR="000B4FD6">
        <w:rPr>
          <w:rFonts w:ascii="Arial Narrow" w:hAnsi="Arial Narrow" w:cs="Arial"/>
          <w:sz w:val="24"/>
          <w:szCs w:val="24"/>
        </w:rPr>
        <w:t>la web</w:t>
      </w:r>
      <w:r w:rsidRPr="00557CD8">
        <w:rPr>
          <w:rFonts w:ascii="Arial Narrow" w:hAnsi="Arial Narrow" w:cs="Arial"/>
          <w:sz w:val="24"/>
          <w:szCs w:val="24"/>
        </w:rPr>
        <w:t>.</w:t>
      </w:r>
    </w:p>
    <w:p w:rsidR="000D5AD2" w:rsidRPr="00557CD8" w:rsidRDefault="000D5AD2" w:rsidP="00557CD8">
      <w:pPr>
        <w:numPr>
          <w:ilvl w:val="0"/>
          <w:numId w:val="4"/>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Trabajo individual y grupal para la búsqueda de información, lectura y análisis de material bibliográfico, audiovisual y de documentos. Plenarios.</w:t>
      </w:r>
    </w:p>
    <w:p w:rsidR="000D5AD2" w:rsidRPr="00557CD8" w:rsidRDefault="000D5AD2" w:rsidP="00557CD8">
      <w:pPr>
        <w:numPr>
          <w:ilvl w:val="0"/>
          <w:numId w:val="4"/>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 xml:space="preserve">Uso de </w:t>
      </w:r>
      <w:r w:rsidR="000B4FD6">
        <w:rPr>
          <w:rFonts w:ascii="Arial Narrow" w:hAnsi="Arial Narrow"/>
          <w:sz w:val="24"/>
          <w:szCs w:val="24"/>
          <w:lang w:val="es-ES_tradnl"/>
        </w:rPr>
        <w:t>recursos tecnológicos</w:t>
      </w:r>
      <w:r w:rsidRPr="00557CD8">
        <w:rPr>
          <w:rFonts w:ascii="Arial Narrow" w:hAnsi="Arial Narrow"/>
          <w:sz w:val="24"/>
          <w:szCs w:val="24"/>
          <w:lang w:val="es-ES_tradnl"/>
        </w:rPr>
        <w:t>: Power Point, Prezi, Drop Box, Googledoc.</w:t>
      </w:r>
    </w:p>
    <w:p w:rsidR="000D5AD2" w:rsidRPr="00557CD8" w:rsidRDefault="000D5AD2" w:rsidP="00557CD8">
      <w:pPr>
        <w:numPr>
          <w:ilvl w:val="0"/>
          <w:numId w:val="4"/>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Guías de preguntas.</w:t>
      </w:r>
    </w:p>
    <w:p w:rsidR="00771287" w:rsidRPr="00557CD8" w:rsidRDefault="00771287" w:rsidP="00557CD8">
      <w:pPr>
        <w:spacing w:line="276" w:lineRule="auto"/>
        <w:jc w:val="both"/>
        <w:rPr>
          <w:rFonts w:ascii="Arial Narrow" w:hAnsi="Arial Narrow" w:cs="Arial"/>
          <w:sz w:val="24"/>
          <w:szCs w:val="24"/>
        </w:rPr>
      </w:pPr>
    </w:p>
    <w:p w:rsidR="00C96F11" w:rsidRPr="00557CD8" w:rsidRDefault="00C96F11" w:rsidP="00557CD8">
      <w:pPr>
        <w:spacing w:line="276" w:lineRule="auto"/>
        <w:jc w:val="both"/>
        <w:rPr>
          <w:rFonts w:ascii="Arial Narrow" w:hAnsi="Arial Narrow" w:cs="Arial"/>
          <w:sz w:val="24"/>
          <w:szCs w:val="24"/>
        </w:rPr>
      </w:pPr>
      <w:r w:rsidRPr="00557CD8">
        <w:rPr>
          <w:rFonts w:ascii="Arial Narrow" w:hAnsi="Arial Narrow" w:cs="Arial"/>
          <w:b/>
          <w:sz w:val="24"/>
          <w:szCs w:val="24"/>
          <w:u w:val="single"/>
        </w:rPr>
        <w:t>Evaluación:</w:t>
      </w:r>
    </w:p>
    <w:p w:rsidR="00771287" w:rsidRPr="00557CD8" w:rsidRDefault="00771287" w:rsidP="00557CD8">
      <w:pPr>
        <w:spacing w:line="276" w:lineRule="auto"/>
        <w:jc w:val="both"/>
        <w:rPr>
          <w:rFonts w:ascii="Arial Narrow" w:hAnsi="Arial Narrow" w:cs="Arial"/>
          <w:b/>
          <w:sz w:val="24"/>
          <w:szCs w:val="24"/>
          <w:u w:val="single"/>
        </w:rPr>
      </w:pPr>
    </w:p>
    <w:p w:rsidR="007C4164" w:rsidRDefault="007C4164" w:rsidP="0077421F">
      <w:pPr>
        <w:spacing w:line="276" w:lineRule="auto"/>
        <w:jc w:val="both"/>
        <w:rPr>
          <w:rFonts w:ascii="Arial Narrow" w:hAnsi="Arial Narrow"/>
          <w:sz w:val="24"/>
          <w:szCs w:val="24"/>
        </w:rPr>
      </w:pPr>
      <w:r w:rsidRPr="00557CD8">
        <w:rPr>
          <w:rFonts w:ascii="Arial Narrow" w:hAnsi="Arial Narrow"/>
          <w:sz w:val="24"/>
          <w:szCs w:val="24"/>
          <w:lang w:val="es-ES_tradnl"/>
        </w:rPr>
        <w:t xml:space="preserve">El espacio curricular se cursará dentro de la modalidad propuesta como </w:t>
      </w:r>
      <w:r w:rsidRPr="00557CD8">
        <w:rPr>
          <w:rFonts w:ascii="Arial Narrow" w:hAnsi="Arial Narrow"/>
          <w:b/>
          <w:sz w:val="24"/>
          <w:szCs w:val="24"/>
          <w:u w:val="single"/>
          <w:lang w:val="es-ES_tradnl"/>
        </w:rPr>
        <w:t>Regular presencial</w:t>
      </w:r>
      <w:r w:rsidRPr="00557CD8">
        <w:rPr>
          <w:rFonts w:ascii="Arial Narrow" w:hAnsi="Arial Narrow"/>
          <w:sz w:val="24"/>
          <w:szCs w:val="24"/>
          <w:lang w:val="es-ES_tradnl"/>
        </w:rPr>
        <w:t xml:space="preserve"> requiriéndose para su aprobación el cumplimiento del 75% de la asistencia</w:t>
      </w:r>
      <w:r w:rsidR="0077421F">
        <w:rPr>
          <w:rFonts w:ascii="Arial Narrow" w:hAnsi="Arial Narrow"/>
          <w:sz w:val="24"/>
          <w:szCs w:val="24"/>
          <w:lang w:val="es-ES_tradnl"/>
        </w:rPr>
        <w:t xml:space="preserve"> y hasta el 50% c</w:t>
      </w:r>
      <w:r w:rsidR="0077421F" w:rsidRPr="0077421F">
        <w:rPr>
          <w:rFonts w:ascii="Arial Narrow" w:hAnsi="Arial Narrow"/>
          <w:sz w:val="24"/>
          <w:szCs w:val="24"/>
          <w:lang w:val="es-ES_tradnl"/>
        </w:rPr>
        <w:t>uando las ausenciasobedezcan a razones de salud, trabajo y/o se encuentren en otras situaciones excepcionalesdebidamente comprobad</w:t>
      </w:r>
      <w:r w:rsidR="0077421F">
        <w:rPr>
          <w:rFonts w:ascii="Arial Narrow" w:hAnsi="Arial Narrow"/>
          <w:sz w:val="24"/>
          <w:szCs w:val="24"/>
          <w:lang w:val="es-ES_tradnl"/>
        </w:rPr>
        <w:t>as</w:t>
      </w:r>
      <w:r w:rsidRPr="00557CD8">
        <w:rPr>
          <w:rFonts w:ascii="Arial Narrow" w:hAnsi="Arial Narrow"/>
          <w:sz w:val="24"/>
          <w:szCs w:val="24"/>
          <w:lang w:val="es-ES_tradnl"/>
        </w:rPr>
        <w:t xml:space="preserve"> y la aprobación del 70 % de los trabajos prácticos y parciales. </w:t>
      </w:r>
      <w:r w:rsidRPr="00557CD8">
        <w:rPr>
          <w:rFonts w:ascii="Arial Narrow" w:hAnsi="Arial Narrow"/>
          <w:sz w:val="24"/>
          <w:szCs w:val="24"/>
        </w:rPr>
        <w:t>La aprobación será con examen final ante tribunal.</w:t>
      </w:r>
    </w:p>
    <w:p w:rsidR="007C4164" w:rsidRPr="0077421F" w:rsidRDefault="0077421F" w:rsidP="0077421F">
      <w:pPr>
        <w:spacing w:line="276" w:lineRule="auto"/>
        <w:jc w:val="both"/>
        <w:rPr>
          <w:rFonts w:ascii="Arial Narrow" w:hAnsi="Arial Narrow"/>
          <w:sz w:val="24"/>
          <w:szCs w:val="24"/>
          <w:lang w:val="es-ES_tradnl"/>
        </w:rPr>
      </w:pPr>
      <w:r w:rsidRPr="0077421F">
        <w:rPr>
          <w:rFonts w:ascii="Arial Narrow" w:hAnsi="Arial Narrow"/>
          <w:b/>
          <w:sz w:val="24"/>
          <w:szCs w:val="24"/>
          <w:u w:val="single"/>
        </w:rPr>
        <w:t xml:space="preserve">Regular presencial con promoción directa: </w:t>
      </w:r>
      <w:r>
        <w:rPr>
          <w:rFonts w:ascii="Arial Narrow" w:hAnsi="Arial Narrow"/>
          <w:sz w:val="24"/>
          <w:szCs w:val="24"/>
          <w:lang w:val="es-ES_tradnl"/>
        </w:rPr>
        <w:t xml:space="preserve"> cumplir con el</w:t>
      </w:r>
      <w:r w:rsidRPr="0077421F">
        <w:rPr>
          <w:rFonts w:ascii="Arial Narrow" w:hAnsi="Arial Narrow"/>
          <w:sz w:val="24"/>
          <w:szCs w:val="24"/>
          <w:lang w:val="es-ES_tradnl"/>
        </w:rPr>
        <w:t xml:space="preserve"> porcentaje d</w:t>
      </w:r>
      <w:r>
        <w:rPr>
          <w:rFonts w:ascii="Arial Narrow" w:hAnsi="Arial Narrow"/>
          <w:sz w:val="24"/>
          <w:szCs w:val="24"/>
          <w:lang w:val="es-ES_tradnl"/>
        </w:rPr>
        <w:t xml:space="preserve">e asistencia establecido para elrégimen presencial, el </w:t>
      </w:r>
      <w:r w:rsidRPr="0077421F">
        <w:rPr>
          <w:rFonts w:ascii="Arial Narrow" w:hAnsi="Arial Narrow"/>
          <w:sz w:val="24"/>
          <w:szCs w:val="24"/>
          <w:lang w:val="es-ES_tradnl"/>
        </w:rPr>
        <w:t>100% de trabajos prácticos entregados en tiempo y forma y la aprobación de</w:t>
      </w:r>
      <w:r>
        <w:rPr>
          <w:rFonts w:ascii="Arial Narrow" w:hAnsi="Arial Narrow"/>
          <w:sz w:val="24"/>
          <w:szCs w:val="24"/>
          <w:lang w:val="es-ES_tradnl"/>
        </w:rPr>
        <w:t xml:space="preserve"> exámenes p</w:t>
      </w:r>
      <w:r w:rsidRPr="0077421F">
        <w:rPr>
          <w:rFonts w:ascii="Arial Narrow" w:hAnsi="Arial Narrow"/>
          <w:sz w:val="24"/>
          <w:szCs w:val="24"/>
          <w:lang w:val="es-ES_tradnl"/>
        </w:rPr>
        <w:t>arciales</w:t>
      </w:r>
      <w:r w:rsidR="0029411E">
        <w:rPr>
          <w:rFonts w:ascii="Arial Narrow" w:hAnsi="Arial Narrow"/>
          <w:sz w:val="24"/>
          <w:szCs w:val="24"/>
          <w:lang w:val="es-ES_tradnl"/>
        </w:rPr>
        <w:t xml:space="preserve"> con 6(seis)</w:t>
      </w:r>
      <w:r w:rsidRPr="0077421F">
        <w:rPr>
          <w:rFonts w:ascii="Arial Narrow" w:hAnsi="Arial Narrow"/>
          <w:sz w:val="24"/>
          <w:szCs w:val="24"/>
          <w:lang w:val="es-ES_tradnl"/>
        </w:rPr>
        <w:t>, con un promedio</w:t>
      </w:r>
      <w:r>
        <w:rPr>
          <w:rFonts w:ascii="Arial Narrow" w:hAnsi="Arial Narrow"/>
          <w:sz w:val="24"/>
          <w:szCs w:val="24"/>
          <w:lang w:val="es-ES_tradnl"/>
        </w:rPr>
        <w:t xml:space="preserve"> final </w:t>
      </w:r>
      <w:r w:rsidRPr="0077421F">
        <w:rPr>
          <w:rFonts w:ascii="Arial Narrow" w:hAnsi="Arial Narrow"/>
          <w:sz w:val="24"/>
          <w:szCs w:val="24"/>
          <w:lang w:val="es-ES_tradnl"/>
        </w:rPr>
        <w:t>de calificaciones de 8 (ocho) o más puntos;con la aprobación de una instancia final integradora con 8 (ocho</w:t>
      </w:r>
      <w:r>
        <w:rPr>
          <w:rFonts w:ascii="Arial Narrow" w:hAnsi="Arial Narrow"/>
          <w:sz w:val="24"/>
          <w:szCs w:val="24"/>
          <w:lang w:val="es-ES_tradnl"/>
        </w:rPr>
        <w:t xml:space="preserve">) o </w:t>
      </w:r>
      <w:r w:rsidR="00775E3C">
        <w:rPr>
          <w:rFonts w:ascii="Arial Narrow" w:hAnsi="Arial Narrow"/>
          <w:sz w:val="24"/>
          <w:szCs w:val="24"/>
          <w:lang w:val="es-ES_tradnl"/>
        </w:rPr>
        <w:t>más</w:t>
      </w:r>
      <w:r>
        <w:rPr>
          <w:rFonts w:ascii="Arial Narrow" w:hAnsi="Arial Narrow"/>
          <w:sz w:val="24"/>
          <w:szCs w:val="24"/>
          <w:lang w:val="es-ES_tradnl"/>
        </w:rPr>
        <w:t xml:space="preserve"> puntos.</w:t>
      </w:r>
    </w:p>
    <w:p w:rsidR="007C4164" w:rsidRDefault="007C4164" w:rsidP="00775E3C">
      <w:pPr>
        <w:widowControl w:val="0"/>
        <w:autoSpaceDE w:val="0"/>
        <w:autoSpaceDN w:val="0"/>
        <w:adjustRightInd w:val="0"/>
        <w:spacing w:line="276" w:lineRule="auto"/>
        <w:jc w:val="both"/>
        <w:rPr>
          <w:rFonts w:ascii="Arial Narrow" w:hAnsi="Arial Narrow" w:cs="Arial"/>
          <w:sz w:val="24"/>
          <w:szCs w:val="24"/>
        </w:rPr>
      </w:pPr>
      <w:r w:rsidRPr="00557CD8">
        <w:rPr>
          <w:rFonts w:ascii="Arial Narrow" w:hAnsi="Arial Narrow" w:cs="Arial"/>
          <w:b/>
          <w:sz w:val="24"/>
          <w:szCs w:val="24"/>
          <w:u w:val="single"/>
          <w:lang w:val="es-ES_tradnl"/>
        </w:rPr>
        <w:t>R</w:t>
      </w:r>
      <w:proofErr w:type="spellStart"/>
      <w:r w:rsidRPr="00557CD8">
        <w:rPr>
          <w:rFonts w:ascii="Arial Narrow" w:hAnsi="Arial Narrow" w:cs="Arial"/>
          <w:b/>
          <w:sz w:val="24"/>
          <w:szCs w:val="24"/>
          <w:u w:val="single"/>
        </w:rPr>
        <w:t>egular</w:t>
      </w:r>
      <w:proofErr w:type="spellEnd"/>
      <w:r w:rsidRPr="00557CD8">
        <w:rPr>
          <w:rFonts w:ascii="Arial Narrow" w:hAnsi="Arial Narrow" w:cs="Arial"/>
          <w:b/>
          <w:sz w:val="24"/>
          <w:szCs w:val="24"/>
          <w:u w:val="single"/>
        </w:rPr>
        <w:t xml:space="preserve"> con cursado </w:t>
      </w:r>
      <w:proofErr w:type="spellStart"/>
      <w:r w:rsidRPr="00557CD8">
        <w:rPr>
          <w:rFonts w:ascii="Arial Narrow" w:hAnsi="Arial Narrow" w:cs="Arial"/>
          <w:b/>
          <w:sz w:val="24"/>
          <w:szCs w:val="24"/>
          <w:u w:val="single"/>
        </w:rPr>
        <w:t>semipresencial</w:t>
      </w:r>
      <w:proofErr w:type="spellEnd"/>
      <w:r w:rsidRPr="00557CD8">
        <w:rPr>
          <w:rFonts w:ascii="Arial Narrow" w:hAnsi="Arial Narrow" w:cs="Arial"/>
          <w:b/>
          <w:sz w:val="24"/>
          <w:szCs w:val="24"/>
          <w:u w:val="single"/>
        </w:rPr>
        <w:t>:</w:t>
      </w:r>
      <w:r w:rsidRPr="00557CD8">
        <w:rPr>
          <w:rFonts w:ascii="Arial Narrow" w:hAnsi="Arial Narrow" w:cs="Arial"/>
          <w:sz w:val="24"/>
          <w:szCs w:val="24"/>
        </w:rPr>
        <w:t xml:space="preserve"> regulariza el cursado de las materias mediante el cumplimiento del 40% de la asistencia y la aprobación del 100% de los Trabajos Prácticos y/ parciales previstos en el proyecto curricular de la cátedra. La aprobación será con examen final ante tribunal.</w:t>
      </w:r>
    </w:p>
    <w:p w:rsidR="00A015E4" w:rsidRDefault="00A015E4" w:rsidP="00775E3C">
      <w:pPr>
        <w:widowControl w:val="0"/>
        <w:autoSpaceDE w:val="0"/>
        <w:autoSpaceDN w:val="0"/>
        <w:adjustRightInd w:val="0"/>
        <w:spacing w:line="276" w:lineRule="auto"/>
        <w:jc w:val="both"/>
        <w:rPr>
          <w:rFonts w:ascii="Arial Narrow" w:hAnsi="Arial Narrow"/>
          <w:sz w:val="24"/>
          <w:szCs w:val="24"/>
          <w:lang w:val="es-ES_tradnl"/>
        </w:rPr>
      </w:pPr>
      <w:r>
        <w:rPr>
          <w:rFonts w:ascii="Arial Narrow" w:hAnsi="Arial Narrow"/>
          <w:b/>
          <w:sz w:val="24"/>
          <w:szCs w:val="24"/>
          <w:u w:val="single"/>
          <w:lang w:val="es-ES_tradnl"/>
        </w:rPr>
        <w:t>Cursado l</w:t>
      </w:r>
      <w:r w:rsidRPr="001A595F">
        <w:rPr>
          <w:rFonts w:ascii="Arial Narrow" w:hAnsi="Arial Narrow"/>
          <w:b/>
          <w:sz w:val="24"/>
          <w:szCs w:val="24"/>
          <w:u w:val="single"/>
          <w:lang w:val="es-ES_tradnl"/>
        </w:rPr>
        <w:t>ibre:</w:t>
      </w:r>
      <w:r w:rsidR="0077421F">
        <w:rPr>
          <w:rFonts w:ascii="Arial Narrow" w:hAnsi="Arial Narrow"/>
          <w:sz w:val="24"/>
          <w:szCs w:val="24"/>
          <w:lang w:val="es-ES_tradnl"/>
        </w:rPr>
        <w:t>no requiere de asistencia a clases y deberá aprobar un examen final ante</w:t>
      </w:r>
      <w:r w:rsidR="0077421F" w:rsidRPr="0077421F">
        <w:rPr>
          <w:rFonts w:ascii="Arial Narrow" w:hAnsi="Arial Narrow"/>
          <w:sz w:val="24"/>
          <w:szCs w:val="24"/>
          <w:lang w:val="es-ES_tradnl"/>
        </w:rPr>
        <w:t xml:space="preserve"> Tribunal con una notamínima de</w:t>
      </w:r>
      <w:r w:rsidR="0077421F">
        <w:rPr>
          <w:rFonts w:ascii="Arial Narrow" w:hAnsi="Arial Narrow"/>
          <w:sz w:val="24"/>
          <w:szCs w:val="24"/>
          <w:lang w:val="es-ES_tradnl"/>
        </w:rPr>
        <w:t xml:space="preserve"> 6 seis puntos.</w:t>
      </w:r>
    </w:p>
    <w:p w:rsidR="0077421F" w:rsidRDefault="0077421F" w:rsidP="0077421F">
      <w:pPr>
        <w:widowControl w:val="0"/>
        <w:autoSpaceDE w:val="0"/>
        <w:autoSpaceDN w:val="0"/>
        <w:adjustRightInd w:val="0"/>
        <w:spacing w:line="276" w:lineRule="auto"/>
        <w:ind w:left="-284" w:firstLine="709"/>
        <w:jc w:val="both"/>
        <w:rPr>
          <w:rFonts w:ascii="Arial Narrow" w:hAnsi="Arial Narrow"/>
          <w:sz w:val="24"/>
          <w:szCs w:val="24"/>
          <w:lang w:val="es-ES_tradnl"/>
        </w:rPr>
      </w:pPr>
    </w:p>
    <w:p w:rsidR="0077421F" w:rsidRPr="0077421F" w:rsidRDefault="0077421F" w:rsidP="0077421F">
      <w:pPr>
        <w:widowControl w:val="0"/>
        <w:autoSpaceDE w:val="0"/>
        <w:autoSpaceDN w:val="0"/>
        <w:adjustRightInd w:val="0"/>
        <w:spacing w:line="276" w:lineRule="auto"/>
        <w:ind w:left="-284" w:firstLine="709"/>
        <w:jc w:val="both"/>
        <w:rPr>
          <w:rFonts w:ascii="Arial Narrow" w:hAnsi="Arial Narrow"/>
          <w:sz w:val="24"/>
          <w:szCs w:val="24"/>
          <w:lang w:val="es-ES_tradnl"/>
        </w:rPr>
      </w:pPr>
      <w:r w:rsidRPr="0077421F">
        <w:rPr>
          <w:rFonts w:ascii="Arial Narrow" w:hAnsi="Arial Narrow"/>
          <w:b/>
          <w:sz w:val="24"/>
          <w:szCs w:val="24"/>
          <w:lang w:val="es-ES_tradnl"/>
        </w:rPr>
        <w:t xml:space="preserve">Observaciones: Cada instancia de evaluación parcial tendrá </w:t>
      </w:r>
      <w:r w:rsidR="0029411E">
        <w:rPr>
          <w:rFonts w:ascii="Arial Narrow" w:hAnsi="Arial Narrow"/>
          <w:b/>
          <w:sz w:val="24"/>
          <w:szCs w:val="24"/>
          <w:lang w:val="es-ES_tradnl"/>
        </w:rPr>
        <w:t>2 (dos)</w:t>
      </w:r>
      <w:r w:rsidRPr="0077421F">
        <w:rPr>
          <w:rFonts w:ascii="Arial Narrow" w:hAnsi="Arial Narrow"/>
          <w:b/>
          <w:sz w:val="24"/>
          <w:szCs w:val="24"/>
          <w:lang w:val="es-ES_tradnl"/>
        </w:rPr>
        <w:t xml:space="preserve"> instancia</w:t>
      </w:r>
      <w:r w:rsidR="0029411E">
        <w:rPr>
          <w:rFonts w:ascii="Arial Narrow" w:hAnsi="Arial Narrow"/>
          <w:b/>
          <w:sz w:val="24"/>
          <w:szCs w:val="24"/>
          <w:lang w:val="es-ES_tradnl"/>
        </w:rPr>
        <w:t>s</w:t>
      </w:r>
      <w:r w:rsidRPr="0077421F">
        <w:rPr>
          <w:rFonts w:ascii="Arial Narrow" w:hAnsi="Arial Narrow"/>
          <w:b/>
          <w:sz w:val="24"/>
          <w:szCs w:val="24"/>
          <w:lang w:val="es-ES_tradnl"/>
        </w:rPr>
        <w:t xml:space="preserve"> de recuperatorio</w:t>
      </w:r>
      <w:r>
        <w:rPr>
          <w:rFonts w:ascii="Arial Narrow" w:hAnsi="Arial Narrow"/>
          <w:sz w:val="24"/>
          <w:szCs w:val="24"/>
          <w:lang w:val="es-ES_tradnl"/>
        </w:rPr>
        <w:t>.</w:t>
      </w:r>
    </w:p>
    <w:p w:rsidR="007C4164" w:rsidRPr="00557CD8" w:rsidRDefault="007C4164" w:rsidP="00557CD8">
      <w:pPr>
        <w:spacing w:line="276" w:lineRule="auto"/>
        <w:jc w:val="both"/>
        <w:rPr>
          <w:rFonts w:ascii="Arial Narrow" w:hAnsi="Arial Narrow" w:cs="Arial"/>
          <w:sz w:val="24"/>
          <w:szCs w:val="24"/>
        </w:rPr>
      </w:pPr>
    </w:p>
    <w:p w:rsidR="007C4164" w:rsidRPr="00557CD8" w:rsidRDefault="007C4164" w:rsidP="00557CD8">
      <w:pPr>
        <w:spacing w:line="276" w:lineRule="auto"/>
        <w:jc w:val="both"/>
        <w:rPr>
          <w:rFonts w:ascii="Arial Narrow" w:hAnsi="Arial Narrow" w:cs="Arial"/>
          <w:b/>
          <w:sz w:val="24"/>
          <w:szCs w:val="24"/>
          <w:u w:val="single"/>
        </w:rPr>
      </w:pPr>
      <w:r w:rsidRPr="00557CD8">
        <w:rPr>
          <w:rFonts w:ascii="Arial Narrow" w:hAnsi="Arial Narrow" w:cs="Arial"/>
          <w:b/>
          <w:sz w:val="24"/>
          <w:szCs w:val="24"/>
          <w:u w:val="single"/>
        </w:rPr>
        <w:t>Criterios:</w:t>
      </w:r>
    </w:p>
    <w:p w:rsidR="007C4164" w:rsidRPr="00557CD8" w:rsidRDefault="007C4164" w:rsidP="00557CD8">
      <w:pPr>
        <w:pStyle w:val="Prrafodelista"/>
        <w:numPr>
          <w:ilvl w:val="0"/>
          <w:numId w:val="6"/>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 xml:space="preserve">Participación activa en las propuestas de trabajo, haciendo uso critico de saberes previos y su vinculación con los nuevos aportados desde la cátedra </w:t>
      </w:r>
    </w:p>
    <w:p w:rsidR="007C4164" w:rsidRPr="00557CD8" w:rsidRDefault="007C4164" w:rsidP="00557CD8">
      <w:pPr>
        <w:pStyle w:val="Prrafodelista"/>
        <w:numPr>
          <w:ilvl w:val="0"/>
          <w:numId w:val="6"/>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 xml:space="preserve">Realización de los trabajos prácticos propuestos, </w:t>
      </w:r>
      <w:r w:rsidRPr="00557CD8">
        <w:rPr>
          <w:rFonts w:ascii="Arial Narrow" w:hAnsi="Arial Narrow" w:cs="Arial"/>
          <w:sz w:val="24"/>
          <w:szCs w:val="24"/>
        </w:rPr>
        <w:t>que deberán ser entregados en tiempo y forma.</w:t>
      </w:r>
    </w:p>
    <w:p w:rsidR="007C4164" w:rsidRPr="00557CD8" w:rsidRDefault="007C4164" w:rsidP="00557CD8">
      <w:pPr>
        <w:pStyle w:val="Prrafodelista"/>
        <w:numPr>
          <w:ilvl w:val="0"/>
          <w:numId w:val="6"/>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Lectura del material de cátedra en base a cronograma tentativo que se propone para el abordaje de los mismos.</w:t>
      </w:r>
    </w:p>
    <w:p w:rsidR="007C4164" w:rsidRPr="00557CD8" w:rsidRDefault="007C4164" w:rsidP="00557CD8">
      <w:pPr>
        <w:pStyle w:val="Prrafodelista"/>
        <w:numPr>
          <w:ilvl w:val="0"/>
          <w:numId w:val="6"/>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Uso de las TICs en las propuestas de trabajo, individual y colectivo.</w:t>
      </w:r>
    </w:p>
    <w:p w:rsidR="007C4164" w:rsidRPr="00557CD8" w:rsidRDefault="007C4164" w:rsidP="00557CD8">
      <w:pPr>
        <w:pStyle w:val="Prrafodelista"/>
        <w:numPr>
          <w:ilvl w:val="0"/>
          <w:numId w:val="6"/>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Responsabilidad con la tarea propuesta por la cátedra y respeto de los tiempos previstos para su realización, en base a los criterios previstos para las modalidades de cursadas.</w:t>
      </w:r>
    </w:p>
    <w:p w:rsidR="007C4164" w:rsidRPr="00557CD8" w:rsidRDefault="007C4164" w:rsidP="00557CD8">
      <w:pPr>
        <w:numPr>
          <w:ilvl w:val="0"/>
          <w:numId w:val="6"/>
        </w:numPr>
        <w:spacing w:line="276" w:lineRule="auto"/>
        <w:jc w:val="both"/>
        <w:rPr>
          <w:rFonts w:ascii="Arial Narrow" w:hAnsi="Arial Narrow" w:cs="Arial"/>
          <w:sz w:val="24"/>
          <w:szCs w:val="24"/>
        </w:rPr>
      </w:pPr>
      <w:r w:rsidRPr="00557CD8">
        <w:rPr>
          <w:rFonts w:ascii="Arial Narrow" w:hAnsi="Arial Narrow" w:cs="Arial"/>
          <w:sz w:val="24"/>
          <w:szCs w:val="24"/>
        </w:rPr>
        <w:t xml:space="preserve">Exámenes Parciales: Como mínimo </w:t>
      </w:r>
      <w:r w:rsidR="00DF3716">
        <w:rPr>
          <w:rFonts w:ascii="Arial Narrow" w:hAnsi="Arial Narrow" w:cs="Arial"/>
          <w:sz w:val="24"/>
          <w:szCs w:val="24"/>
        </w:rPr>
        <w:t>1</w:t>
      </w:r>
      <w:r w:rsidRPr="00557CD8">
        <w:rPr>
          <w:rFonts w:ascii="Arial Narrow" w:hAnsi="Arial Narrow" w:cs="Arial"/>
          <w:sz w:val="24"/>
          <w:szCs w:val="24"/>
        </w:rPr>
        <w:t xml:space="preserve"> (</w:t>
      </w:r>
      <w:r w:rsidR="00DF3716">
        <w:rPr>
          <w:rFonts w:ascii="Arial Narrow" w:hAnsi="Arial Narrow" w:cs="Arial"/>
          <w:sz w:val="24"/>
          <w:szCs w:val="24"/>
        </w:rPr>
        <w:t>uno</w:t>
      </w:r>
      <w:r w:rsidRPr="00557CD8">
        <w:rPr>
          <w:rFonts w:ascii="Arial Narrow" w:hAnsi="Arial Narrow" w:cs="Arial"/>
          <w:sz w:val="24"/>
          <w:szCs w:val="24"/>
        </w:rPr>
        <w:t xml:space="preserve">), con </w:t>
      </w:r>
      <w:proofErr w:type="spellStart"/>
      <w:r w:rsidRPr="00557CD8">
        <w:rPr>
          <w:rFonts w:ascii="Arial Narrow" w:hAnsi="Arial Narrow" w:cs="Arial"/>
          <w:sz w:val="24"/>
          <w:szCs w:val="24"/>
        </w:rPr>
        <w:t>recuperatorios</w:t>
      </w:r>
      <w:proofErr w:type="spellEnd"/>
      <w:r w:rsidRPr="00557CD8">
        <w:rPr>
          <w:rFonts w:ascii="Arial Narrow" w:hAnsi="Arial Narrow" w:cs="Arial"/>
          <w:sz w:val="24"/>
          <w:szCs w:val="24"/>
        </w:rPr>
        <w:t xml:space="preserve"> reglamentarios.</w:t>
      </w:r>
    </w:p>
    <w:p w:rsidR="00C96F11" w:rsidRPr="00557CD8" w:rsidRDefault="00C96F11" w:rsidP="00557CD8">
      <w:pPr>
        <w:spacing w:line="276" w:lineRule="auto"/>
        <w:jc w:val="both"/>
        <w:rPr>
          <w:rFonts w:ascii="Arial Narrow" w:hAnsi="Arial Narrow" w:cs="Arial"/>
          <w:sz w:val="24"/>
          <w:szCs w:val="24"/>
          <w:lang w:val="es-ES_tradnl"/>
        </w:rPr>
      </w:pPr>
    </w:p>
    <w:p w:rsidR="00C96F11" w:rsidRPr="00557CD8" w:rsidRDefault="00C96F11" w:rsidP="00557CD8">
      <w:pPr>
        <w:spacing w:line="276" w:lineRule="auto"/>
        <w:jc w:val="both"/>
        <w:rPr>
          <w:rFonts w:ascii="Arial Narrow" w:hAnsi="Arial Narrow" w:cs="Arial"/>
          <w:b/>
          <w:sz w:val="24"/>
          <w:szCs w:val="24"/>
          <w:u w:val="single"/>
        </w:rPr>
      </w:pPr>
      <w:r w:rsidRPr="00557CD8">
        <w:rPr>
          <w:rFonts w:ascii="Arial Narrow" w:hAnsi="Arial Narrow" w:cs="Arial"/>
          <w:b/>
          <w:sz w:val="24"/>
          <w:szCs w:val="24"/>
          <w:u w:val="single"/>
        </w:rPr>
        <w:t>Trabajos prácticos:</w:t>
      </w:r>
    </w:p>
    <w:p w:rsidR="00C96F11" w:rsidRPr="00557CD8" w:rsidRDefault="00C96F11" w:rsidP="00557CD8">
      <w:pPr>
        <w:spacing w:line="276" w:lineRule="auto"/>
        <w:jc w:val="both"/>
        <w:rPr>
          <w:rFonts w:ascii="Arial Narrow" w:hAnsi="Arial Narrow" w:cs="Arial"/>
          <w:b/>
          <w:sz w:val="24"/>
          <w:szCs w:val="24"/>
          <w:u w:val="single"/>
        </w:rPr>
      </w:pPr>
    </w:p>
    <w:p w:rsidR="00C96F11" w:rsidRPr="00DF78DE" w:rsidRDefault="00C96F11" w:rsidP="00557CD8">
      <w:pPr>
        <w:spacing w:line="276" w:lineRule="auto"/>
        <w:jc w:val="both"/>
        <w:rPr>
          <w:rFonts w:ascii="Arial Narrow" w:hAnsi="Arial Narrow" w:cs="Arial"/>
          <w:sz w:val="24"/>
          <w:szCs w:val="24"/>
        </w:rPr>
      </w:pPr>
      <w:r w:rsidRPr="00557CD8">
        <w:rPr>
          <w:rFonts w:ascii="Arial Narrow" w:hAnsi="Arial Narrow" w:cs="Arial"/>
          <w:sz w:val="24"/>
          <w:szCs w:val="24"/>
        </w:rPr>
        <w:t xml:space="preserve">1º- </w:t>
      </w:r>
      <w:r w:rsidRPr="00557CD8">
        <w:rPr>
          <w:rFonts w:ascii="Arial Narrow" w:hAnsi="Arial Narrow" w:cs="Arial"/>
          <w:sz w:val="24"/>
          <w:szCs w:val="24"/>
          <w:u w:val="single"/>
        </w:rPr>
        <w:t xml:space="preserve">Educación Especial: </w:t>
      </w:r>
      <w:r w:rsidR="007C4164" w:rsidRPr="00557CD8">
        <w:rPr>
          <w:rFonts w:ascii="Arial Narrow" w:hAnsi="Arial Narrow" w:cs="Arial"/>
          <w:sz w:val="24"/>
          <w:szCs w:val="24"/>
        </w:rPr>
        <w:t xml:space="preserve">modalidad grupal. Elaboración de trabajo </w:t>
      </w:r>
      <w:r w:rsidR="009F155D">
        <w:rPr>
          <w:rFonts w:ascii="Arial Narrow" w:hAnsi="Arial Narrow" w:cs="Arial"/>
          <w:sz w:val="24"/>
          <w:szCs w:val="24"/>
        </w:rPr>
        <w:t>de síntesis de la unidad</w:t>
      </w:r>
      <w:r w:rsidR="007C4164" w:rsidRPr="00557CD8">
        <w:rPr>
          <w:rFonts w:ascii="Arial Narrow" w:hAnsi="Arial Narrow" w:cs="Arial"/>
          <w:i/>
          <w:sz w:val="24"/>
          <w:szCs w:val="24"/>
        </w:rPr>
        <w:t>“La Educación Especial, una modalidad transversal del Sistema Educativo”</w:t>
      </w:r>
      <w:r w:rsidR="00DF78DE">
        <w:rPr>
          <w:rFonts w:ascii="Arial Narrow" w:hAnsi="Arial Narrow" w:cs="Arial"/>
          <w:i/>
          <w:sz w:val="24"/>
          <w:szCs w:val="24"/>
        </w:rPr>
        <w:t xml:space="preserve">. </w:t>
      </w:r>
      <w:r w:rsidR="00DF78DE" w:rsidRPr="00DF78DE">
        <w:rPr>
          <w:rFonts w:ascii="Arial Narrow" w:hAnsi="Arial Narrow" w:cs="Arial"/>
          <w:sz w:val="24"/>
          <w:szCs w:val="24"/>
        </w:rPr>
        <w:t>Exposición grupal de cada trabajo.</w:t>
      </w:r>
    </w:p>
    <w:p w:rsidR="00C96F11" w:rsidRPr="00557CD8" w:rsidRDefault="00C96F11" w:rsidP="00557CD8">
      <w:pPr>
        <w:spacing w:line="276" w:lineRule="auto"/>
        <w:jc w:val="both"/>
        <w:rPr>
          <w:rFonts w:ascii="Arial Narrow" w:hAnsi="Arial Narrow" w:cs="Arial"/>
          <w:sz w:val="24"/>
          <w:szCs w:val="24"/>
        </w:rPr>
      </w:pPr>
      <w:r w:rsidRPr="00557CD8">
        <w:rPr>
          <w:rFonts w:ascii="Arial Narrow" w:hAnsi="Arial Narrow" w:cs="Arial"/>
          <w:sz w:val="24"/>
          <w:szCs w:val="24"/>
        </w:rPr>
        <w:t xml:space="preserve">2º- </w:t>
      </w:r>
      <w:r w:rsidRPr="00557CD8">
        <w:rPr>
          <w:rFonts w:ascii="Arial Narrow" w:hAnsi="Arial Narrow" w:cs="Arial"/>
          <w:sz w:val="24"/>
          <w:szCs w:val="24"/>
          <w:u w:val="single"/>
        </w:rPr>
        <w:t>Atención a la Diversidad:</w:t>
      </w:r>
      <w:r w:rsidR="007C4164" w:rsidRPr="00557CD8">
        <w:rPr>
          <w:rFonts w:ascii="Arial Narrow" w:hAnsi="Arial Narrow" w:cs="Arial"/>
          <w:sz w:val="24"/>
          <w:szCs w:val="24"/>
        </w:rPr>
        <w:t xml:space="preserve"> análisis bibliográfico. Realización de trabajo colaborativo a partir de ideas disparadoras, uso de Googledoc. </w:t>
      </w:r>
      <w:r w:rsidRPr="00557CD8">
        <w:rPr>
          <w:rFonts w:ascii="Arial Narrow" w:hAnsi="Arial Narrow" w:cs="Arial"/>
          <w:sz w:val="24"/>
          <w:szCs w:val="24"/>
        </w:rPr>
        <w:t>Exposición y defensa del trabajo.</w:t>
      </w:r>
    </w:p>
    <w:p w:rsidR="00C96F11" w:rsidRDefault="00C96F11" w:rsidP="00557CD8">
      <w:pPr>
        <w:spacing w:line="276" w:lineRule="auto"/>
        <w:jc w:val="both"/>
        <w:rPr>
          <w:rFonts w:ascii="Arial Narrow" w:hAnsi="Arial Narrow" w:cs="Arial"/>
          <w:sz w:val="24"/>
          <w:szCs w:val="24"/>
        </w:rPr>
      </w:pPr>
      <w:r w:rsidRPr="00557CD8">
        <w:rPr>
          <w:rFonts w:ascii="Arial Narrow" w:hAnsi="Arial Narrow" w:cs="Arial"/>
          <w:sz w:val="24"/>
          <w:szCs w:val="24"/>
        </w:rPr>
        <w:t xml:space="preserve">3º- </w:t>
      </w:r>
      <w:r w:rsidRPr="00557CD8">
        <w:rPr>
          <w:rFonts w:ascii="Arial Narrow" w:hAnsi="Arial Narrow" w:cs="Arial"/>
          <w:sz w:val="24"/>
          <w:szCs w:val="24"/>
          <w:u w:val="single"/>
        </w:rPr>
        <w:t>Integración Educativa:</w:t>
      </w:r>
      <w:r w:rsidRPr="00557CD8">
        <w:rPr>
          <w:rFonts w:ascii="Arial Narrow" w:hAnsi="Arial Narrow" w:cs="Arial"/>
          <w:sz w:val="24"/>
          <w:szCs w:val="24"/>
        </w:rPr>
        <w:t xml:space="preserve"> Análisis de un Caso de Integración</w:t>
      </w:r>
      <w:r w:rsidR="007C4164" w:rsidRPr="00557CD8">
        <w:rPr>
          <w:rFonts w:ascii="Arial Narrow" w:hAnsi="Arial Narrow" w:cs="Arial"/>
          <w:sz w:val="24"/>
          <w:szCs w:val="24"/>
        </w:rPr>
        <w:t xml:space="preserve"> y propuestas de configuraciones de apoyo</w:t>
      </w:r>
      <w:r w:rsidRPr="00557CD8">
        <w:rPr>
          <w:rFonts w:ascii="Arial Narrow" w:hAnsi="Arial Narrow" w:cs="Arial"/>
          <w:sz w:val="24"/>
          <w:szCs w:val="24"/>
        </w:rPr>
        <w:t xml:space="preserve"> (se prevéla articulación con Diseño y Adecuación del Currículum I, del mismo año de la carrera).</w:t>
      </w:r>
    </w:p>
    <w:p w:rsidR="00A015E4" w:rsidRDefault="00A015E4" w:rsidP="00557CD8">
      <w:pPr>
        <w:spacing w:line="276" w:lineRule="auto"/>
        <w:jc w:val="both"/>
        <w:rPr>
          <w:rFonts w:ascii="Arial Narrow" w:hAnsi="Arial Narrow" w:cs="Arial"/>
          <w:sz w:val="24"/>
          <w:szCs w:val="24"/>
        </w:rPr>
      </w:pPr>
    </w:p>
    <w:p w:rsidR="00A015E4" w:rsidRDefault="00A015E4" w:rsidP="00557CD8">
      <w:pPr>
        <w:spacing w:line="276" w:lineRule="auto"/>
        <w:jc w:val="both"/>
        <w:rPr>
          <w:rFonts w:ascii="Arial Narrow" w:hAnsi="Arial Narrow" w:cs="Arial"/>
          <w:b/>
          <w:sz w:val="24"/>
          <w:szCs w:val="24"/>
          <w:u w:val="single"/>
        </w:rPr>
      </w:pPr>
      <w:r w:rsidRPr="00A015E4">
        <w:rPr>
          <w:rFonts w:ascii="Arial Narrow" w:hAnsi="Arial Narrow" w:cs="Arial"/>
          <w:b/>
          <w:sz w:val="24"/>
          <w:szCs w:val="24"/>
          <w:u w:val="single"/>
        </w:rPr>
        <w:t>Parciales:</w:t>
      </w:r>
    </w:p>
    <w:p w:rsidR="00A015E4" w:rsidRPr="007377DC" w:rsidRDefault="00662CF5" w:rsidP="00557CD8">
      <w:pPr>
        <w:spacing w:line="276" w:lineRule="auto"/>
        <w:jc w:val="both"/>
        <w:rPr>
          <w:rFonts w:ascii="Arial Narrow" w:hAnsi="Arial Narrow" w:cs="Arial"/>
          <w:sz w:val="24"/>
          <w:szCs w:val="24"/>
        </w:rPr>
      </w:pPr>
      <w:r w:rsidRPr="007377DC">
        <w:rPr>
          <w:rFonts w:ascii="Arial Narrow" w:hAnsi="Arial Narrow" w:cs="Arial"/>
          <w:sz w:val="24"/>
          <w:szCs w:val="24"/>
        </w:rPr>
        <w:t>1° 2</w:t>
      </w:r>
      <w:r w:rsidR="007377DC" w:rsidRPr="007377DC">
        <w:rPr>
          <w:rFonts w:ascii="Arial Narrow" w:hAnsi="Arial Narrow" w:cs="Arial"/>
          <w:sz w:val="24"/>
          <w:szCs w:val="24"/>
        </w:rPr>
        <w:t>1/06/2017</w:t>
      </w:r>
    </w:p>
    <w:p w:rsidR="00A015E4" w:rsidRPr="007377DC" w:rsidRDefault="00A015E4" w:rsidP="00557CD8">
      <w:pPr>
        <w:spacing w:line="276" w:lineRule="auto"/>
        <w:jc w:val="both"/>
        <w:rPr>
          <w:rFonts w:ascii="Arial Narrow" w:hAnsi="Arial Narrow" w:cs="Arial"/>
          <w:sz w:val="24"/>
          <w:szCs w:val="24"/>
        </w:rPr>
      </w:pPr>
      <w:r w:rsidRPr="007377DC">
        <w:rPr>
          <w:rFonts w:ascii="Arial Narrow" w:hAnsi="Arial Narrow" w:cs="Arial"/>
          <w:sz w:val="24"/>
          <w:szCs w:val="24"/>
        </w:rPr>
        <w:t xml:space="preserve">2° </w:t>
      </w:r>
      <w:r w:rsidR="007377DC" w:rsidRPr="007377DC">
        <w:rPr>
          <w:rFonts w:ascii="Arial Narrow" w:hAnsi="Arial Narrow" w:cs="Arial"/>
          <w:sz w:val="24"/>
          <w:szCs w:val="24"/>
        </w:rPr>
        <w:t>18/10/2017</w:t>
      </w:r>
    </w:p>
    <w:p w:rsidR="00C96F11" w:rsidRPr="00557CD8" w:rsidRDefault="00C96F11" w:rsidP="00557CD8">
      <w:pPr>
        <w:spacing w:line="276" w:lineRule="auto"/>
        <w:jc w:val="both"/>
        <w:rPr>
          <w:rFonts w:ascii="Arial Narrow" w:hAnsi="Arial Narrow" w:cs="Arial"/>
          <w:sz w:val="24"/>
          <w:szCs w:val="24"/>
        </w:rPr>
      </w:pPr>
    </w:p>
    <w:p w:rsidR="00C96F11" w:rsidRPr="00557CD8" w:rsidRDefault="00C96F11" w:rsidP="00557CD8">
      <w:pPr>
        <w:spacing w:line="276" w:lineRule="auto"/>
        <w:jc w:val="both"/>
        <w:rPr>
          <w:rFonts w:ascii="Arial Narrow" w:hAnsi="Arial Narrow" w:cs="Arial"/>
          <w:b/>
          <w:sz w:val="24"/>
          <w:szCs w:val="24"/>
          <w:u w:val="single"/>
        </w:rPr>
      </w:pPr>
      <w:r w:rsidRPr="00557CD8">
        <w:rPr>
          <w:rFonts w:ascii="Arial Narrow" w:hAnsi="Arial Narrow" w:cs="Arial"/>
          <w:b/>
          <w:sz w:val="24"/>
          <w:szCs w:val="24"/>
          <w:u w:val="single"/>
        </w:rPr>
        <w:t>Bibliografía:</w:t>
      </w:r>
    </w:p>
    <w:p w:rsidR="00C96F11" w:rsidRPr="00557CD8" w:rsidRDefault="00C96F11" w:rsidP="00557CD8">
      <w:pPr>
        <w:spacing w:line="276" w:lineRule="auto"/>
        <w:jc w:val="both"/>
        <w:rPr>
          <w:rFonts w:ascii="Arial Narrow" w:hAnsi="Arial Narrow" w:cs="Arial"/>
          <w:b/>
          <w:sz w:val="24"/>
          <w:szCs w:val="24"/>
          <w:u w:val="single"/>
        </w:rPr>
      </w:pPr>
    </w:p>
    <w:p w:rsidR="001E4C88" w:rsidRPr="001E4C88" w:rsidRDefault="00662CF5" w:rsidP="001E4C88">
      <w:pPr>
        <w:pStyle w:val="Prrafodelista"/>
        <w:numPr>
          <w:ilvl w:val="0"/>
          <w:numId w:val="1"/>
        </w:numPr>
        <w:rPr>
          <w:rFonts w:ascii="Arial Narrow" w:hAnsi="Arial Narrow" w:cs="FranklinGothic-Book"/>
          <w:i/>
          <w:sz w:val="24"/>
          <w:szCs w:val="24"/>
        </w:rPr>
      </w:pPr>
      <w:r w:rsidRPr="00C140AE">
        <w:rPr>
          <w:rFonts w:ascii="Arial Narrow" w:hAnsi="Arial Narrow"/>
          <w:sz w:val="24"/>
          <w:szCs w:val="24"/>
        </w:rPr>
        <w:t xml:space="preserve">Blanco, R (1999) “Hacia una </w:t>
      </w:r>
      <w:r>
        <w:rPr>
          <w:rFonts w:ascii="Arial Narrow" w:hAnsi="Arial Narrow"/>
          <w:sz w:val="24"/>
          <w:szCs w:val="24"/>
        </w:rPr>
        <w:t>escuela para todos y con todos”</w:t>
      </w:r>
      <w:r w:rsidRPr="00C140AE">
        <w:rPr>
          <w:rFonts w:ascii="Arial Narrow" w:hAnsi="Arial Narrow"/>
          <w:sz w:val="24"/>
          <w:szCs w:val="24"/>
        </w:rPr>
        <w:t>. UNESCO/OREALC, Santiago de Chile.</w:t>
      </w:r>
    </w:p>
    <w:p w:rsidR="00662CF5" w:rsidRPr="001E4C88" w:rsidRDefault="001E4C88" w:rsidP="001E4C88">
      <w:pPr>
        <w:pStyle w:val="Prrafodelista"/>
        <w:numPr>
          <w:ilvl w:val="0"/>
          <w:numId w:val="1"/>
        </w:numPr>
        <w:rPr>
          <w:rFonts w:ascii="Arial Narrow" w:hAnsi="Arial Narrow" w:cs="FranklinGothic-Book"/>
          <w:i/>
          <w:sz w:val="24"/>
          <w:szCs w:val="24"/>
        </w:rPr>
      </w:pPr>
      <w:r>
        <w:rPr>
          <w:rFonts w:ascii="Arial Narrow" w:hAnsi="Arial Narrow" w:cs="FranklinGothic-Book"/>
          <w:sz w:val="24"/>
          <w:szCs w:val="24"/>
        </w:rPr>
        <w:t>Colección: Cuadernos para pensar, hacer y vivir la escuela. Cuaderno Nº 8-</w:t>
      </w:r>
      <w:r w:rsidRPr="00807B9B">
        <w:rPr>
          <w:rFonts w:ascii="Arial Narrow" w:hAnsi="Arial Narrow" w:cs="FranklinGothic-Book"/>
          <w:i/>
          <w:sz w:val="24"/>
          <w:szCs w:val="24"/>
        </w:rPr>
        <w:t xml:space="preserve"> El respeto por la diversidad: un desafío educativo</w:t>
      </w:r>
      <w:r>
        <w:rPr>
          <w:rFonts w:ascii="Arial Narrow" w:hAnsi="Arial Narrow" w:cs="FranklinGothic-Book"/>
          <w:i/>
          <w:sz w:val="24"/>
          <w:szCs w:val="24"/>
        </w:rPr>
        <w:t>.</w:t>
      </w:r>
    </w:p>
    <w:p w:rsidR="00662CF5" w:rsidRPr="00557CD8" w:rsidRDefault="00662CF5" w:rsidP="00557CD8">
      <w:pPr>
        <w:pStyle w:val="Textoindependiente"/>
        <w:numPr>
          <w:ilvl w:val="0"/>
          <w:numId w:val="6"/>
        </w:numPr>
        <w:spacing w:line="276" w:lineRule="auto"/>
        <w:rPr>
          <w:rFonts w:ascii="Arial Narrow" w:hAnsi="Arial Narrow" w:cs="Arial"/>
          <w:sz w:val="24"/>
          <w:szCs w:val="24"/>
        </w:rPr>
      </w:pPr>
      <w:proofErr w:type="spellStart"/>
      <w:r w:rsidRPr="00557CD8">
        <w:rPr>
          <w:rFonts w:ascii="Arial Narrow" w:hAnsi="Arial Narrow" w:cs="Arial"/>
          <w:sz w:val="24"/>
          <w:szCs w:val="24"/>
        </w:rPr>
        <w:t>Cortese</w:t>
      </w:r>
      <w:proofErr w:type="spellEnd"/>
      <w:r w:rsidRPr="00557CD8">
        <w:rPr>
          <w:rFonts w:ascii="Arial Narrow" w:hAnsi="Arial Narrow" w:cs="Arial"/>
          <w:sz w:val="24"/>
          <w:szCs w:val="24"/>
        </w:rPr>
        <w:t xml:space="preserve">, M.; Ferrari, M. </w:t>
      </w:r>
      <w:r>
        <w:rPr>
          <w:rFonts w:ascii="Arial Narrow" w:hAnsi="Arial Narrow" w:cs="Arial"/>
          <w:sz w:val="24"/>
          <w:szCs w:val="24"/>
        </w:rPr>
        <w:t>(</w:t>
      </w:r>
      <w:r w:rsidRPr="00557CD8">
        <w:rPr>
          <w:rFonts w:ascii="Arial Narrow" w:hAnsi="Arial Narrow" w:cs="Arial"/>
          <w:sz w:val="24"/>
          <w:szCs w:val="24"/>
        </w:rPr>
        <w:t>1998</w:t>
      </w:r>
      <w:r>
        <w:rPr>
          <w:rFonts w:ascii="Arial Narrow" w:hAnsi="Arial Narrow" w:cs="Arial"/>
          <w:sz w:val="24"/>
          <w:szCs w:val="24"/>
        </w:rPr>
        <w:t>)</w:t>
      </w:r>
      <w:r w:rsidRPr="00557CD8">
        <w:rPr>
          <w:rFonts w:ascii="Arial Narrow" w:hAnsi="Arial Narrow" w:cs="Arial"/>
          <w:i/>
          <w:sz w:val="24"/>
          <w:szCs w:val="24"/>
        </w:rPr>
        <w:t xml:space="preserve"> “Trabajo en Equipo” en “Una mirada sobre la Diversidad”</w:t>
      </w:r>
      <w:r w:rsidRPr="00557CD8">
        <w:rPr>
          <w:rFonts w:ascii="Arial Narrow" w:hAnsi="Arial Narrow" w:cs="Arial"/>
          <w:sz w:val="24"/>
          <w:szCs w:val="24"/>
        </w:rPr>
        <w:t xml:space="preserve"> 1er. Congreso nacional sobre Educación Especial, Psicomotricidad y Estimulación Temprana</w:t>
      </w:r>
      <w:proofErr w:type="gramStart"/>
      <w:r w:rsidRPr="00557CD8">
        <w:rPr>
          <w:rFonts w:ascii="Arial Narrow" w:hAnsi="Arial Narrow" w:cs="Arial"/>
          <w:sz w:val="24"/>
          <w:szCs w:val="24"/>
        </w:rPr>
        <w:t>..</w:t>
      </w:r>
      <w:proofErr w:type="gramEnd"/>
      <w:r w:rsidRPr="00557CD8">
        <w:rPr>
          <w:rFonts w:ascii="Arial Narrow" w:hAnsi="Arial Narrow" w:cs="Arial"/>
          <w:sz w:val="24"/>
          <w:szCs w:val="24"/>
        </w:rPr>
        <w:t xml:space="preserve"> Córdoba. Argentina.</w:t>
      </w:r>
    </w:p>
    <w:p w:rsidR="00662CF5" w:rsidRPr="00A015E4" w:rsidRDefault="00662CF5" w:rsidP="00557CD8">
      <w:pPr>
        <w:pStyle w:val="Prrafodelista"/>
        <w:numPr>
          <w:ilvl w:val="0"/>
          <w:numId w:val="6"/>
        </w:numPr>
        <w:spacing w:line="276" w:lineRule="auto"/>
        <w:jc w:val="both"/>
        <w:rPr>
          <w:rFonts w:ascii="Arial Narrow" w:hAnsi="Arial Narrow" w:cs="Arial"/>
          <w:sz w:val="24"/>
          <w:szCs w:val="24"/>
        </w:rPr>
      </w:pPr>
      <w:r w:rsidRPr="00A015E4">
        <w:rPr>
          <w:rStyle w:val="Textoennegrita"/>
          <w:rFonts w:ascii="Arial Narrow" w:hAnsi="Arial Narrow" w:cs="Arial"/>
          <w:b w:val="0"/>
          <w:iCs/>
          <w:sz w:val="24"/>
          <w:szCs w:val="24"/>
        </w:rPr>
        <w:t xml:space="preserve">de la Vega,Eduardo </w:t>
      </w:r>
      <w:r w:rsidRPr="00A015E4">
        <w:rPr>
          <w:rFonts w:ascii="Arial Narrow" w:hAnsi="Arial Narrow" w:cs="Arial"/>
          <w:sz w:val="24"/>
          <w:szCs w:val="24"/>
        </w:rPr>
        <w:t xml:space="preserve">(junio 2008) </w:t>
      </w:r>
      <w:r w:rsidRPr="00A015E4">
        <w:rPr>
          <w:rFonts w:ascii="Arial Narrow" w:hAnsi="Arial Narrow" w:cs="Arial"/>
          <w:bCs/>
          <w:i/>
          <w:sz w:val="24"/>
          <w:szCs w:val="24"/>
        </w:rPr>
        <w:t>Las trampas de la escuela "integradora"</w:t>
      </w:r>
      <w:r w:rsidRPr="00A015E4">
        <w:rPr>
          <w:rFonts w:ascii="Arial Narrow" w:hAnsi="Arial Narrow" w:cs="Arial"/>
          <w:i/>
          <w:sz w:val="24"/>
          <w:szCs w:val="24"/>
        </w:rPr>
        <w:t>La intervención posible.</w:t>
      </w:r>
      <w:r w:rsidRPr="00A015E4">
        <w:rPr>
          <w:rFonts w:ascii="Arial Narrow" w:hAnsi="Arial Narrow" w:cs="Arial"/>
          <w:sz w:val="24"/>
          <w:szCs w:val="24"/>
        </w:rPr>
        <w:t xml:space="preserve"> Serie Interlíneas. Buenos Aires,</w:t>
      </w:r>
    </w:p>
    <w:p w:rsidR="00662CF5" w:rsidRDefault="00662CF5" w:rsidP="00662CF5">
      <w:pPr>
        <w:pStyle w:val="Prrafodelista"/>
        <w:numPr>
          <w:ilvl w:val="0"/>
          <w:numId w:val="1"/>
        </w:numPr>
        <w:autoSpaceDE w:val="0"/>
        <w:autoSpaceDN w:val="0"/>
        <w:adjustRightInd w:val="0"/>
        <w:spacing w:after="200" w:line="276" w:lineRule="auto"/>
        <w:rPr>
          <w:rFonts w:ascii="Arial Narrow" w:hAnsi="Arial Narrow" w:cs="FranklinGothic-Book"/>
          <w:sz w:val="24"/>
          <w:szCs w:val="24"/>
        </w:rPr>
      </w:pPr>
      <w:r w:rsidRPr="00662CF5">
        <w:rPr>
          <w:rFonts w:ascii="Arial Narrow" w:hAnsi="Arial Narrow" w:cs="FranklinGothic-Book"/>
          <w:sz w:val="24"/>
          <w:szCs w:val="24"/>
        </w:rPr>
        <w:t>De la Vega, E. ¨Genealogía de la educación especial en la argentina la constitución del dominio de la anormalidad en el ámbito de la educación¨ (Tesis Doctoral)</w:t>
      </w:r>
    </w:p>
    <w:p w:rsidR="00662CF5" w:rsidRPr="00557CD8" w:rsidRDefault="00662CF5" w:rsidP="00557CD8">
      <w:pPr>
        <w:pStyle w:val="Prrafodelista"/>
        <w:numPr>
          <w:ilvl w:val="0"/>
          <w:numId w:val="6"/>
        </w:numPr>
        <w:spacing w:line="276" w:lineRule="auto"/>
        <w:jc w:val="both"/>
        <w:rPr>
          <w:rFonts w:ascii="Arial Narrow" w:hAnsi="Arial Narrow" w:cs="Arial"/>
          <w:sz w:val="24"/>
          <w:szCs w:val="24"/>
        </w:rPr>
      </w:pPr>
      <w:r w:rsidRPr="00557CD8">
        <w:rPr>
          <w:rFonts w:ascii="Arial Narrow" w:hAnsi="Arial Narrow" w:cs="Arial"/>
          <w:sz w:val="24"/>
          <w:szCs w:val="24"/>
        </w:rPr>
        <w:t>DECRETO Nº 2703/10 "Pautas de Organización y Articulación del Proyecto de Integración Interinstitucional para niños/as, adolescentes y jóvenes con discapacidad"</w:t>
      </w:r>
    </w:p>
    <w:p w:rsidR="00662CF5" w:rsidRPr="00662CF5" w:rsidRDefault="00662CF5" w:rsidP="00662CF5">
      <w:pPr>
        <w:pStyle w:val="Prrafodelista"/>
        <w:numPr>
          <w:ilvl w:val="0"/>
          <w:numId w:val="1"/>
        </w:numPr>
        <w:rPr>
          <w:rFonts w:ascii="Arial Narrow" w:hAnsi="Arial Narrow" w:cs="FranklinGothic-Book"/>
          <w:sz w:val="24"/>
          <w:szCs w:val="24"/>
        </w:rPr>
      </w:pPr>
      <w:proofErr w:type="spellStart"/>
      <w:r w:rsidRPr="00662CF5">
        <w:rPr>
          <w:rFonts w:ascii="Arial Narrow" w:hAnsi="Arial Narrow" w:cs="FranklinGothic-Book"/>
          <w:sz w:val="24"/>
          <w:szCs w:val="24"/>
        </w:rPr>
        <w:t>Dubrovsky</w:t>
      </w:r>
      <w:proofErr w:type="spellEnd"/>
      <w:r w:rsidRPr="00662CF5">
        <w:rPr>
          <w:rFonts w:ascii="Arial Narrow" w:hAnsi="Arial Narrow" w:cs="FranklinGothic-Book"/>
          <w:sz w:val="24"/>
          <w:szCs w:val="24"/>
        </w:rPr>
        <w:t>, S.: ¨Educación común, Educación Especial: un encuentro posible y necesario¨</w:t>
      </w:r>
    </w:p>
    <w:p w:rsidR="00662CF5" w:rsidRPr="00557CD8" w:rsidRDefault="00662CF5" w:rsidP="00557CD8">
      <w:pPr>
        <w:pStyle w:val="Textoindependiente"/>
        <w:numPr>
          <w:ilvl w:val="0"/>
          <w:numId w:val="6"/>
        </w:numPr>
        <w:spacing w:line="276" w:lineRule="auto"/>
        <w:rPr>
          <w:rFonts w:ascii="Arial Narrow" w:hAnsi="Arial Narrow" w:cs="Arial"/>
          <w:sz w:val="24"/>
          <w:szCs w:val="24"/>
        </w:rPr>
      </w:pPr>
      <w:proofErr w:type="spellStart"/>
      <w:r w:rsidRPr="00557CD8">
        <w:rPr>
          <w:rFonts w:ascii="Arial Narrow" w:hAnsi="Arial Narrow" w:cs="Arial"/>
          <w:sz w:val="24"/>
          <w:szCs w:val="24"/>
        </w:rPr>
        <w:t>Duschatzky</w:t>
      </w:r>
      <w:proofErr w:type="spellEnd"/>
      <w:r w:rsidRPr="00557CD8">
        <w:rPr>
          <w:rFonts w:ascii="Arial Narrow" w:hAnsi="Arial Narrow" w:cs="Arial"/>
          <w:sz w:val="24"/>
          <w:szCs w:val="24"/>
        </w:rPr>
        <w:t>, Silvia</w:t>
      </w:r>
      <w:r>
        <w:rPr>
          <w:rFonts w:ascii="Arial Narrow" w:hAnsi="Arial Narrow" w:cs="Arial"/>
          <w:sz w:val="24"/>
          <w:szCs w:val="24"/>
        </w:rPr>
        <w:t xml:space="preserve"> (</w:t>
      </w:r>
      <w:r w:rsidRPr="00557CD8">
        <w:rPr>
          <w:rFonts w:ascii="Arial Narrow" w:hAnsi="Arial Narrow" w:cs="Arial"/>
          <w:sz w:val="24"/>
          <w:szCs w:val="24"/>
        </w:rPr>
        <w:t>1996</w:t>
      </w:r>
      <w:r>
        <w:rPr>
          <w:rFonts w:ascii="Arial Narrow" w:hAnsi="Arial Narrow" w:cs="Arial"/>
          <w:sz w:val="24"/>
          <w:szCs w:val="24"/>
        </w:rPr>
        <w:t>)</w:t>
      </w:r>
      <w:r w:rsidRPr="00557CD8">
        <w:rPr>
          <w:rFonts w:ascii="Arial Narrow" w:hAnsi="Arial Narrow" w:cs="Arial"/>
          <w:i/>
          <w:sz w:val="24"/>
          <w:szCs w:val="24"/>
        </w:rPr>
        <w:t xml:space="preserve"> “De la Diversidad en la escuela a la escuela de la Diversidad”.</w:t>
      </w:r>
      <w:r w:rsidRPr="00557CD8">
        <w:rPr>
          <w:rFonts w:ascii="Arial Narrow" w:hAnsi="Arial Narrow" w:cs="Arial"/>
          <w:sz w:val="24"/>
          <w:szCs w:val="24"/>
        </w:rPr>
        <w:t xml:space="preserve"> Año 7 Nº: 15. Diciembre. FLACSO. Propuesta Educativa.</w:t>
      </w:r>
    </w:p>
    <w:p w:rsidR="00662CF5" w:rsidRPr="00557CD8" w:rsidRDefault="00662CF5" w:rsidP="00557CD8">
      <w:pPr>
        <w:pStyle w:val="Prrafodelista"/>
        <w:numPr>
          <w:ilvl w:val="0"/>
          <w:numId w:val="1"/>
        </w:numPr>
        <w:autoSpaceDE w:val="0"/>
        <w:autoSpaceDN w:val="0"/>
        <w:adjustRightInd w:val="0"/>
        <w:spacing w:line="276" w:lineRule="auto"/>
        <w:rPr>
          <w:rFonts w:ascii="Arial Narrow" w:hAnsi="Arial Narrow" w:cs="FranklinGothic-Book"/>
          <w:sz w:val="24"/>
          <w:szCs w:val="24"/>
        </w:rPr>
      </w:pPr>
      <w:r w:rsidRPr="00557CD8">
        <w:rPr>
          <w:rFonts w:ascii="Arial Narrow" w:hAnsi="Arial Narrow" w:cs="Frutiger-BoldCn"/>
          <w:bCs/>
          <w:sz w:val="24"/>
          <w:szCs w:val="24"/>
        </w:rPr>
        <w:t xml:space="preserve">Educación Especial, una modalidad del Sistema Educativo en Argentina </w:t>
      </w:r>
      <w:r w:rsidRPr="00557CD8">
        <w:rPr>
          <w:rFonts w:ascii="Arial Narrow" w:hAnsi="Arial Narrow" w:cs="Frutiger-Light"/>
          <w:sz w:val="24"/>
          <w:szCs w:val="24"/>
        </w:rPr>
        <w:t>Orientaciones 1. (Ministerio de Educación de la Nación- 2009)</w:t>
      </w:r>
    </w:p>
    <w:p w:rsidR="00662CF5" w:rsidRPr="000906C8" w:rsidRDefault="00662CF5" w:rsidP="00A57315">
      <w:pPr>
        <w:pStyle w:val="Prrafodelista"/>
        <w:numPr>
          <w:ilvl w:val="0"/>
          <w:numId w:val="1"/>
        </w:numPr>
        <w:autoSpaceDE w:val="0"/>
        <w:autoSpaceDN w:val="0"/>
        <w:adjustRightInd w:val="0"/>
        <w:spacing w:line="276" w:lineRule="auto"/>
        <w:rPr>
          <w:rFonts w:ascii="Arial Narrow" w:hAnsi="Arial Narrow" w:cs="FranklinGothic-Book"/>
          <w:sz w:val="24"/>
          <w:szCs w:val="24"/>
        </w:rPr>
      </w:pPr>
      <w:r w:rsidRPr="00557CD8">
        <w:rPr>
          <w:rFonts w:ascii="Arial Narrow" w:hAnsi="Arial Narrow" w:cs="FranklinGothic-Book"/>
          <w:sz w:val="24"/>
          <w:szCs w:val="24"/>
        </w:rPr>
        <w:t>Educación Especial: una modalidad transversal</w:t>
      </w:r>
      <w:r>
        <w:rPr>
          <w:rFonts w:ascii="Arial Narrow" w:hAnsi="Arial Narrow" w:cs="FranklinGothic-Book"/>
          <w:sz w:val="24"/>
          <w:szCs w:val="24"/>
        </w:rPr>
        <w:t>, e</w:t>
      </w:r>
      <w:r w:rsidRPr="00A57315">
        <w:rPr>
          <w:rFonts w:ascii="Arial Narrow" w:hAnsi="Arial Narrow" w:cs="FrutigerLTStd-Light"/>
          <w:color w:val="000000"/>
          <w:sz w:val="24"/>
          <w:szCs w:val="24"/>
        </w:rPr>
        <w:t>xtraído de</w:t>
      </w:r>
      <w:r w:rsidRPr="00A57315">
        <w:rPr>
          <w:rFonts w:ascii="Arial Narrow" w:hAnsi="Arial Narrow" w:cs="FranklinGothic-Book"/>
          <w:sz w:val="24"/>
          <w:szCs w:val="24"/>
        </w:rPr>
        <w:t xml:space="preserve"> la Modalidad de Educación Especial (2012), “Clase 2: Educación especial: una modalidad transversal”, Marco político - pedagógico, Especialización docente de nivel superior en educación y TIC, Buenos Aires, Ministerio de Educación de la Nación.</w:t>
      </w:r>
    </w:p>
    <w:p w:rsidR="00662CF5" w:rsidRPr="00A57315" w:rsidRDefault="00662CF5" w:rsidP="00A57315">
      <w:pPr>
        <w:pStyle w:val="Prrafodelista"/>
        <w:numPr>
          <w:ilvl w:val="0"/>
          <w:numId w:val="1"/>
        </w:numPr>
        <w:autoSpaceDE w:val="0"/>
        <w:autoSpaceDN w:val="0"/>
        <w:adjustRightInd w:val="0"/>
        <w:spacing w:line="276" w:lineRule="auto"/>
        <w:rPr>
          <w:rFonts w:ascii="Arial Narrow" w:hAnsi="Arial Narrow" w:cs="FranklinGothic-Book"/>
          <w:sz w:val="24"/>
          <w:szCs w:val="24"/>
        </w:rPr>
      </w:pPr>
      <w:proofErr w:type="spellStart"/>
      <w:r>
        <w:rPr>
          <w:rFonts w:ascii="Arial Narrow" w:hAnsi="Arial Narrow" w:cs="FrutigerLTStd-Black"/>
          <w:sz w:val="24"/>
          <w:szCs w:val="24"/>
        </w:rPr>
        <w:t>IllánRomeu</w:t>
      </w:r>
      <w:proofErr w:type="spellEnd"/>
      <w:r>
        <w:rPr>
          <w:rFonts w:ascii="Arial Narrow" w:hAnsi="Arial Narrow" w:cs="FrutigerLTStd-Black"/>
          <w:sz w:val="24"/>
          <w:szCs w:val="24"/>
        </w:rPr>
        <w:t xml:space="preserve">, Nuria (Ed. Aljibe 1997) </w:t>
      </w:r>
      <w:r w:rsidRPr="000906C8">
        <w:rPr>
          <w:rFonts w:ascii="Arial Narrow" w:hAnsi="Arial Narrow" w:cs="FrutigerLTStd-Black"/>
          <w:i/>
          <w:sz w:val="24"/>
          <w:szCs w:val="24"/>
        </w:rPr>
        <w:t>“Didáctica y organización de la Educación Especial”</w:t>
      </w:r>
      <w:r>
        <w:rPr>
          <w:rFonts w:ascii="Arial Narrow" w:hAnsi="Arial Narrow" w:cs="FrutigerLTStd-Black"/>
          <w:sz w:val="24"/>
          <w:szCs w:val="24"/>
        </w:rPr>
        <w:t xml:space="preserve">, Cap. 1 </w:t>
      </w:r>
      <w:r w:rsidRPr="000906C8">
        <w:rPr>
          <w:rFonts w:ascii="Arial Narrow" w:hAnsi="Arial Narrow" w:cs="FrutigerLTStd-Black"/>
          <w:i/>
          <w:sz w:val="24"/>
          <w:szCs w:val="24"/>
        </w:rPr>
        <w:t>“La evolución histórica de la educación especial, antecedentes y situación actual”</w:t>
      </w:r>
    </w:p>
    <w:p w:rsidR="00662CF5" w:rsidRPr="00A57315" w:rsidRDefault="00662CF5" w:rsidP="00A57315">
      <w:pPr>
        <w:pStyle w:val="Prrafodelista"/>
        <w:numPr>
          <w:ilvl w:val="0"/>
          <w:numId w:val="6"/>
        </w:numPr>
        <w:spacing w:line="276" w:lineRule="auto"/>
        <w:jc w:val="both"/>
        <w:rPr>
          <w:rFonts w:ascii="Arial Narrow" w:hAnsi="Arial Narrow" w:cs="Arial"/>
          <w:sz w:val="24"/>
          <w:szCs w:val="24"/>
        </w:rPr>
      </w:pPr>
      <w:proofErr w:type="spellStart"/>
      <w:r w:rsidRPr="00557CD8">
        <w:rPr>
          <w:rFonts w:ascii="Arial Narrow" w:hAnsi="Arial Narrow" w:cs="Arial"/>
          <w:sz w:val="24"/>
          <w:szCs w:val="24"/>
        </w:rPr>
        <w:lastRenderedPageBreak/>
        <w:t>Lus</w:t>
      </w:r>
      <w:proofErr w:type="spellEnd"/>
      <w:r w:rsidRPr="00557CD8">
        <w:rPr>
          <w:rFonts w:ascii="Arial Narrow" w:hAnsi="Arial Narrow" w:cs="Arial"/>
          <w:sz w:val="24"/>
          <w:szCs w:val="24"/>
        </w:rPr>
        <w:t>, María Angélica (1995)</w:t>
      </w:r>
      <w:r w:rsidRPr="00A57315">
        <w:rPr>
          <w:rFonts w:ascii="Arial Narrow" w:hAnsi="Arial Narrow" w:cs="Arial"/>
          <w:i/>
          <w:sz w:val="24"/>
          <w:szCs w:val="24"/>
        </w:rPr>
        <w:t>“De la Integración Escolar a la escuela integradora” .</w:t>
      </w:r>
      <w:proofErr w:type="spellStart"/>
      <w:r w:rsidRPr="00A57315">
        <w:rPr>
          <w:rFonts w:ascii="Arial Narrow" w:hAnsi="Arial Narrow" w:cs="Arial"/>
          <w:sz w:val="24"/>
          <w:szCs w:val="24"/>
        </w:rPr>
        <w:t>Paidos</w:t>
      </w:r>
      <w:proofErr w:type="spellEnd"/>
      <w:r w:rsidRPr="00A57315">
        <w:rPr>
          <w:rFonts w:ascii="Arial Narrow" w:hAnsi="Arial Narrow" w:cs="Arial"/>
          <w:sz w:val="24"/>
          <w:szCs w:val="24"/>
        </w:rPr>
        <w:t>. Buenos Aires. Capitulo 1</w:t>
      </w:r>
      <w:r>
        <w:rPr>
          <w:rFonts w:ascii="Arial Narrow" w:hAnsi="Arial Narrow" w:cs="Arial"/>
          <w:i/>
          <w:sz w:val="24"/>
          <w:szCs w:val="24"/>
        </w:rPr>
        <w:t>“El recorrido histórico de la Educación Especial”</w:t>
      </w:r>
    </w:p>
    <w:p w:rsidR="00662CF5" w:rsidRPr="00557CD8" w:rsidRDefault="00662CF5" w:rsidP="00557CD8">
      <w:pPr>
        <w:pStyle w:val="Textoindependiente"/>
        <w:numPr>
          <w:ilvl w:val="0"/>
          <w:numId w:val="6"/>
        </w:numPr>
        <w:spacing w:line="276" w:lineRule="auto"/>
        <w:rPr>
          <w:rFonts w:ascii="Arial Narrow" w:hAnsi="Arial Narrow" w:cs="Arial"/>
          <w:sz w:val="24"/>
          <w:szCs w:val="24"/>
        </w:rPr>
      </w:pPr>
      <w:r w:rsidRPr="00557CD8">
        <w:rPr>
          <w:rFonts w:ascii="Arial Narrow" w:hAnsi="Arial Narrow" w:cs="Arial"/>
          <w:sz w:val="24"/>
          <w:szCs w:val="24"/>
        </w:rPr>
        <w:t>Ministerio de Cultura y Educación (1999)</w:t>
      </w:r>
      <w:r w:rsidRPr="00557CD8">
        <w:rPr>
          <w:rFonts w:ascii="Arial Narrow" w:hAnsi="Arial Narrow" w:cs="Arial"/>
          <w:i/>
          <w:sz w:val="24"/>
          <w:szCs w:val="24"/>
        </w:rPr>
        <w:t xml:space="preserve"> “El aprendizaje en alumnos con necesidades educativas especiales”.</w:t>
      </w:r>
    </w:p>
    <w:p w:rsidR="00662CF5" w:rsidRPr="00557CD8" w:rsidRDefault="00662CF5" w:rsidP="00A57315">
      <w:pPr>
        <w:pStyle w:val="Prrafodelista"/>
        <w:numPr>
          <w:ilvl w:val="0"/>
          <w:numId w:val="6"/>
        </w:numPr>
        <w:spacing w:line="276" w:lineRule="auto"/>
        <w:jc w:val="both"/>
        <w:rPr>
          <w:rFonts w:ascii="Arial Narrow" w:hAnsi="Arial Narrow" w:cs="Arial"/>
          <w:sz w:val="24"/>
          <w:szCs w:val="24"/>
        </w:rPr>
      </w:pPr>
      <w:r w:rsidRPr="00557CD8">
        <w:rPr>
          <w:rFonts w:ascii="Arial Narrow" w:hAnsi="Arial Narrow" w:cs="Arial"/>
          <w:sz w:val="24"/>
          <w:szCs w:val="24"/>
        </w:rPr>
        <w:t>Ministerio de Cultura y Educación (Santa Fe. 1998)</w:t>
      </w:r>
      <w:r w:rsidRPr="00557CD8">
        <w:rPr>
          <w:rFonts w:ascii="Arial Narrow" w:hAnsi="Arial Narrow" w:cs="Arial"/>
          <w:i/>
          <w:sz w:val="24"/>
          <w:szCs w:val="24"/>
        </w:rPr>
        <w:t xml:space="preserve"> “La Educación Especial en la provincia de Santa Fe</w:t>
      </w:r>
      <w:proofErr w:type="gramStart"/>
      <w:r w:rsidRPr="00557CD8">
        <w:rPr>
          <w:rFonts w:ascii="Arial Narrow" w:hAnsi="Arial Narrow" w:cs="Arial"/>
          <w:i/>
          <w:sz w:val="24"/>
          <w:szCs w:val="24"/>
        </w:rPr>
        <w:t xml:space="preserve">” </w:t>
      </w:r>
      <w:r>
        <w:rPr>
          <w:rFonts w:ascii="Arial Narrow" w:hAnsi="Arial Narrow" w:cs="Arial"/>
          <w:sz w:val="24"/>
          <w:szCs w:val="24"/>
        </w:rPr>
        <w:t>.</w:t>
      </w:r>
      <w:proofErr w:type="gramEnd"/>
      <w:r>
        <w:rPr>
          <w:rFonts w:ascii="Arial Narrow" w:hAnsi="Arial Narrow" w:cs="Arial"/>
          <w:sz w:val="24"/>
          <w:szCs w:val="24"/>
        </w:rPr>
        <w:t xml:space="preserve"> Capitulo 1</w:t>
      </w:r>
    </w:p>
    <w:p w:rsidR="00662CF5" w:rsidRPr="00557CD8" w:rsidRDefault="00662CF5" w:rsidP="00557CD8">
      <w:pPr>
        <w:pStyle w:val="Prrafodelista"/>
        <w:numPr>
          <w:ilvl w:val="0"/>
          <w:numId w:val="6"/>
        </w:numPr>
        <w:spacing w:line="276" w:lineRule="auto"/>
        <w:jc w:val="both"/>
        <w:rPr>
          <w:rFonts w:ascii="Arial Narrow" w:hAnsi="Arial Narrow" w:cs="Arial"/>
          <w:i/>
          <w:sz w:val="24"/>
          <w:szCs w:val="24"/>
        </w:rPr>
      </w:pPr>
      <w:r w:rsidRPr="00557CD8">
        <w:rPr>
          <w:rFonts w:ascii="Arial Narrow" w:hAnsi="Arial Narrow" w:cs="Arial"/>
          <w:sz w:val="24"/>
          <w:szCs w:val="24"/>
        </w:rPr>
        <w:t xml:space="preserve">Ministerio de Cultura y Educación. (1998) Documentos para la concertación, Serie A Nº:19, </w:t>
      </w:r>
      <w:r w:rsidRPr="00557CD8">
        <w:rPr>
          <w:rFonts w:ascii="Arial Narrow" w:hAnsi="Arial Narrow" w:cs="Arial"/>
          <w:i/>
          <w:sz w:val="24"/>
          <w:szCs w:val="24"/>
        </w:rPr>
        <w:t xml:space="preserve">“Acuerdo Marco para la Educación Especial”. </w:t>
      </w:r>
    </w:p>
    <w:p w:rsidR="00662CF5" w:rsidRPr="00557CD8" w:rsidRDefault="00662CF5" w:rsidP="00557CD8">
      <w:pPr>
        <w:pStyle w:val="Textoindependiente"/>
        <w:numPr>
          <w:ilvl w:val="0"/>
          <w:numId w:val="6"/>
        </w:numPr>
        <w:spacing w:line="276" w:lineRule="auto"/>
        <w:rPr>
          <w:rFonts w:ascii="Arial Narrow" w:hAnsi="Arial Narrow" w:cs="Arial"/>
          <w:sz w:val="24"/>
          <w:szCs w:val="24"/>
        </w:rPr>
      </w:pPr>
      <w:r w:rsidRPr="00557CD8">
        <w:rPr>
          <w:rFonts w:ascii="Arial Narrow" w:hAnsi="Arial Narrow" w:cs="Arial"/>
          <w:sz w:val="24"/>
          <w:szCs w:val="24"/>
        </w:rPr>
        <w:t>Ministerio de Educación. (Pcia. Santa Fe. 1999)</w:t>
      </w:r>
      <w:r w:rsidRPr="00557CD8">
        <w:rPr>
          <w:rFonts w:ascii="Arial Narrow" w:hAnsi="Arial Narrow" w:cs="Arial"/>
          <w:i/>
          <w:sz w:val="24"/>
          <w:szCs w:val="24"/>
        </w:rPr>
        <w:t xml:space="preserve"> “La integración de los Alumnos con necesidades educativas especiales a la escuela común”. </w:t>
      </w:r>
    </w:p>
    <w:p w:rsidR="00662CF5" w:rsidRPr="00557CD8" w:rsidRDefault="00662CF5" w:rsidP="00557CD8">
      <w:pPr>
        <w:pStyle w:val="Prrafodelista"/>
        <w:numPr>
          <w:ilvl w:val="0"/>
          <w:numId w:val="6"/>
        </w:numPr>
        <w:spacing w:line="276" w:lineRule="auto"/>
        <w:jc w:val="both"/>
        <w:rPr>
          <w:rFonts w:ascii="Arial Narrow" w:hAnsi="Arial Narrow" w:cs="Arial"/>
          <w:sz w:val="24"/>
          <w:szCs w:val="24"/>
        </w:rPr>
      </w:pPr>
      <w:r w:rsidRPr="00557CD8">
        <w:rPr>
          <w:rFonts w:ascii="Arial Narrow" w:hAnsi="Arial Narrow" w:cs="Arial"/>
          <w:sz w:val="24"/>
          <w:szCs w:val="24"/>
        </w:rPr>
        <w:t>Rendo, A. Vega, Viviana (1998).</w:t>
      </w:r>
      <w:r w:rsidRPr="00557CD8">
        <w:rPr>
          <w:rFonts w:ascii="Arial Narrow" w:hAnsi="Arial Narrow" w:cs="Arial"/>
          <w:i/>
          <w:sz w:val="24"/>
          <w:szCs w:val="24"/>
        </w:rPr>
        <w:t xml:space="preserve"> “Una escuela en y para la Diversidad”.</w:t>
      </w:r>
      <w:r w:rsidRPr="00557CD8">
        <w:rPr>
          <w:rFonts w:ascii="Arial Narrow" w:hAnsi="Arial Narrow" w:cs="Arial"/>
          <w:sz w:val="24"/>
          <w:szCs w:val="24"/>
        </w:rPr>
        <w:t xml:space="preserve"> Aique. 1ra, Edición Buenos Aires</w:t>
      </w:r>
    </w:p>
    <w:p w:rsidR="00662CF5" w:rsidRPr="00C140AE" w:rsidRDefault="00662CF5" w:rsidP="000906C8">
      <w:pPr>
        <w:pStyle w:val="Prrafodelista"/>
        <w:numPr>
          <w:ilvl w:val="0"/>
          <w:numId w:val="1"/>
        </w:numPr>
        <w:autoSpaceDE w:val="0"/>
        <w:autoSpaceDN w:val="0"/>
        <w:adjustRightInd w:val="0"/>
        <w:spacing w:line="276" w:lineRule="auto"/>
        <w:rPr>
          <w:rFonts w:ascii="Arial Narrow" w:hAnsi="Arial Narrow" w:cs="FranklinGothic-Book"/>
          <w:sz w:val="24"/>
          <w:szCs w:val="24"/>
        </w:rPr>
      </w:pPr>
      <w:r w:rsidRPr="00557CD8">
        <w:rPr>
          <w:rFonts w:ascii="Arial Narrow" w:hAnsi="Arial Narrow" w:cs="FrutigerLTStd-Black"/>
          <w:sz w:val="24"/>
          <w:szCs w:val="24"/>
        </w:rPr>
        <w:t>Resolución CFE N°155 “Modalidad Educación Especial”</w:t>
      </w:r>
    </w:p>
    <w:p w:rsidR="00662CF5" w:rsidRPr="00557CD8" w:rsidRDefault="00662CF5" w:rsidP="00557CD8">
      <w:pPr>
        <w:pStyle w:val="Prrafodelista"/>
        <w:numPr>
          <w:ilvl w:val="0"/>
          <w:numId w:val="1"/>
        </w:numPr>
        <w:autoSpaceDE w:val="0"/>
        <w:autoSpaceDN w:val="0"/>
        <w:adjustRightInd w:val="0"/>
        <w:spacing w:after="200" w:line="276" w:lineRule="auto"/>
        <w:rPr>
          <w:rFonts w:ascii="Arial Narrow" w:hAnsi="Arial Narrow" w:cs="FranklinGothic-Book"/>
          <w:sz w:val="24"/>
          <w:szCs w:val="24"/>
        </w:rPr>
      </w:pPr>
      <w:r w:rsidRPr="00557CD8">
        <w:rPr>
          <w:rFonts w:ascii="Arial Narrow" w:hAnsi="Arial Narrow" w:cs="FranklinGothic-Book"/>
          <w:sz w:val="24"/>
          <w:szCs w:val="24"/>
        </w:rPr>
        <w:t>Síntesis extraída de Clase 1: Bases normativas de la modalidad de Educación Especial”, Marco político - pedagógico, Especialización docente de nivel superior en educación y TIC, Buenos Aires, Ministerio de Educación de la Nación. Equipo de la Modalidad de Educación Especial (2012)”</w:t>
      </w:r>
    </w:p>
    <w:p w:rsidR="00662CF5" w:rsidRDefault="00662CF5" w:rsidP="00662CF5">
      <w:pPr>
        <w:pStyle w:val="Prrafodelista"/>
        <w:numPr>
          <w:ilvl w:val="0"/>
          <w:numId w:val="1"/>
        </w:numPr>
        <w:rPr>
          <w:rFonts w:ascii="Arial Narrow" w:hAnsi="Arial Narrow" w:cs="FranklinGothic-Book"/>
          <w:sz w:val="24"/>
          <w:szCs w:val="24"/>
        </w:rPr>
      </w:pPr>
      <w:proofErr w:type="spellStart"/>
      <w:r w:rsidRPr="00662CF5">
        <w:rPr>
          <w:rFonts w:ascii="Arial Narrow" w:hAnsi="Arial Narrow" w:cs="FranklinGothic-Book"/>
          <w:sz w:val="24"/>
          <w:szCs w:val="24"/>
        </w:rPr>
        <w:t>Skliar</w:t>
      </w:r>
      <w:proofErr w:type="spellEnd"/>
      <w:r w:rsidRPr="00662CF5">
        <w:rPr>
          <w:rFonts w:ascii="Arial Narrow" w:hAnsi="Arial Narrow" w:cs="FranklinGothic-Book"/>
          <w:sz w:val="24"/>
          <w:szCs w:val="24"/>
        </w:rPr>
        <w:t>, Carlos: ¨La epistemología de la Educación Especial¨</w:t>
      </w:r>
    </w:p>
    <w:p w:rsidR="009F155D" w:rsidRDefault="009F155D" w:rsidP="009F155D">
      <w:pPr>
        <w:pStyle w:val="Prrafodelista"/>
        <w:numPr>
          <w:ilvl w:val="0"/>
          <w:numId w:val="1"/>
        </w:numPr>
        <w:rPr>
          <w:rFonts w:ascii="Arial Narrow" w:hAnsi="Arial Narrow" w:cs="FranklinGothic-Book"/>
          <w:sz w:val="24"/>
          <w:szCs w:val="24"/>
        </w:rPr>
      </w:pPr>
      <w:proofErr w:type="spellStart"/>
      <w:r w:rsidRPr="009F155D">
        <w:rPr>
          <w:rFonts w:ascii="Arial Narrow" w:hAnsi="Arial Narrow" w:cs="FranklinGothic-Book"/>
          <w:sz w:val="24"/>
          <w:szCs w:val="24"/>
        </w:rPr>
        <w:t>Skliar</w:t>
      </w:r>
      <w:proofErr w:type="spellEnd"/>
      <w:r w:rsidR="001743D9">
        <w:rPr>
          <w:rFonts w:ascii="Arial Narrow" w:hAnsi="Arial Narrow" w:cs="FranklinGothic-Book"/>
          <w:sz w:val="24"/>
          <w:szCs w:val="24"/>
        </w:rPr>
        <w:t>, Carlos</w:t>
      </w:r>
      <w:r w:rsidRPr="009F155D">
        <w:rPr>
          <w:rFonts w:ascii="Arial Narrow" w:hAnsi="Arial Narrow" w:cs="FranklinGothic-Book"/>
          <w:sz w:val="24"/>
          <w:szCs w:val="24"/>
        </w:rPr>
        <w:t xml:space="preserve"> - Entre Comillas - Autores que nos interpelan</w:t>
      </w:r>
      <w:r>
        <w:rPr>
          <w:rFonts w:ascii="Arial Narrow" w:hAnsi="Arial Narrow" w:cs="FranklinGothic-Book"/>
          <w:sz w:val="24"/>
          <w:szCs w:val="24"/>
        </w:rPr>
        <w:t>:</w:t>
      </w:r>
    </w:p>
    <w:p w:rsidR="009F155D" w:rsidRDefault="009F155D" w:rsidP="009F155D">
      <w:pPr>
        <w:pStyle w:val="Prrafodelista"/>
        <w:ind w:left="360"/>
        <w:rPr>
          <w:rFonts w:ascii="Arial Narrow" w:hAnsi="Arial Narrow" w:cs="FranklinGothic-Book"/>
          <w:sz w:val="24"/>
          <w:szCs w:val="24"/>
        </w:rPr>
      </w:pPr>
      <w:r w:rsidRPr="009F155D">
        <w:rPr>
          <w:rFonts w:ascii="Arial Narrow" w:hAnsi="Arial Narrow" w:cs="FranklinGothic-Book"/>
          <w:sz w:val="24"/>
          <w:szCs w:val="24"/>
        </w:rPr>
        <w:t>Parte 1</w:t>
      </w:r>
      <w:r>
        <w:rPr>
          <w:rFonts w:ascii="Arial Narrow" w:hAnsi="Arial Narrow" w:cs="FranklinGothic-Book"/>
          <w:sz w:val="24"/>
          <w:szCs w:val="24"/>
        </w:rPr>
        <w:softHyphen/>
        <w:t>:</w:t>
      </w:r>
      <w:hyperlink r:id="rId7" w:history="1">
        <w:r w:rsidRPr="00BF3423">
          <w:rPr>
            <w:rStyle w:val="Hipervnculo"/>
            <w:rFonts w:ascii="Arial Narrow" w:hAnsi="Arial Narrow" w:cs="FranklinGothic-Book"/>
            <w:sz w:val="24"/>
            <w:szCs w:val="24"/>
          </w:rPr>
          <w:t>https://youtu.be/-z0eqA8h9-E</w:t>
        </w:r>
      </w:hyperlink>
    </w:p>
    <w:p w:rsidR="009F155D" w:rsidRPr="001E4C88" w:rsidRDefault="009F155D" w:rsidP="001E4C88">
      <w:pPr>
        <w:pStyle w:val="Prrafodelista"/>
        <w:ind w:left="360"/>
        <w:rPr>
          <w:rFonts w:ascii="Arial Narrow" w:hAnsi="Arial Narrow" w:cs="FranklinGothic-Book"/>
          <w:color w:val="0000FF" w:themeColor="hyperlink"/>
          <w:sz w:val="24"/>
          <w:szCs w:val="24"/>
          <w:u w:val="single"/>
        </w:rPr>
      </w:pPr>
      <w:r>
        <w:rPr>
          <w:rFonts w:ascii="Arial Narrow" w:hAnsi="Arial Narrow" w:cs="FranklinGothic-Book"/>
          <w:sz w:val="24"/>
          <w:szCs w:val="24"/>
        </w:rPr>
        <w:t xml:space="preserve">Parte 2: </w:t>
      </w:r>
      <w:hyperlink r:id="rId8" w:history="1">
        <w:r w:rsidRPr="00BF3423">
          <w:rPr>
            <w:rStyle w:val="Hipervnculo"/>
            <w:rFonts w:ascii="Arial Narrow" w:hAnsi="Arial Narrow" w:cs="FranklinGothic-Book"/>
            <w:sz w:val="24"/>
            <w:szCs w:val="24"/>
          </w:rPr>
          <w:t>https://youtu.be/m0_pYTcEq4U</w:t>
        </w:r>
      </w:hyperlink>
    </w:p>
    <w:p w:rsidR="00DF78DE" w:rsidRPr="001E4C88" w:rsidRDefault="00775E3C" w:rsidP="001E4C88">
      <w:pPr>
        <w:pStyle w:val="Prrafodelista"/>
        <w:numPr>
          <w:ilvl w:val="0"/>
          <w:numId w:val="1"/>
        </w:numPr>
        <w:rPr>
          <w:rFonts w:ascii="Arial Narrow" w:hAnsi="Arial Narrow" w:cs="FranklinGothic-Book"/>
          <w:sz w:val="24"/>
          <w:szCs w:val="24"/>
        </w:rPr>
      </w:pPr>
      <w:proofErr w:type="spellStart"/>
      <w:r>
        <w:rPr>
          <w:rFonts w:ascii="Arial Narrow" w:hAnsi="Arial Narrow" w:cs="FranklinGothic-Book"/>
          <w:sz w:val="24"/>
          <w:szCs w:val="24"/>
        </w:rPr>
        <w:t>Skliar</w:t>
      </w:r>
      <w:proofErr w:type="spellEnd"/>
      <w:r>
        <w:rPr>
          <w:rFonts w:ascii="Arial Narrow" w:hAnsi="Arial Narrow" w:cs="FranklinGothic-Book"/>
          <w:sz w:val="24"/>
          <w:szCs w:val="24"/>
        </w:rPr>
        <w:t xml:space="preserve">, Carlos: S.O.S. </w:t>
      </w:r>
      <w:r>
        <w:rPr>
          <w:rFonts w:ascii="Arial Narrow" w:hAnsi="Arial Narrow" w:cs="FranklinGothic-Book"/>
          <w:i/>
          <w:sz w:val="24"/>
          <w:szCs w:val="24"/>
        </w:rPr>
        <w:t xml:space="preserve">Ser Otro Ser- </w:t>
      </w:r>
      <w:hyperlink r:id="rId9" w:history="1">
        <w:r w:rsidRPr="00237396">
          <w:rPr>
            <w:rStyle w:val="Hipervnculo"/>
            <w:rFonts w:ascii="Arial Narrow" w:hAnsi="Arial Narrow" w:cs="FranklinGothic-Book"/>
            <w:i/>
            <w:sz w:val="24"/>
            <w:szCs w:val="24"/>
          </w:rPr>
          <w:t>https://youtu.be/dHSi3dm9Zp4</w:t>
        </w:r>
      </w:hyperlink>
    </w:p>
    <w:p w:rsidR="000B4FD6" w:rsidRDefault="000B4FD6" w:rsidP="00557CD8">
      <w:pPr>
        <w:pStyle w:val="Prrafodelista"/>
        <w:autoSpaceDE w:val="0"/>
        <w:autoSpaceDN w:val="0"/>
        <w:adjustRightInd w:val="0"/>
        <w:spacing w:line="276" w:lineRule="auto"/>
        <w:ind w:left="360"/>
        <w:rPr>
          <w:rFonts w:ascii="Arial Narrow" w:hAnsi="Arial Narrow"/>
          <w:sz w:val="24"/>
          <w:szCs w:val="24"/>
        </w:rPr>
      </w:pPr>
    </w:p>
    <w:p w:rsidR="00C96F11" w:rsidRPr="00557CD8" w:rsidRDefault="00C96F11" w:rsidP="000B4FD6">
      <w:pPr>
        <w:pStyle w:val="Prrafodelista"/>
        <w:autoSpaceDE w:val="0"/>
        <w:autoSpaceDN w:val="0"/>
        <w:adjustRightInd w:val="0"/>
        <w:spacing w:line="276" w:lineRule="auto"/>
        <w:ind w:left="360"/>
        <w:jc w:val="right"/>
        <w:rPr>
          <w:rFonts w:ascii="Arial Narrow" w:hAnsi="Arial Narrow" w:cs="FranklinGothic-Book"/>
          <w:sz w:val="24"/>
          <w:szCs w:val="24"/>
        </w:rPr>
      </w:pPr>
      <w:r w:rsidRPr="00557CD8">
        <w:rPr>
          <w:rFonts w:ascii="Arial Narrow" w:hAnsi="Arial Narrow"/>
          <w:sz w:val="24"/>
          <w:szCs w:val="24"/>
        </w:rPr>
        <w:t xml:space="preserve"> Prof. Lic. </w:t>
      </w:r>
      <w:r w:rsidR="000D5AD2" w:rsidRPr="00557CD8">
        <w:rPr>
          <w:rFonts w:ascii="Arial Narrow" w:hAnsi="Arial Narrow"/>
          <w:sz w:val="24"/>
          <w:szCs w:val="24"/>
        </w:rPr>
        <w:t>Veronica Marquez</w:t>
      </w:r>
    </w:p>
    <w:p w:rsidR="00C96F11" w:rsidRPr="00557CD8" w:rsidRDefault="00C96F11" w:rsidP="00557CD8">
      <w:pPr>
        <w:spacing w:line="276" w:lineRule="auto"/>
        <w:jc w:val="both"/>
        <w:rPr>
          <w:rFonts w:ascii="Arial Narrow" w:hAnsi="Arial Narrow"/>
          <w:b/>
          <w:sz w:val="24"/>
          <w:szCs w:val="24"/>
          <w:u w:val="single"/>
        </w:rPr>
      </w:pPr>
    </w:p>
    <w:p w:rsidR="00C96F11" w:rsidRPr="00557CD8" w:rsidRDefault="00C96F11" w:rsidP="00557CD8">
      <w:pPr>
        <w:spacing w:line="276" w:lineRule="auto"/>
        <w:jc w:val="both"/>
        <w:rPr>
          <w:rFonts w:ascii="Arial Narrow" w:hAnsi="Arial Narrow"/>
          <w:b/>
          <w:sz w:val="24"/>
          <w:szCs w:val="24"/>
        </w:rPr>
      </w:pPr>
    </w:p>
    <w:sectPr w:rsidR="00C96F11" w:rsidRPr="00557CD8" w:rsidSect="00B01911">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auto"/>
    <w:notTrueType/>
    <w:pitch w:val="default"/>
    <w:sig w:usb0="00000003" w:usb1="00000000" w:usb2="00000000" w:usb3="00000000" w:csb0="00000001" w:csb1="00000000"/>
  </w:font>
  <w:font w:name="FrutigerLTStd-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lvl w:ilvl="0">
      <w:numFmt w:val="bullet"/>
      <w:lvlText w:val=""/>
      <w:lvlJc w:val="left"/>
      <w:pPr>
        <w:tabs>
          <w:tab w:val="num" w:pos="0"/>
        </w:tabs>
        <w:ind w:left="991" w:hanging="283"/>
      </w:pPr>
      <w:rPr>
        <w:rFonts w:ascii="Symbol" w:hAnsi="Symbol"/>
        <w:color w:val="000080"/>
      </w:rPr>
    </w:lvl>
  </w:abstractNum>
  <w:abstractNum w:abstractNumId="1">
    <w:nsid w:val="04D9160D"/>
    <w:multiLevelType w:val="singleLevel"/>
    <w:tmpl w:val="17A44DDC"/>
    <w:lvl w:ilvl="0">
      <w:numFmt w:val="bullet"/>
      <w:lvlText w:val="-"/>
      <w:lvlJc w:val="left"/>
      <w:pPr>
        <w:tabs>
          <w:tab w:val="num" w:pos="360"/>
        </w:tabs>
        <w:ind w:left="360" w:hanging="360"/>
      </w:pPr>
      <w:rPr>
        <w:rFonts w:ascii="Times New Roman" w:hAnsi="Times New Roman" w:hint="default"/>
      </w:rPr>
    </w:lvl>
  </w:abstractNum>
  <w:abstractNum w:abstractNumId="2">
    <w:nsid w:val="0A127F92"/>
    <w:multiLevelType w:val="singleLevel"/>
    <w:tmpl w:val="17A44DDC"/>
    <w:lvl w:ilvl="0">
      <w:numFmt w:val="bullet"/>
      <w:lvlText w:val="-"/>
      <w:lvlJc w:val="left"/>
      <w:pPr>
        <w:tabs>
          <w:tab w:val="num" w:pos="360"/>
        </w:tabs>
        <w:ind w:left="360" w:hanging="360"/>
      </w:pPr>
      <w:rPr>
        <w:rFonts w:ascii="Times New Roman" w:hAnsi="Times New Roman" w:hint="default"/>
      </w:rPr>
    </w:lvl>
  </w:abstractNum>
  <w:abstractNum w:abstractNumId="3">
    <w:nsid w:val="106D4A98"/>
    <w:multiLevelType w:val="singleLevel"/>
    <w:tmpl w:val="FF2602A0"/>
    <w:lvl w:ilvl="0">
      <w:numFmt w:val="bullet"/>
      <w:lvlText w:val="-"/>
      <w:lvlJc w:val="left"/>
      <w:pPr>
        <w:tabs>
          <w:tab w:val="num" w:pos="360"/>
        </w:tabs>
        <w:ind w:left="360" w:hanging="360"/>
      </w:pPr>
      <w:rPr>
        <w:rFonts w:ascii="Times New Roman" w:hAnsi="Times New Roman" w:hint="default"/>
        <w:b/>
      </w:rPr>
    </w:lvl>
  </w:abstractNum>
  <w:abstractNum w:abstractNumId="4">
    <w:nsid w:val="122B2351"/>
    <w:multiLevelType w:val="hybridMultilevel"/>
    <w:tmpl w:val="0302C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5764A6"/>
    <w:multiLevelType w:val="singleLevel"/>
    <w:tmpl w:val="17A44DDC"/>
    <w:lvl w:ilvl="0">
      <w:numFmt w:val="bullet"/>
      <w:lvlText w:val="-"/>
      <w:lvlJc w:val="left"/>
      <w:pPr>
        <w:tabs>
          <w:tab w:val="num" w:pos="360"/>
        </w:tabs>
        <w:ind w:left="360" w:hanging="360"/>
      </w:pPr>
      <w:rPr>
        <w:rFonts w:ascii="Times New Roman" w:hAnsi="Times New Roman" w:hint="default"/>
      </w:rPr>
    </w:lvl>
  </w:abstractNum>
  <w:abstractNum w:abstractNumId="6">
    <w:nsid w:val="20510561"/>
    <w:multiLevelType w:val="singleLevel"/>
    <w:tmpl w:val="17A44DDC"/>
    <w:lvl w:ilvl="0">
      <w:numFmt w:val="bullet"/>
      <w:lvlText w:val="-"/>
      <w:lvlJc w:val="left"/>
      <w:pPr>
        <w:tabs>
          <w:tab w:val="num" w:pos="360"/>
        </w:tabs>
        <w:ind w:left="360" w:hanging="360"/>
      </w:pPr>
      <w:rPr>
        <w:rFonts w:ascii="Times New Roman" w:hAnsi="Times New Roman" w:hint="default"/>
      </w:rPr>
    </w:lvl>
  </w:abstractNum>
  <w:abstractNum w:abstractNumId="7">
    <w:nsid w:val="205B7B22"/>
    <w:multiLevelType w:val="singleLevel"/>
    <w:tmpl w:val="C4B83D68"/>
    <w:lvl w:ilvl="0">
      <w:start w:val="1"/>
      <w:numFmt w:val="bullet"/>
      <w:lvlText w:val=""/>
      <w:lvlJc w:val="left"/>
      <w:pPr>
        <w:tabs>
          <w:tab w:val="num" w:pos="360"/>
        </w:tabs>
        <w:ind w:left="340" w:hanging="340"/>
      </w:pPr>
      <w:rPr>
        <w:rFonts w:ascii="Wingdings" w:hAnsi="Wingdings" w:hint="default"/>
        <w:b/>
        <w:i w:val="0"/>
        <w:color w:val="000000"/>
        <w:sz w:val="36"/>
      </w:rPr>
    </w:lvl>
  </w:abstractNum>
  <w:abstractNum w:abstractNumId="8">
    <w:nsid w:val="22AE31D8"/>
    <w:multiLevelType w:val="singleLevel"/>
    <w:tmpl w:val="17A44DDC"/>
    <w:lvl w:ilvl="0">
      <w:numFmt w:val="bullet"/>
      <w:lvlText w:val="-"/>
      <w:lvlJc w:val="left"/>
      <w:pPr>
        <w:tabs>
          <w:tab w:val="num" w:pos="360"/>
        </w:tabs>
        <w:ind w:left="360" w:hanging="360"/>
      </w:pPr>
      <w:rPr>
        <w:rFonts w:ascii="Times New Roman" w:hAnsi="Times New Roman" w:hint="default"/>
      </w:rPr>
    </w:lvl>
  </w:abstractNum>
  <w:abstractNum w:abstractNumId="9">
    <w:nsid w:val="29380190"/>
    <w:multiLevelType w:val="hybridMultilevel"/>
    <w:tmpl w:val="E0A83B58"/>
    <w:lvl w:ilvl="0" w:tplc="091AA3F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F1158A"/>
    <w:multiLevelType w:val="singleLevel"/>
    <w:tmpl w:val="7EAC0E78"/>
    <w:lvl w:ilvl="0">
      <w:numFmt w:val="bullet"/>
      <w:lvlText w:val="-"/>
      <w:lvlJc w:val="left"/>
      <w:pPr>
        <w:tabs>
          <w:tab w:val="num" w:pos="360"/>
        </w:tabs>
        <w:ind w:left="360" w:hanging="360"/>
      </w:pPr>
      <w:rPr>
        <w:rFonts w:ascii="Times New Roman" w:hAnsi="Times New Roman" w:hint="default"/>
      </w:rPr>
    </w:lvl>
  </w:abstractNum>
  <w:abstractNum w:abstractNumId="11">
    <w:nsid w:val="6174591A"/>
    <w:multiLevelType w:val="singleLevel"/>
    <w:tmpl w:val="17A44DDC"/>
    <w:lvl w:ilvl="0">
      <w:numFmt w:val="bullet"/>
      <w:lvlText w:val="-"/>
      <w:lvlJc w:val="left"/>
      <w:pPr>
        <w:tabs>
          <w:tab w:val="num" w:pos="360"/>
        </w:tabs>
        <w:ind w:left="360" w:hanging="360"/>
      </w:pPr>
      <w:rPr>
        <w:rFonts w:ascii="Times New Roman" w:hAnsi="Times New Roman" w:hint="default"/>
      </w:rPr>
    </w:lvl>
  </w:abstractNum>
  <w:abstractNum w:abstractNumId="12">
    <w:nsid w:val="70F23869"/>
    <w:multiLevelType w:val="singleLevel"/>
    <w:tmpl w:val="D64809CE"/>
    <w:lvl w:ilvl="0">
      <w:numFmt w:val="bullet"/>
      <w:lvlText w:val="-"/>
      <w:lvlJc w:val="left"/>
      <w:pPr>
        <w:tabs>
          <w:tab w:val="num" w:pos="765"/>
        </w:tabs>
        <w:ind w:left="765" w:hanging="360"/>
      </w:pPr>
      <w:rPr>
        <w:rFonts w:ascii="Times New Roman" w:hAnsi="Times New Roman" w:hint="default"/>
      </w:rPr>
    </w:lvl>
  </w:abstractNum>
  <w:num w:numId="1">
    <w:abstractNumId w:val="6"/>
  </w:num>
  <w:num w:numId="2">
    <w:abstractNumId w:val="8"/>
  </w:num>
  <w:num w:numId="3">
    <w:abstractNumId w:val="11"/>
  </w:num>
  <w:num w:numId="4">
    <w:abstractNumId w:val="1"/>
  </w:num>
  <w:num w:numId="5">
    <w:abstractNumId w:val="7"/>
  </w:num>
  <w:num w:numId="6">
    <w:abstractNumId w:val="5"/>
  </w:num>
  <w:num w:numId="7">
    <w:abstractNumId w:val="2"/>
  </w:num>
  <w:num w:numId="8">
    <w:abstractNumId w:val="10"/>
  </w:num>
  <w:num w:numId="9">
    <w:abstractNumId w:val="3"/>
  </w:num>
  <w:num w:numId="10">
    <w:abstractNumId w:val="6"/>
  </w:num>
  <w:num w:numId="11">
    <w:abstractNumId w:val="8"/>
  </w:num>
  <w:num w:numId="12">
    <w:abstractNumId w:val="11"/>
  </w:num>
  <w:num w:numId="13">
    <w:abstractNumId w:val="1"/>
  </w:num>
  <w:num w:numId="14">
    <w:abstractNumId w:val="12"/>
  </w:num>
  <w:num w:numId="15">
    <w:abstractNumId w:val="0"/>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8C3A3D"/>
    <w:rsid w:val="0000592A"/>
    <w:rsid w:val="00005B58"/>
    <w:rsid w:val="00007A42"/>
    <w:rsid w:val="000154D8"/>
    <w:rsid w:val="00031BE9"/>
    <w:rsid w:val="0008350F"/>
    <w:rsid w:val="000906C8"/>
    <w:rsid w:val="000A41CC"/>
    <w:rsid w:val="000B4FD6"/>
    <w:rsid w:val="000D5AD2"/>
    <w:rsid w:val="000D64E4"/>
    <w:rsid w:val="00123C25"/>
    <w:rsid w:val="00142174"/>
    <w:rsid w:val="001434E6"/>
    <w:rsid w:val="001743D9"/>
    <w:rsid w:val="00182197"/>
    <w:rsid w:val="00183189"/>
    <w:rsid w:val="001C22BF"/>
    <w:rsid w:val="001E4C88"/>
    <w:rsid w:val="0026165F"/>
    <w:rsid w:val="002832DE"/>
    <w:rsid w:val="00292EDE"/>
    <w:rsid w:val="0029411E"/>
    <w:rsid w:val="00297CCD"/>
    <w:rsid w:val="002C3F8F"/>
    <w:rsid w:val="003B240E"/>
    <w:rsid w:val="00405376"/>
    <w:rsid w:val="0044786F"/>
    <w:rsid w:val="00557CD8"/>
    <w:rsid w:val="00577781"/>
    <w:rsid w:val="005F08D1"/>
    <w:rsid w:val="00611DFF"/>
    <w:rsid w:val="00614932"/>
    <w:rsid w:val="00662CF5"/>
    <w:rsid w:val="00683BD8"/>
    <w:rsid w:val="006C796A"/>
    <w:rsid w:val="006E031F"/>
    <w:rsid w:val="006F731D"/>
    <w:rsid w:val="00724E61"/>
    <w:rsid w:val="007350D8"/>
    <w:rsid w:val="007377DC"/>
    <w:rsid w:val="0076500A"/>
    <w:rsid w:val="00771287"/>
    <w:rsid w:val="0077421F"/>
    <w:rsid w:val="00775E3C"/>
    <w:rsid w:val="007854D8"/>
    <w:rsid w:val="007C4164"/>
    <w:rsid w:val="007E0AFB"/>
    <w:rsid w:val="0080563C"/>
    <w:rsid w:val="00807B9B"/>
    <w:rsid w:val="008C3A3D"/>
    <w:rsid w:val="008C7518"/>
    <w:rsid w:val="00933190"/>
    <w:rsid w:val="00955EB5"/>
    <w:rsid w:val="009F155D"/>
    <w:rsid w:val="009F1F02"/>
    <w:rsid w:val="00A015E4"/>
    <w:rsid w:val="00A17420"/>
    <w:rsid w:val="00A246D0"/>
    <w:rsid w:val="00A33E53"/>
    <w:rsid w:val="00A3775E"/>
    <w:rsid w:val="00A444E5"/>
    <w:rsid w:val="00A57315"/>
    <w:rsid w:val="00A71789"/>
    <w:rsid w:val="00AB48B3"/>
    <w:rsid w:val="00B01911"/>
    <w:rsid w:val="00B6568D"/>
    <w:rsid w:val="00B915A5"/>
    <w:rsid w:val="00BD2A6B"/>
    <w:rsid w:val="00C140AE"/>
    <w:rsid w:val="00C5155F"/>
    <w:rsid w:val="00C904B4"/>
    <w:rsid w:val="00C96F11"/>
    <w:rsid w:val="00D21906"/>
    <w:rsid w:val="00D62457"/>
    <w:rsid w:val="00DB0929"/>
    <w:rsid w:val="00DB6A6F"/>
    <w:rsid w:val="00DC1867"/>
    <w:rsid w:val="00DF3716"/>
    <w:rsid w:val="00DF51F1"/>
    <w:rsid w:val="00DF78DE"/>
    <w:rsid w:val="00E22CB9"/>
    <w:rsid w:val="00EB517F"/>
    <w:rsid w:val="00F951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11"/>
    <w:rPr>
      <w:lang w:val="es-ES" w:eastAsia="es-ES"/>
    </w:rPr>
  </w:style>
  <w:style w:type="paragraph" w:styleId="Ttulo1">
    <w:name w:val="heading 1"/>
    <w:basedOn w:val="Normal"/>
    <w:next w:val="Normal"/>
    <w:link w:val="Ttulo1Car"/>
    <w:qFormat/>
    <w:rsid w:val="00B01911"/>
    <w:pPr>
      <w:keepNext/>
      <w:outlineLvl w:val="0"/>
    </w:pPr>
    <w:rPr>
      <w:b/>
      <w:lang w:val="es-ES_tradnl"/>
    </w:rPr>
  </w:style>
  <w:style w:type="paragraph" w:styleId="Ttulo2">
    <w:name w:val="heading 2"/>
    <w:basedOn w:val="Normal"/>
    <w:next w:val="Normal"/>
    <w:link w:val="Ttulo2Car"/>
    <w:qFormat/>
    <w:rsid w:val="00B01911"/>
    <w:pPr>
      <w:keepNext/>
      <w:outlineLvl w:val="1"/>
    </w:pPr>
    <w:rPr>
      <w:b/>
      <w:u w:val="single"/>
      <w:lang w:val="es-ES_tradnl"/>
    </w:rPr>
  </w:style>
  <w:style w:type="paragraph" w:styleId="Ttulo3">
    <w:name w:val="heading 3"/>
    <w:basedOn w:val="Normal"/>
    <w:next w:val="Normal"/>
    <w:qFormat/>
    <w:rsid w:val="00B01911"/>
    <w:pPr>
      <w:keepNext/>
      <w:outlineLvl w:val="2"/>
    </w:pPr>
    <w:rPr>
      <w:rFonts w:ascii="Arial" w:hAnsi="Arial"/>
      <w:u w:val="single"/>
      <w:lang w:val="es-ES_tradnl"/>
    </w:rPr>
  </w:style>
  <w:style w:type="paragraph" w:styleId="Ttulo4">
    <w:name w:val="heading 4"/>
    <w:basedOn w:val="Normal"/>
    <w:next w:val="Normal"/>
    <w:qFormat/>
    <w:rsid w:val="00B01911"/>
    <w:pPr>
      <w:keepNext/>
      <w:jc w:val="center"/>
      <w:outlineLvl w:val="3"/>
    </w:pPr>
    <w:rPr>
      <w:rFonts w:ascii="Arial" w:hAnsi="Arial"/>
      <w:b/>
    </w:rPr>
  </w:style>
  <w:style w:type="paragraph" w:styleId="Ttulo5">
    <w:name w:val="heading 5"/>
    <w:basedOn w:val="Normal"/>
    <w:next w:val="Normal"/>
    <w:link w:val="Ttulo5Car"/>
    <w:qFormat/>
    <w:rsid w:val="00B01911"/>
    <w:pPr>
      <w:keepNext/>
      <w:jc w:val="both"/>
      <w:outlineLvl w:val="4"/>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01911"/>
    <w:pPr>
      <w:ind w:firstLine="567"/>
    </w:pPr>
    <w:rPr>
      <w:rFonts w:ascii="Arial" w:hAnsi="Arial"/>
      <w:lang w:val="es-ES_tradnl"/>
    </w:rPr>
  </w:style>
  <w:style w:type="paragraph" w:styleId="Textoindependiente">
    <w:name w:val="Body Text"/>
    <w:basedOn w:val="Normal"/>
    <w:link w:val="TextoindependienteCar"/>
    <w:rsid w:val="00B01911"/>
    <w:pPr>
      <w:jc w:val="both"/>
    </w:pPr>
    <w:rPr>
      <w:rFonts w:ascii="Arial" w:hAnsi="Arial"/>
      <w:sz w:val="22"/>
    </w:rPr>
  </w:style>
  <w:style w:type="paragraph" w:styleId="NormalWeb">
    <w:name w:val="Normal (Web)"/>
    <w:basedOn w:val="Normal"/>
    <w:rsid w:val="0000592A"/>
    <w:pPr>
      <w:spacing w:before="100" w:beforeAutospacing="1" w:after="100" w:afterAutospacing="1"/>
    </w:pPr>
    <w:rPr>
      <w:sz w:val="24"/>
      <w:szCs w:val="24"/>
    </w:rPr>
  </w:style>
  <w:style w:type="character" w:styleId="Textoennegrita">
    <w:name w:val="Strong"/>
    <w:basedOn w:val="Fuentedeprrafopredeter"/>
    <w:qFormat/>
    <w:rsid w:val="0000592A"/>
    <w:rPr>
      <w:b/>
      <w:bCs/>
    </w:rPr>
  </w:style>
  <w:style w:type="character" w:customStyle="1" w:styleId="Ttulo1Car">
    <w:name w:val="Título 1 Car"/>
    <w:basedOn w:val="Fuentedeprrafopredeter"/>
    <w:link w:val="Ttulo1"/>
    <w:rsid w:val="00C904B4"/>
    <w:rPr>
      <w:b/>
      <w:lang w:val="es-ES_tradnl" w:eastAsia="es-ES"/>
    </w:rPr>
  </w:style>
  <w:style w:type="character" w:customStyle="1" w:styleId="Ttulo2Car">
    <w:name w:val="Título 2 Car"/>
    <w:basedOn w:val="Fuentedeprrafopredeter"/>
    <w:link w:val="Ttulo2"/>
    <w:rsid w:val="00C904B4"/>
    <w:rPr>
      <w:b/>
      <w:u w:val="single"/>
      <w:lang w:val="es-ES_tradnl" w:eastAsia="es-ES"/>
    </w:rPr>
  </w:style>
  <w:style w:type="character" w:customStyle="1" w:styleId="Ttulo5Car">
    <w:name w:val="Título 5 Car"/>
    <w:basedOn w:val="Fuentedeprrafopredeter"/>
    <w:link w:val="Ttulo5"/>
    <w:rsid w:val="00C904B4"/>
    <w:rPr>
      <w:rFonts w:ascii="Arial" w:hAnsi="Arial"/>
      <w:b/>
      <w:lang w:val="es-ES" w:eastAsia="es-ES"/>
    </w:rPr>
  </w:style>
  <w:style w:type="character" w:customStyle="1" w:styleId="TextoindependienteCar">
    <w:name w:val="Texto independiente Car"/>
    <w:basedOn w:val="Fuentedeprrafopredeter"/>
    <w:link w:val="Textoindependiente"/>
    <w:rsid w:val="00C904B4"/>
    <w:rPr>
      <w:rFonts w:ascii="Arial" w:hAnsi="Arial"/>
      <w:sz w:val="22"/>
      <w:lang w:val="es-ES" w:eastAsia="es-ES"/>
    </w:rPr>
  </w:style>
  <w:style w:type="paragraph" w:styleId="Prrafodelista">
    <w:name w:val="List Paragraph"/>
    <w:basedOn w:val="Normal"/>
    <w:uiPriority w:val="34"/>
    <w:qFormat/>
    <w:rsid w:val="007C4164"/>
    <w:pPr>
      <w:ind w:left="720"/>
      <w:contextualSpacing/>
    </w:pPr>
    <w:rPr>
      <w:rFonts w:ascii="Bookman Old Style" w:hAnsi="Bookman Old Style"/>
      <w:lang w:val="es-AR"/>
    </w:rPr>
  </w:style>
  <w:style w:type="paragraph" w:styleId="Encabezado">
    <w:name w:val="header"/>
    <w:basedOn w:val="Normal"/>
    <w:link w:val="EncabezadoCar"/>
    <w:uiPriority w:val="99"/>
    <w:unhideWhenUsed/>
    <w:rsid w:val="00B915A5"/>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B915A5"/>
    <w:rPr>
      <w:rFonts w:asciiTheme="minorHAnsi" w:eastAsiaTheme="minorHAnsi" w:hAnsiTheme="minorHAnsi" w:cstheme="minorBidi"/>
      <w:sz w:val="22"/>
      <w:szCs w:val="22"/>
    </w:rPr>
  </w:style>
  <w:style w:type="character" w:styleId="Hipervnculo">
    <w:name w:val="Hyperlink"/>
    <w:basedOn w:val="Fuentedeprrafopredeter"/>
    <w:unhideWhenUsed/>
    <w:rsid w:val="009F155D"/>
    <w:rPr>
      <w:color w:val="0000FF" w:themeColor="hyperlink"/>
      <w:u w:val="single"/>
    </w:rPr>
  </w:style>
  <w:style w:type="character" w:styleId="Hipervnculovisitado">
    <w:name w:val="FollowedHyperlink"/>
    <w:basedOn w:val="Fuentedeprrafopredeter"/>
    <w:semiHidden/>
    <w:unhideWhenUsed/>
    <w:rsid w:val="00611DFF"/>
    <w:rPr>
      <w:color w:val="800080" w:themeColor="followedHyperlink"/>
      <w:u w:val="single"/>
    </w:rPr>
  </w:style>
  <w:style w:type="paragraph" w:styleId="Textodeglobo">
    <w:name w:val="Balloon Text"/>
    <w:basedOn w:val="Normal"/>
    <w:link w:val="TextodegloboCar"/>
    <w:semiHidden/>
    <w:unhideWhenUsed/>
    <w:rsid w:val="007377DC"/>
    <w:rPr>
      <w:rFonts w:ascii="Tahoma" w:hAnsi="Tahoma" w:cs="Tahoma"/>
      <w:sz w:val="16"/>
      <w:szCs w:val="16"/>
    </w:rPr>
  </w:style>
  <w:style w:type="character" w:customStyle="1" w:styleId="TextodegloboCar">
    <w:name w:val="Texto de globo Car"/>
    <w:basedOn w:val="Fuentedeprrafopredeter"/>
    <w:link w:val="Textodeglobo"/>
    <w:semiHidden/>
    <w:rsid w:val="007377DC"/>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11"/>
    <w:rPr>
      <w:lang w:val="es-ES" w:eastAsia="es-ES"/>
    </w:rPr>
  </w:style>
  <w:style w:type="paragraph" w:styleId="Ttulo1">
    <w:name w:val="heading 1"/>
    <w:basedOn w:val="Normal"/>
    <w:next w:val="Normal"/>
    <w:link w:val="Ttulo1Car"/>
    <w:qFormat/>
    <w:rsid w:val="00B01911"/>
    <w:pPr>
      <w:keepNext/>
      <w:outlineLvl w:val="0"/>
    </w:pPr>
    <w:rPr>
      <w:b/>
      <w:lang w:val="es-ES_tradnl"/>
    </w:rPr>
  </w:style>
  <w:style w:type="paragraph" w:styleId="Ttulo2">
    <w:name w:val="heading 2"/>
    <w:basedOn w:val="Normal"/>
    <w:next w:val="Normal"/>
    <w:link w:val="Ttulo2Car"/>
    <w:qFormat/>
    <w:rsid w:val="00B01911"/>
    <w:pPr>
      <w:keepNext/>
      <w:outlineLvl w:val="1"/>
    </w:pPr>
    <w:rPr>
      <w:b/>
      <w:u w:val="single"/>
      <w:lang w:val="es-ES_tradnl"/>
    </w:rPr>
  </w:style>
  <w:style w:type="paragraph" w:styleId="Ttulo3">
    <w:name w:val="heading 3"/>
    <w:basedOn w:val="Normal"/>
    <w:next w:val="Normal"/>
    <w:qFormat/>
    <w:rsid w:val="00B01911"/>
    <w:pPr>
      <w:keepNext/>
      <w:outlineLvl w:val="2"/>
    </w:pPr>
    <w:rPr>
      <w:rFonts w:ascii="Arial" w:hAnsi="Arial"/>
      <w:u w:val="single"/>
      <w:lang w:val="es-ES_tradnl"/>
    </w:rPr>
  </w:style>
  <w:style w:type="paragraph" w:styleId="Ttulo4">
    <w:name w:val="heading 4"/>
    <w:basedOn w:val="Normal"/>
    <w:next w:val="Normal"/>
    <w:qFormat/>
    <w:rsid w:val="00B01911"/>
    <w:pPr>
      <w:keepNext/>
      <w:jc w:val="center"/>
      <w:outlineLvl w:val="3"/>
    </w:pPr>
    <w:rPr>
      <w:rFonts w:ascii="Arial" w:hAnsi="Arial"/>
      <w:b/>
    </w:rPr>
  </w:style>
  <w:style w:type="paragraph" w:styleId="Ttulo5">
    <w:name w:val="heading 5"/>
    <w:basedOn w:val="Normal"/>
    <w:next w:val="Normal"/>
    <w:link w:val="Ttulo5Car"/>
    <w:qFormat/>
    <w:rsid w:val="00B01911"/>
    <w:pPr>
      <w:keepNext/>
      <w:jc w:val="both"/>
      <w:outlineLvl w:val="4"/>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01911"/>
    <w:pPr>
      <w:ind w:firstLine="567"/>
    </w:pPr>
    <w:rPr>
      <w:rFonts w:ascii="Arial" w:hAnsi="Arial"/>
      <w:lang w:val="es-ES_tradnl"/>
    </w:rPr>
  </w:style>
  <w:style w:type="paragraph" w:styleId="Textoindependiente">
    <w:name w:val="Body Text"/>
    <w:basedOn w:val="Normal"/>
    <w:link w:val="TextoindependienteCar"/>
    <w:rsid w:val="00B01911"/>
    <w:pPr>
      <w:jc w:val="both"/>
    </w:pPr>
    <w:rPr>
      <w:rFonts w:ascii="Arial" w:hAnsi="Arial"/>
      <w:sz w:val="22"/>
    </w:rPr>
  </w:style>
  <w:style w:type="paragraph" w:styleId="NormalWeb">
    <w:name w:val="Normal (Web)"/>
    <w:basedOn w:val="Normal"/>
    <w:rsid w:val="0000592A"/>
    <w:pPr>
      <w:spacing w:before="100" w:beforeAutospacing="1" w:after="100" w:afterAutospacing="1"/>
    </w:pPr>
    <w:rPr>
      <w:sz w:val="24"/>
      <w:szCs w:val="24"/>
    </w:rPr>
  </w:style>
  <w:style w:type="character" w:styleId="Textoennegrita">
    <w:name w:val="Strong"/>
    <w:basedOn w:val="Fuentedeprrafopredeter"/>
    <w:qFormat/>
    <w:rsid w:val="0000592A"/>
    <w:rPr>
      <w:b/>
      <w:bCs/>
    </w:rPr>
  </w:style>
  <w:style w:type="character" w:customStyle="1" w:styleId="Ttulo1Car">
    <w:name w:val="Título 1 Car"/>
    <w:basedOn w:val="Fuentedeprrafopredeter"/>
    <w:link w:val="Ttulo1"/>
    <w:rsid w:val="00C904B4"/>
    <w:rPr>
      <w:b/>
      <w:lang w:val="es-ES_tradnl" w:eastAsia="es-ES"/>
    </w:rPr>
  </w:style>
  <w:style w:type="character" w:customStyle="1" w:styleId="Ttulo2Car">
    <w:name w:val="Título 2 Car"/>
    <w:basedOn w:val="Fuentedeprrafopredeter"/>
    <w:link w:val="Ttulo2"/>
    <w:rsid w:val="00C904B4"/>
    <w:rPr>
      <w:b/>
      <w:u w:val="single"/>
      <w:lang w:val="es-ES_tradnl" w:eastAsia="es-ES"/>
    </w:rPr>
  </w:style>
  <w:style w:type="character" w:customStyle="1" w:styleId="Ttulo5Car">
    <w:name w:val="Título 5 Car"/>
    <w:basedOn w:val="Fuentedeprrafopredeter"/>
    <w:link w:val="Ttulo5"/>
    <w:rsid w:val="00C904B4"/>
    <w:rPr>
      <w:rFonts w:ascii="Arial" w:hAnsi="Arial"/>
      <w:b/>
      <w:lang w:val="es-ES" w:eastAsia="es-ES"/>
    </w:rPr>
  </w:style>
  <w:style w:type="character" w:customStyle="1" w:styleId="TextoindependienteCar">
    <w:name w:val="Texto independiente Car"/>
    <w:basedOn w:val="Fuentedeprrafopredeter"/>
    <w:link w:val="Textoindependiente"/>
    <w:rsid w:val="00C904B4"/>
    <w:rPr>
      <w:rFonts w:ascii="Arial" w:hAnsi="Arial"/>
      <w:sz w:val="22"/>
      <w:lang w:val="es-ES" w:eastAsia="es-ES"/>
    </w:rPr>
  </w:style>
  <w:style w:type="paragraph" w:styleId="Prrafodelista">
    <w:name w:val="List Paragraph"/>
    <w:basedOn w:val="Normal"/>
    <w:uiPriority w:val="34"/>
    <w:qFormat/>
    <w:rsid w:val="007C4164"/>
    <w:pPr>
      <w:ind w:left="720"/>
      <w:contextualSpacing/>
    </w:pPr>
    <w:rPr>
      <w:rFonts w:ascii="Bookman Old Style" w:hAnsi="Bookman Old Style"/>
      <w:lang w:val="es-AR"/>
    </w:rPr>
  </w:style>
  <w:style w:type="paragraph" w:styleId="Encabezado">
    <w:name w:val="header"/>
    <w:basedOn w:val="Normal"/>
    <w:link w:val="EncabezadoCar"/>
    <w:uiPriority w:val="99"/>
    <w:unhideWhenUsed/>
    <w:rsid w:val="00B915A5"/>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B915A5"/>
    <w:rPr>
      <w:rFonts w:asciiTheme="minorHAnsi" w:eastAsiaTheme="minorHAnsi" w:hAnsiTheme="minorHAnsi" w:cstheme="minorBidi"/>
      <w:sz w:val="22"/>
      <w:szCs w:val="22"/>
    </w:rPr>
  </w:style>
  <w:style w:type="character" w:styleId="Hipervnculo">
    <w:name w:val="Hyperlink"/>
    <w:basedOn w:val="Fuentedeprrafopredeter"/>
    <w:unhideWhenUsed/>
    <w:rsid w:val="009F155D"/>
    <w:rPr>
      <w:color w:val="0000FF" w:themeColor="hyperlink"/>
      <w:u w:val="single"/>
    </w:rPr>
  </w:style>
  <w:style w:type="character" w:styleId="Hipervnculovisitado">
    <w:name w:val="FollowedHyperlink"/>
    <w:basedOn w:val="Fuentedeprrafopredeter"/>
    <w:semiHidden/>
    <w:unhideWhenUsed/>
    <w:rsid w:val="00611DFF"/>
    <w:rPr>
      <w:color w:val="800080" w:themeColor="followedHyperlink"/>
      <w:u w:val="single"/>
    </w:rPr>
  </w:style>
  <w:style w:type="paragraph" w:styleId="Textodeglobo">
    <w:name w:val="Balloon Text"/>
    <w:basedOn w:val="Normal"/>
    <w:link w:val="TextodegloboCar"/>
    <w:semiHidden/>
    <w:unhideWhenUsed/>
    <w:rsid w:val="007377DC"/>
    <w:rPr>
      <w:rFonts w:ascii="Tahoma" w:hAnsi="Tahoma" w:cs="Tahoma"/>
      <w:sz w:val="16"/>
      <w:szCs w:val="16"/>
    </w:rPr>
  </w:style>
  <w:style w:type="character" w:customStyle="1" w:styleId="TextodegloboCar">
    <w:name w:val="Texto de globo Car"/>
    <w:basedOn w:val="Fuentedeprrafopredeter"/>
    <w:link w:val="Textodeglobo"/>
    <w:semiHidden/>
    <w:rsid w:val="007377DC"/>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74187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0_pYTcEq4U" TargetMode="External"/><Relationship Id="rId3" Type="http://schemas.openxmlformats.org/officeDocument/2006/relationships/styles" Target="styles.xml"/><Relationship Id="rId7" Type="http://schemas.openxmlformats.org/officeDocument/2006/relationships/hyperlink" Target="https://youtu.be/-z0eqA8h9-E"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dHSi3dm9Z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A0C85-3901-4F8D-A566-6F392720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2032</Words>
  <Characters>11182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ESTABLECIMIENTO: Instituto Superior del profesorado Nº 7</vt:lpstr>
    </vt:vector>
  </TitlesOfParts>
  <Company>JOE MARKET</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ESTABLECIMIENTO: Instituto Superior del profesorado Nº 7</dc:title>
  <dc:creator>LEO TAMANTINI</dc:creator>
  <cp:lastModifiedBy>USUARIO</cp:lastModifiedBy>
  <cp:revision>2</cp:revision>
  <cp:lastPrinted>2016-05-31T21:46:00Z</cp:lastPrinted>
  <dcterms:created xsi:type="dcterms:W3CDTF">2017-05-08T17:01:00Z</dcterms:created>
  <dcterms:modified xsi:type="dcterms:W3CDTF">2017-05-08T17:01:00Z</dcterms:modified>
</cp:coreProperties>
</file>