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97" w:rsidRPr="00B71275" w:rsidRDefault="00807E97" w:rsidP="00687FA0">
      <w:pPr>
        <w:spacing w:after="0" w:line="360" w:lineRule="auto"/>
        <w:jc w:val="both"/>
        <w:rPr>
          <w:rFonts w:cs="Arial"/>
        </w:rPr>
      </w:pPr>
      <w:r w:rsidRPr="00B71275">
        <w:rPr>
          <w:rFonts w:cs="Arial"/>
        </w:rPr>
        <w:t>INSTITUTO DE EDUCACIÓN SUPERIOR N º 7</w:t>
      </w:r>
    </w:p>
    <w:p w:rsidR="00807E97" w:rsidRPr="00B71275" w:rsidRDefault="00807E97" w:rsidP="00687FA0">
      <w:pPr>
        <w:spacing w:after="0" w:line="360" w:lineRule="auto"/>
        <w:jc w:val="both"/>
        <w:rPr>
          <w:rFonts w:cs="Arial"/>
        </w:rPr>
      </w:pPr>
      <w:r w:rsidRPr="00B71275">
        <w:rPr>
          <w:rFonts w:cs="Arial"/>
        </w:rPr>
        <w:t>PROFESORADO EN CIENCIAS DE LA EDUCACIÓN</w:t>
      </w:r>
    </w:p>
    <w:p w:rsidR="00807E97" w:rsidRPr="00B71275" w:rsidRDefault="00807E97" w:rsidP="00687FA0">
      <w:pPr>
        <w:spacing w:after="0" w:line="360" w:lineRule="auto"/>
        <w:jc w:val="both"/>
        <w:rPr>
          <w:rFonts w:cs="Arial"/>
        </w:rPr>
      </w:pPr>
      <w:r w:rsidRPr="00B71275">
        <w:rPr>
          <w:rFonts w:cs="Arial"/>
        </w:rPr>
        <w:t xml:space="preserve">DIDÁCTICA DEL </w:t>
      </w:r>
      <w:r w:rsidR="00B71275" w:rsidRPr="00B71275">
        <w:rPr>
          <w:rFonts w:cs="Arial"/>
        </w:rPr>
        <w:t>CICLO BÁSICO</w:t>
      </w:r>
    </w:p>
    <w:p w:rsidR="00807E97" w:rsidRPr="00B71275" w:rsidRDefault="00B71275" w:rsidP="00687FA0">
      <w:pPr>
        <w:spacing w:after="0" w:line="360" w:lineRule="auto"/>
        <w:jc w:val="both"/>
        <w:rPr>
          <w:rFonts w:cs="Arial"/>
        </w:rPr>
      </w:pPr>
      <w:r w:rsidRPr="00B71275">
        <w:rPr>
          <w:rFonts w:cs="Arial"/>
        </w:rPr>
        <w:t>3er</w:t>
      </w:r>
      <w:r w:rsidR="00807E97" w:rsidRPr="00B71275">
        <w:rPr>
          <w:rFonts w:cs="Arial"/>
        </w:rPr>
        <w:t xml:space="preserve"> AÑO </w:t>
      </w:r>
    </w:p>
    <w:p w:rsidR="00807E97" w:rsidRPr="0071537B" w:rsidRDefault="00807E97" w:rsidP="00687FA0">
      <w:pPr>
        <w:spacing w:after="0" w:line="360" w:lineRule="auto"/>
        <w:jc w:val="both"/>
        <w:rPr>
          <w:rFonts w:cs="Times New Roman"/>
        </w:rPr>
      </w:pPr>
      <w:r w:rsidRPr="00B71275">
        <w:rPr>
          <w:rFonts w:cs="Arial"/>
        </w:rPr>
        <w:t>Año lectivo:  20</w:t>
      </w:r>
      <w:r w:rsidR="00B71275" w:rsidRPr="00B71275">
        <w:rPr>
          <w:rFonts w:cs="Arial"/>
        </w:rPr>
        <w:t>20</w:t>
      </w:r>
      <w:r w:rsidRPr="00B71275">
        <w:rPr>
          <w:rFonts w:cs="Arial"/>
        </w:rPr>
        <w:t xml:space="preserve"> </w:t>
      </w:r>
      <w:bookmarkStart w:id="0" w:name="_GoBack"/>
      <w:bookmarkEnd w:id="0"/>
    </w:p>
    <w:p w:rsidR="00807E97" w:rsidRPr="00B71275" w:rsidRDefault="00807E97" w:rsidP="00687FA0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B71275">
        <w:rPr>
          <w:rFonts w:cs="Times New Roman"/>
          <w:b/>
          <w:sz w:val="24"/>
          <w:szCs w:val="24"/>
        </w:rPr>
        <w:t>PROGRAMA</w:t>
      </w:r>
    </w:p>
    <w:p w:rsidR="00AB19A8" w:rsidRPr="0071537B" w:rsidRDefault="00AB19A8" w:rsidP="00687FA0">
      <w:pPr>
        <w:spacing w:after="0" w:line="360" w:lineRule="auto"/>
        <w:jc w:val="center"/>
        <w:rPr>
          <w:rFonts w:cs="Times New Roman"/>
        </w:rPr>
      </w:pPr>
    </w:p>
    <w:p w:rsidR="00807E97" w:rsidRPr="0071537B" w:rsidRDefault="00807E97" w:rsidP="00687FA0">
      <w:pPr>
        <w:spacing w:after="0" w:line="360" w:lineRule="auto"/>
        <w:jc w:val="both"/>
        <w:rPr>
          <w:rFonts w:cs="Times New Roman"/>
        </w:rPr>
      </w:pPr>
      <w:r w:rsidRPr="00633349">
        <w:rPr>
          <w:rFonts w:cs="Times New Roman"/>
          <w:b/>
        </w:rPr>
        <w:t>UNIDAD I</w:t>
      </w:r>
      <w:r w:rsidRPr="0071537B">
        <w:rPr>
          <w:rFonts w:cs="Times New Roman"/>
        </w:rPr>
        <w:t>: Contextualización socio-histórica del Nivel</w:t>
      </w:r>
    </w:p>
    <w:p w:rsidR="00807E97" w:rsidRPr="0071537B" w:rsidRDefault="00807E97" w:rsidP="00687FA0">
      <w:pPr>
        <w:spacing w:after="0" w:line="360" w:lineRule="auto"/>
        <w:jc w:val="both"/>
        <w:rPr>
          <w:rFonts w:cs="Times New Roman"/>
        </w:rPr>
      </w:pPr>
      <w:r w:rsidRPr="0071537B">
        <w:rPr>
          <w:rFonts w:cs="Times New Roman"/>
        </w:rPr>
        <w:t xml:space="preserve">Problemáticas generales desde lo curricular y didáctico. Nuevos: los escenarios de aprendizaje.  </w:t>
      </w:r>
      <w:r w:rsidR="00AA72A2">
        <w:rPr>
          <w:rFonts w:cs="Times New Roman"/>
        </w:rPr>
        <w:t>Desigualdad educativa. Procesos de Fragmentación Educativa</w:t>
      </w:r>
    </w:p>
    <w:p w:rsidR="00807E97" w:rsidRPr="0071537B" w:rsidRDefault="00807E97" w:rsidP="00687FA0">
      <w:pPr>
        <w:spacing w:after="0" w:line="360" w:lineRule="auto"/>
        <w:jc w:val="both"/>
        <w:rPr>
          <w:rFonts w:cs="Times New Roman"/>
        </w:rPr>
      </w:pPr>
      <w:r w:rsidRPr="0071537B">
        <w:rPr>
          <w:rFonts w:cs="Times New Roman"/>
        </w:rPr>
        <w:t xml:space="preserve">Bibliografía de lectura obligatoria: </w:t>
      </w:r>
    </w:p>
    <w:p w:rsidR="00807E97" w:rsidRDefault="00807E97" w:rsidP="00687FA0">
      <w:pPr>
        <w:spacing w:after="0" w:line="360" w:lineRule="auto"/>
        <w:jc w:val="both"/>
        <w:rPr>
          <w:rFonts w:cs="Times New Roman"/>
        </w:rPr>
      </w:pPr>
      <w:r w:rsidRPr="0071537B">
        <w:rPr>
          <w:rFonts w:cs="Times New Roman"/>
          <w:caps/>
        </w:rPr>
        <w:t>Camilloni,</w:t>
      </w:r>
      <w:r w:rsidRPr="0071537B">
        <w:rPr>
          <w:rFonts w:cs="Times New Roman"/>
        </w:rPr>
        <w:t xml:space="preserve"> Alicia W. de y otras. Corrientes didácticas contemporáneas, Bs. As. </w:t>
      </w:r>
      <w:proofErr w:type="spellStart"/>
      <w:r w:rsidRPr="0071537B">
        <w:rPr>
          <w:rFonts w:cs="Times New Roman"/>
        </w:rPr>
        <w:t>Paidos</w:t>
      </w:r>
      <w:proofErr w:type="spellEnd"/>
      <w:r w:rsidRPr="0071537B">
        <w:rPr>
          <w:rFonts w:cs="Times New Roman"/>
        </w:rPr>
        <w:t xml:space="preserve">. </w:t>
      </w:r>
      <w:proofErr w:type="spellStart"/>
      <w:r w:rsidR="00EF7ED3">
        <w:rPr>
          <w:rFonts w:cs="Times New Roman"/>
        </w:rPr>
        <w:t>Cap</w:t>
      </w:r>
      <w:proofErr w:type="spellEnd"/>
      <w:r w:rsidR="00EF7ED3">
        <w:rPr>
          <w:rFonts w:cs="Times New Roman"/>
        </w:rPr>
        <w:t xml:space="preserve"> 1 y 2</w:t>
      </w:r>
    </w:p>
    <w:p w:rsidR="00633349" w:rsidRDefault="00633349" w:rsidP="00687FA0">
      <w:pPr>
        <w:spacing w:after="0" w:line="360" w:lineRule="auto"/>
        <w:rPr>
          <w:rFonts w:eastAsia="Times New Roman" w:cs="Arial"/>
          <w:lang w:val="es-ES" w:eastAsia="es-ES"/>
        </w:rPr>
      </w:pPr>
      <w:r w:rsidRPr="00633349">
        <w:rPr>
          <w:rFonts w:eastAsia="Times New Roman" w:cs="Arial"/>
          <w:lang w:val="es-ES" w:eastAsia="es-ES"/>
        </w:rPr>
        <w:t xml:space="preserve">LLOMOVATTE, SILVIA y KAPLAN, CARINA (coord.) Desigualdad educativa La naturaleza como pretexto. </w:t>
      </w:r>
      <w:proofErr w:type="spellStart"/>
      <w:r w:rsidRPr="00633349">
        <w:rPr>
          <w:rFonts w:eastAsia="Times New Roman" w:cs="Arial"/>
          <w:lang w:val="es-ES" w:eastAsia="es-ES"/>
        </w:rPr>
        <w:t>Noveduc</w:t>
      </w:r>
      <w:proofErr w:type="spellEnd"/>
      <w:r w:rsidRPr="00633349">
        <w:rPr>
          <w:rFonts w:eastAsia="Times New Roman" w:cs="Arial"/>
          <w:lang w:val="es-ES" w:eastAsia="es-ES"/>
        </w:rPr>
        <w:t>. Buenos Aires, 2005.  CAPÍTULO 1 y 6: Desigualdad, fracaso, exclusión: ¿cuestión de genes o de oportunidades? PDF</w:t>
      </w:r>
    </w:p>
    <w:p w:rsidR="0098335A" w:rsidRPr="0098335A" w:rsidRDefault="0098335A" w:rsidP="00687FA0">
      <w:pPr>
        <w:spacing w:after="0" w:line="360" w:lineRule="auto"/>
        <w:rPr>
          <w:rFonts w:eastAsia="Times New Roman" w:cs="Arial"/>
          <w:lang w:val="es-ES" w:eastAsia="es-ES"/>
        </w:rPr>
      </w:pPr>
      <w:r w:rsidRPr="0098335A">
        <w:rPr>
          <w:rFonts w:eastAsia="Times New Roman" w:cs="Arial"/>
          <w:lang w:val="es-ES" w:eastAsia="es-ES"/>
        </w:rPr>
        <w:t>En la UNIDAD 1, donde se cita a Carina Kaplan, solo hemos visto el capítulo 6 y no el capítulo 1 como está especificado en el programa.</w:t>
      </w:r>
    </w:p>
    <w:p w:rsidR="00633349" w:rsidRDefault="00633349" w:rsidP="00687FA0">
      <w:pPr>
        <w:spacing w:after="0" w:line="360" w:lineRule="auto"/>
        <w:rPr>
          <w:rFonts w:eastAsia="Times New Roman" w:cs="Arial"/>
          <w:lang w:val="es-ES" w:eastAsia="es-ES"/>
        </w:rPr>
      </w:pPr>
      <w:r w:rsidRPr="00633349">
        <w:rPr>
          <w:rFonts w:eastAsia="Times New Roman" w:cs="Arial"/>
          <w:lang w:val="es-ES" w:eastAsia="es-ES"/>
        </w:rPr>
        <w:t>TIRAMONTI, G. (2004</w:t>
      </w:r>
      <w:r w:rsidRPr="00633349">
        <w:rPr>
          <w:rFonts w:eastAsia="Times New Roman" w:cs="Arial"/>
          <w:i/>
          <w:lang w:val="es-ES" w:eastAsia="es-ES"/>
        </w:rPr>
        <w:t>): La Trama de la Desigualdad Educativa</w:t>
      </w:r>
      <w:r w:rsidRPr="00633349">
        <w:rPr>
          <w:rFonts w:eastAsia="Times New Roman" w:cs="Arial"/>
          <w:lang w:val="es-ES" w:eastAsia="es-ES"/>
        </w:rPr>
        <w:t xml:space="preserve">. Buenos Aires Manantial. </w:t>
      </w:r>
      <w:proofErr w:type="spellStart"/>
      <w:r w:rsidRPr="00633349">
        <w:rPr>
          <w:rFonts w:eastAsia="Times New Roman" w:cs="Arial"/>
          <w:lang w:val="es-ES" w:eastAsia="es-ES"/>
        </w:rPr>
        <w:t>Cap</w:t>
      </w:r>
      <w:proofErr w:type="spellEnd"/>
      <w:r w:rsidRPr="00633349">
        <w:rPr>
          <w:rFonts w:eastAsia="Times New Roman" w:cs="Arial"/>
          <w:lang w:val="es-ES" w:eastAsia="es-ES"/>
        </w:rPr>
        <w:t xml:space="preserve"> 4</w:t>
      </w:r>
    </w:p>
    <w:p w:rsidR="00687FA0" w:rsidRPr="00633349" w:rsidRDefault="00687FA0" w:rsidP="00687FA0">
      <w:pPr>
        <w:spacing w:after="0" w:line="360" w:lineRule="auto"/>
        <w:rPr>
          <w:rFonts w:eastAsia="Times New Roman" w:cs="Arial"/>
          <w:lang w:val="es-ES" w:eastAsia="es-ES"/>
        </w:rPr>
      </w:pPr>
    </w:p>
    <w:p w:rsidR="00807E97" w:rsidRPr="0071537B" w:rsidRDefault="00807E97" w:rsidP="00687FA0">
      <w:pPr>
        <w:spacing w:after="0" w:line="360" w:lineRule="auto"/>
        <w:jc w:val="both"/>
        <w:rPr>
          <w:rFonts w:cs="Times New Roman"/>
        </w:rPr>
      </w:pPr>
      <w:r w:rsidRPr="00633349">
        <w:rPr>
          <w:rFonts w:cs="Times New Roman"/>
          <w:b/>
        </w:rPr>
        <w:t>UNIDAD II</w:t>
      </w:r>
      <w:r w:rsidRPr="0071537B">
        <w:rPr>
          <w:rFonts w:cs="Times New Roman"/>
        </w:rPr>
        <w:t>: DISEÑO CURRICULAR. CICLO BÁSICO DE EDUCACIÓN SECUNDARIA.</w:t>
      </w:r>
    </w:p>
    <w:p w:rsidR="00807E97" w:rsidRPr="0071537B" w:rsidRDefault="00807E97" w:rsidP="00687FA0">
      <w:pPr>
        <w:spacing w:after="0" w:line="360" w:lineRule="auto"/>
        <w:jc w:val="both"/>
        <w:rPr>
          <w:rFonts w:cs="Times New Roman"/>
        </w:rPr>
      </w:pPr>
      <w:r w:rsidRPr="0071537B">
        <w:rPr>
          <w:rFonts w:cs="Times New Roman"/>
        </w:rPr>
        <w:t xml:space="preserve"> Bibliografía de lectura obligatoria: </w:t>
      </w:r>
    </w:p>
    <w:p w:rsidR="00807E97" w:rsidRPr="0071537B" w:rsidRDefault="00807E97" w:rsidP="00687FA0">
      <w:pPr>
        <w:spacing w:after="0" w:line="360" w:lineRule="auto"/>
        <w:jc w:val="both"/>
        <w:rPr>
          <w:rFonts w:cs="Times New Roman"/>
        </w:rPr>
      </w:pPr>
      <w:r w:rsidRPr="0071537B">
        <w:rPr>
          <w:rFonts w:cs="Times New Roman"/>
        </w:rPr>
        <w:t xml:space="preserve">MINISTERIO DE EDUCACIÓN. DISEÑO CURRICULAR. CICLO BÁSICO DE EDUCACIÓN SECUNDARIA. </w:t>
      </w:r>
      <w:r w:rsidRPr="0071537B">
        <w:rPr>
          <w:rFonts w:cs="Times New Roman"/>
          <w:bCs/>
          <w:color w:val="000000"/>
        </w:rPr>
        <w:t>Orientaciones Curriculares</w:t>
      </w:r>
      <w:r w:rsidRPr="0071537B">
        <w:rPr>
          <w:rFonts w:cs="Times New Roman"/>
        </w:rPr>
        <w:t>.</w:t>
      </w:r>
    </w:p>
    <w:p w:rsidR="00807E97" w:rsidRPr="0071537B" w:rsidRDefault="00807E97" w:rsidP="00687FA0">
      <w:pPr>
        <w:spacing w:after="0" w:line="360" w:lineRule="auto"/>
        <w:jc w:val="both"/>
        <w:rPr>
          <w:rFonts w:cs="Times New Roman"/>
          <w:b/>
        </w:rPr>
      </w:pPr>
      <w:r w:rsidRPr="0071537B">
        <w:rPr>
          <w:rStyle w:val="fontstyle01"/>
          <w:rFonts w:asciiTheme="minorHAnsi" w:hAnsiTheme="minorHAnsi" w:cs="Times New Roman"/>
          <w:b w:val="0"/>
        </w:rPr>
        <w:t>Resolución CFE Nº 84/09</w:t>
      </w:r>
      <w:r w:rsidRPr="0071537B">
        <w:rPr>
          <w:rFonts w:cs="Times New Roman"/>
          <w:b/>
        </w:rPr>
        <w:t xml:space="preserve"> </w:t>
      </w:r>
    </w:p>
    <w:p w:rsidR="00807E97" w:rsidRDefault="00807E97" w:rsidP="00687FA0">
      <w:pPr>
        <w:spacing w:after="0" w:line="360" w:lineRule="auto"/>
        <w:jc w:val="both"/>
        <w:rPr>
          <w:rFonts w:cs="Times New Roman"/>
          <w:b/>
        </w:rPr>
      </w:pPr>
      <w:r w:rsidRPr="0071537B">
        <w:rPr>
          <w:rStyle w:val="fontstyle01"/>
          <w:rFonts w:asciiTheme="minorHAnsi" w:hAnsiTheme="minorHAnsi" w:cs="Times New Roman"/>
          <w:b w:val="0"/>
        </w:rPr>
        <w:t>Resolución CFE Nº 93/09</w:t>
      </w:r>
      <w:r w:rsidRPr="0071537B">
        <w:rPr>
          <w:rFonts w:cs="Times New Roman"/>
          <w:b/>
        </w:rPr>
        <w:t xml:space="preserve"> </w:t>
      </w:r>
    </w:p>
    <w:p w:rsidR="00EF7ED3" w:rsidRDefault="00EF7ED3" w:rsidP="00687FA0">
      <w:pPr>
        <w:autoSpaceDE w:val="0"/>
        <w:autoSpaceDN w:val="0"/>
        <w:adjustRightInd w:val="0"/>
        <w:spacing w:after="0" w:line="360" w:lineRule="auto"/>
      </w:pPr>
      <w:r w:rsidRPr="00793AA3">
        <w:rPr>
          <w:rFonts w:cs="PFBeauSansPro-Bbook"/>
          <w:color w:val="333333"/>
        </w:rPr>
        <w:t xml:space="preserve">MINISTERIO DE EDUCACION PROVINCIA DE SANTA FE </w:t>
      </w:r>
      <w:r w:rsidRPr="00793AA3">
        <w:rPr>
          <w:rFonts w:cs="PFBeauSansPro-Black"/>
          <w:color w:val="333333"/>
        </w:rPr>
        <w:t xml:space="preserve">I </w:t>
      </w:r>
      <w:r w:rsidRPr="00793AA3">
        <w:rPr>
          <w:rFonts w:cs="PFBeauSansPro-Bold"/>
          <w:b/>
          <w:bCs/>
          <w:color w:val="333333"/>
        </w:rPr>
        <w:t>ABRIL 2016</w:t>
      </w:r>
      <w:r>
        <w:rPr>
          <w:rFonts w:cs="PFBeauSansPro-Bold"/>
          <w:b/>
          <w:bCs/>
          <w:color w:val="333333"/>
        </w:rPr>
        <w:t xml:space="preserve">. </w:t>
      </w:r>
      <w:r w:rsidRPr="00793AA3">
        <w:rPr>
          <w:rFonts w:cs="PFBeauSansPro-Bbook"/>
          <w:color w:val="333333"/>
        </w:rPr>
        <w:t>Núcleos Interdisciplinarios de Conte</w:t>
      </w:r>
      <w:r>
        <w:rPr>
          <w:rFonts w:cs="PFBeauSansPro-Bbook"/>
          <w:color w:val="333333"/>
        </w:rPr>
        <w:t xml:space="preserve">nidos. </w:t>
      </w:r>
      <w:r w:rsidRPr="00793AA3">
        <w:rPr>
          <w:rFonts w:cs="PFBeauSansPro-Bbook"/>
          <w:color w:val="333333"/>
        </w:rPr>
        <w:t xml:space="preserve"> Documento de Desarrollo Curricular</w:t>
      </w:r>
      <w:r>
        <w:rPr>
          <w:rFonts w:cs="PFBeauSansPro-Bbook"/>
          <w:color w:val="333333"/>
        </w:rPr>
        <w:t xml:space="preserve"> </w:t>
      </w:r>
      <w:r w:rsidRPr="00793AA3">
        <w:rPr>
          <w:rFonts w:cs="PFBeauSansPro-Bbook"/>
          <w:color w:val="333333"/>
        </w:rPr>
        <w:t>para la Educación Primaria y Secundaria</w:t>
      </w:r>
      <w:r w:rsidR="00687FA0">
        <w:rPr>
          <w:rFonts w:cs="PFBeauSansPro-Bbook"/>
          <w:color w:val="333333"/>
        </w:rPr>
        <w:t xml:space="preserve"> </w:t>
      </w:r>
      <w:r w:rsidRPr="001238EB">
        <w:t xml:space="preserve">Provincia de Santa Fe. </w:t>
      </w:r>
    </w:p>
    <w:p w:rsidR="00687FA0" w:rsidRDefault="00687FA0" w:rsidP="00687FA0">
      <w:pPr>
        <w:spacing w:after="0" w:line="360" w:lineRule="auto"/>
        <w:jc w:val="both"/>
      </w:pPr>
    </w:p>
    <w:p w:rsidR="007159B0" w:rsidRPr="007159B0" w:rsidRDefault="00807E97" w:rsidP="00687FA0">
      <w:pPr>
        <w:spacing w:after="0" w:line="360" w:lineRule="auto"/>
        <w:jc w:val="both"/>
        <w:rPr>
          <w:rFonts w:cs="Times New Roman"/>
        </w:rPr>
      </w:pPr>
      <w:r w:rsidRPr="00633349">
        <w:rPr>
          <w:rFonts w:cs="Times New Roman"/>
          <w:b/>
        </w:rPr>
        <w:t>UNIDAD I</w:t>
      </w:r>
      <w:r w:rsidR="00633349">
        <w:rPr>
          <w:rFonts w:cs="Times New Roman"/>
          <w:b/>
        </w:rPr>
        <w:t>I</w:t>
      </w:r>
      <w:r w:rsidRPr="00633349">
        <w:rPr>
          <w:rFonts w:cs="Times New Roman"/>
          <w:b/>
        </w:rPr>
        <w:t>I</w:t>
      </w:r>
      <w:r w:rsidRPr="0071537B">
        <w:rPr>
          <w:rFonts w:cs="Times New Roman"/>
        </w:rPr>
        <w:t xml:space="preserve">: </w:t>
      </w:r>
      <w:r w:rsidR="007159B0" w:rsidRPr="007159B0">
        <w:rPr>
          <w:rFonts w:cs="Times New Roman"/>
        </w:rPr>
        <w:t xml:space="preserve">El trabajo en el aula. </w:t>
      </w:r>
      <w:r w:rsidR="00AA72A2">
        <w:rPr>
          <w:rFonts w:cs="Times New Roman"/>
        </w:rPr>
        <w:t xml:space="preserve">Enseñanza y Aprendizaje: Filosofías de enseñanza. Estructuras didácticas: </w:t>
      </w:r>
      <w:r w:rsidR="007159B0" w:rsidRPr="007159B0">
        <w:rPr>
          <w:rFonts w:cs="Times New Roman"/>
        </w:rPr>
        <w:t xml:space="preserve">Unidad didáctica. Secuencia y Proyectos. Estrategias didácticas.  </w:t>
      </w:r>
    </w:p>
    <w:p w:rsidR="007159B0" w:rsidRPr="007159B0" w:rsidRDefault="007159B0" w:rsidP="00687FA0">
      <w:pPr>
        <w:spacing w:after="0" w:line="360" w:lineRule="auto"/>
        <w:jc w:val="both"/>
        <w:rPr>
          <w:rFonts w:cs="Times New Roman"/>
        </w:rPr>
      </w:pPr>
      <w:r w:rsidRPr="007159B0">
        <w:rPr>
          <w:rFonts w:cs="Times New Roman"/>
        </w:rPr>
        <w:t>Bibliografía de lectura obligatoria:</w:t>
      </w:r>
    </w:p>
    <w:p w:rsidR="00AA72A2" w:rsidRPr="007159B0" w:rsidRDefault="00AA72A2" w:rsidP="00687FA0">
      <w:pPr>
        <w:spacing w:after="0" w:line="360" w:lineRule="auto"/>
        <w:jc w:val="both"/>
        <w:rPr>
          <w:rFonts w:cs="Times New Roman"/>
        </w:rPr>
      </w:pPr>
      <w:r w:rsidRPr="00AA72A2">
        <w:rPr>
          <w:rFonts w:cs="Times New Roman"/>
          <w:caps/>
        </w:rPr>
        <w:lastRenderedPageBreak/>
        <w:t>Gvirtz</w:t>
      </w:r>
      <w:r w:rsidRPr="00AA72A2">
        <w:rPr>
          <w:rFonts w:cs="Times New Roman"/>
        </w:rPr>
        <w:t xml:space="preserve">, S. (en colaboración con </w:t>
      </w:r>
      <w:proofErr w:type="spellStart"/>
      <w:r w:rsidRPr="00AA72A2">
        <w:rPr>
          <w:rFonts w:cs="Times New Roman"/>
        </w:rPr>
        <w:t>Palamidessi</w:t>
      </w:r>
      <w:proofErr w:type="spellEnd"/>
      <w:r w:rsidRPr="00AA72A2">
        <w:rPr>
          <w:rFonts w:cs="Times New Roman"/>
        </w:rPr>
        <w:t xml:space="preserve"> M.</w:t>
      </w:r>
      <w:r w:rsidR="00C52CCB">
        <w:rPr>
          <w:rFonts w:cs="Times New Roman"/>
        </w:rPr>
        <w:t>)</w:t>
      </w:r>
      <w:r w:rsidRPr="00AA72A2">
        <w:rPr>
          <w:rFonts w:cs="Times New Roman"/>
        </w:rPr>
        <w:t xml:space="preserve">; El a, b, c de la tarea docente: </w:t>
      </w:r>
      <w:proofErr w:type="spellStart"/>
      <w:r w:rsidRPr="00AA72A2">
        <w:rPr>
          <w:rFonts w:cs="Times New Roman"/>
        </w:rPr>
        <w:t>curriculum</w:t>
      </w:r>
      <w:proofErr w:type="spellEnd"/>
      <w:r w:rsidRPr="00AA72A2">
        <w:rPr>
          <w:rFonts w:cs="Times New Roman"/>
        </w:rPr>
        <w:t xml:space="preserve"> y enseñanza. Editorial AIQUE, 1998, Buenos Aires. </w:t>
      </w:r>
      <w:r w:rsidR="00687FA0">
        <w:rPr>
          <w:rFonts w:cs="Times New Roman"/>
        </w:rPr>
        <w:t xml:space="preserve">Cap.  </w:t>
      </w:r>
      <w:proofErr w:type="gramStart"/>
      <w:r w:rsidR="00687FA0">
        <w:rPr>
          <w:rFonts w:cs="Times New Roman"/>
        </w:rPr>
        <w:t>5</w:t>
      </w:r>
      <w:proofErr w:type="gramEnd"/>
    </w:p>
    <w:p w:rsidR="007159B0" w:rsidRPr="007159B0" w:rsidRDefault="007159B0" w:rsidP="00687FA0">
      <w:pPr>
        <w:spacing w:after="0" w:line="360" w:lineRule="auto"/>
        <w:jc w:val="both"/>
        <w:rPr>
          <w:rFonts w:cs="Times New Roman"/>
        </w:rPr>
      </w:pPr>
      <w:r w:rsidRPr="007159B0">
        <w:rPr>
          <w:rFonts w:cs="Times New Roman"/>
        </w:rPr>
        <w:t>PITLUK, Laura. LA PLANIFICACIÓN DIDÁCTICA EN EDUCACIÓN INFANTIL. LAS UNIDADES DIDÁCTICAS, LOS PROYECTOS Y LAS SECUENCIAS. DIDÁCTICAS. Rosario.  Homo Sapiens</w:t>
      </w:r>
      <w:r w:rsidR="00687FA0">
        <w:rPr>
          <w:rFonts w:cs="Times New Roman"/>
        </w:rPr>
        <w:t>. Cap.  4</w:t>
      </w:r>
    </w:p>
    <w:p w:rsidR="00B71275" w:rsidRPr="0071537B" w:rsidRDefault="00807E97" w:rsidP="00687FA0">
      <w:pPr>
        <w:spacing w:after="0" w:line="360" w:lineRule="auto"/>
        <w:jc w:val="both"/>
        <w:rPr>
          <w:rStyle w:val="Hipervnculo"/>
          <w:rFonts w:eastAsia="Times New Roman" w:cs="Times New Roman"/>
          <w:lang w:val="es-ES" w:eastAsia="es-ES"/>
        </w:rPr>
      </w:pPr>
      <w:r w:rsidRPr="0071537B">
        <w:rPr>
          <w:rFonts w:cs="Times New Roman"/>
        </w:rPr>
        <w:t xml:space="preserve"> </w:t>
      </w:r>
    </w:p>
    <w:p w:rsidR="00807E97" w:rsidRDefault="00807E97" w:rsidP="00687FA0">
      <w:pPr>
        <w:spacing w:after="0" w:line="360" w:lineRule="auto"/>
        <w:jc w:val="both"/>
        <w:rPr>
          <w:rFonts w:cs="Times New Roman"/>
        </w:rPr>
      </w:pPr>
      <w:r w:rsidRPr="00633349">
        <w:rPr>
          <w:rFonts w:cs="Times New Roman"/>
          <w:b/>
        </w:rPr>
        <w:t>UNIDAD I</w:t>
      </w:r>
      <w:r w:rsidR="00633349" w:rsidRPr="00633349">
        <w:rPr>
          <w:rFonts w:cs="Times New Roman"/>
          <w:b/>
        </w:rPr>
        <w:t>V</w:t>
      </w:r>
      <w:r w:rsidRPr="00633349">
        <w:rPr>
          <w:rFonts w:cs="Times New Roman"/>
          <w:b/>
        </w:rPr>
        <w:t>:</w:t>
      </w:r>
      <w:r w:rsidRPr="0071537B">
        <w:rPr>
          <w:rFonts w:cs="Times New Roman"/>
        </w:rPr>
        <w:t xml:space="preserve">   El sujeto que aprende: de la concepción universal de alumno a la construcción particular de la comprensión de las particularidades del sujeto </w:t>
      </w:r>
      <w:r w:rsidR="00B10F71" w:rsidRPr="0071537B">
        <w:rPr>
          <w:rFonts w:cs="Times New Roman"/>
        </w:rPr>
        <w:t>que aprende</w:t>
      </w:r>
      <w:r w:rsidRPr="0071537B">
        <w:rPr>
          <w:rFonts w:cs="Times New Roman"/>
        </w:rPr>
        <w:t>.  Los procesos cognitivos</w:t>
      </w:r>
      <w:r w:rsidR="00AA72A2">
        <w:rPr>
          <w:rFonts w:cs="Times New Roman"/>
        </w:rPr>
        <w:t>.</w:t>
      </w:r>
      <w:r w:rsidRPr="0071537B">
        <w:rPr>
          <w:rFonts w:cs="Times New Roman"/>
        </w:rPr>
        <w:t xml:space="preserve"> Pubertad. Desarrollo de </w:t>
      </w:r>
      <w:r w:rsidR="00663741" w:rsidRPr="0071537B">
        <w:rPr>
          <w:rFonts w:cs="Times New Roman"/>
        </w:rPr>
        <w:t xml:space="preserve">operaciones </w:t>
      </w:r>
      <w:r w:rsidRPr="0071537B">
        <w:rPr>
          <w:rFonts w:cs="Times New Roman"/>
        </w:rPr>
        <w:t xml:space="preserve">básicas. </w:t>
      </w:r>
    </w:p>
    <w:p w:rsidR="00807E97" w:rsidRPr="0071537B" w:rsidRDefault="00807E97" w:rsidP="00687FA0">
      <w:pPr>
        <w:spacing w:after="0" w:line="360" w:lineRule="auto"/>
        <w:jc w:val="both"/>
        <w:rPr>
          <w:rFonts w:cs="Times New Roman"/>
        </w:rPr>
      </w:pPr>
      <w:r w:rsidRPr="0071537B">
        <w:rPr>
          <w:rFonts w:cs="Times New Roman"/>
        </w:rPr>
        <w:t>Bibliografía de lectura obligatoria:</w:t>
      </w:r>
    </w:p>
    <w:p w:rsidR="0071537B" w:rsidRPr="00116F07" w:rsidRDefault="0071537B" w:rsidP="00687FA0">
      <w:pPr>
        <w:spacing w:after="0" w:line="360" w:lineRule="auto"/>
        <w:jc w:val="both"/>
      </w:pPr>
      <w:r w:rsidRPr="00116F07">
        <w:t xml:space="preserve">BRUNELLO, Julieta. </w:t>
      </w:r>
      <w:r w:rsidRPr="00116F07">
        <w:rPr>
          <w:i/>
        </w:rPr>
        <w:t xml:space="preserve">Caracterización Psicopedagógica del Alumno de 11- </w:t>
      </w:r>
      <w:r w:rsidR="00C52CCB" w:rsidRPr="00116F07">
        <w:rPr>
          <w:i/>
        </w:rPr>
        <w:t>12 a</w:t>
      </w:r>
      <w:r w:rsidRPr="00116F07">
        <w:rPr>
          <w:i/>
        </w:rPr>
        <w:t xml:space="preserve"> 14-15 años</w:t>
      </w:r>
      <w:r w:rsidRPr="00116F07">
        <w:t>. Instituto Superior del Magisterio Nº 14. Rosario (Santa Fe)</w:t>
      </w:r>
    </w:p>
    <w:p w:rsidR="00663741" w:rsidRDefault="00663741" w:rsidP="00687FA0">
      <w:pPr>
        <w:spacing w:after="0" w:line="360" w:lineRule="auto"/>
        <w:jc w:val="both"/>
        <w:rPr>
          <w:rFonts w:cs="Times New Roman"/>
        </w:rPr>
      </w:pPr>
      <w:r w:rsidRPr="0071537B">
        <w:rPr>
          <w:rFonts w:cs="Times New Roman"/>
        </w:rPr>
        <w:t>P</w:t>
      </w:r>
      <w:r w:rsidR="00B71275">
        <w:rPr>
          <w:rFonts w:cs="Times New Roman"/>
        </w:rPr>
        <w:t>I</w:t>
      </w:r>
      <w:r w:rsidRPr="0071537B">
        <w:rPr>
          <w:rFonts w:cs="Times New Roman"/>
        </w:rPr>
        <w:t>AGET</w:t>
      </w:r>
      <w:r w:rsidR="00AB19A8" w:rsidRPr="0071537B">
        <w:rPr>
          <w:rFonts w:cs="Times New Roman"/>
        </w:rPr>
        <w:t xml:space="preserve"> J.</w:t>
      </w:r>
      <w:r w:rsidRPr="0071537B">
        <w:rPr>
          <w:rFonts w:cs="Times New Roman"/>
        </w:rPr>
        <w:t xml:space="preserve"> Seis Estudios </w:t>
      </w:r>
      <w:r w:rsidR="00AB19A8" w:rsidRPr="0071537B">
        <w:rPr>
          <w:rFonts w:cs="Times New Roman"/>
        </w:rPr>
        <w:t>d</w:t>
      </w:r>
      <w:r w:rsidRPr="0071537B">
        <w:rPr>
          <w:rFonts w:cs="Times New Roman"/>
        </w:rPr>
        <w:t xml:space="preserve">e </w:t>
      </w:r>
      <w:r w:rsidR="00C52CCB" w:rsidRPr="0071537B">
        <w:rPr>
          <w:rFonts w:cs="Times New Roman"/>
        </w:rPr>
        <w:t>Psicología</w:t>
      </w:r>
      <w:r w:rsidR="00B71275">
        <w:rPr>
          <w:rFonts w:cs="Times New Roman"/>
        </w:rPr>
        <w:t xml:space="preserve">. Barcelona. </w:t>
      </w:r>
      <w:r w:rsidR="00B71275" w:rsidRPr="00B71275">
        <w:rPr>
          <w:rFonts w:cs="Times New Roman"/>
        </w:rPr>
        <w:t>E</w:t>
      </w:r>
      <w:r w:rsidR="00B71275">
        <w:rPr>
          <w:rFonts w:cs="Times New Roman"/>
        </w:rPr>
        <w:t>ditorial</w:t>
      </w:r>
      <w:r w:rsidR="00B71275" w:rsidRPr="00B71275">
        <w:rPr>
          <w:rFonts w:cs="Times New Roman"/>
        </w:rPr>
        <w:t xml:space="preserve"> </w:t>
      </w:r>
      <w:proofErr w:type="spellStart"/>
      <w:r w:rsidR="00B71275">
        <w:rPr>
          <w:rFonts w:cs="Times New Roman"/>
        </w:rPr>
        <w:t>abor</w:t>
      </w:r>
      <w:proofErr w:type="spellEnd"/>
      <w:r w:rsidR="00B71275" w:rsidRPr="00B71275">
        <w:rPr>
          <w:rFonts w:cs="Times New Roman"/>
        </w:rPr>
        <w:t xml:space="preserve"> S.A.</w:t>
      </w:r>
      <w:r w:rsidR="00B71275">
        <w:rPr>
          <w:rFonts w:cs="Times New Roman"/>
        </w:rPr>
        <w:t xml:space="preserve"> 1991</w:t>
      </w:r>
    </w:p>
    <w:p w:rsidR="00295ED2" w:rsidRDefault="00295ED2" w:rsidP="00687FA0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Bibliografía complementaria</w:t>
      </w:r>
      <w:r w:rsidR="00A7573A">
        <w:rPr>
          <w:rFonts w:cs="Times New Roman"/>
        </w:rPr>
        <w:t>:</w:t>
      </w:r>
    </w:p>
    <w:p w:rsidR="00245349" w:rsidRDefault="00245349" w:rsidP="00687FA0">
      <w:pPr>
        <w:spacing w:after="0" w:line="360" w:lineRule="auto"/>
        <w:jc w:val="both"/>
        <w:rPr>
          <w:rFonts w:cs="Times New Roman"/>
        </w:rPr>
      </w:pPr>
      <w:r w:rsidRPr="00245349">
        <w:rPr>
          <w:rFonts w:cs="Times New Roman"/>
          <w:caps/>
        </w:rPr>
        <w:t xml:space="preserve">Alarcón, </w:t>
      </w:r>
      <w:r>
        <w:rPr>
          <w:rFonts w:cs="Times New Roman"/>
        </w:rPr>
        <w:t xml:space="preserve">Cristian: </w:t>
      </w:r>
      <w:r w:rsidRPr="00245349">
        <w:rPr>
          <w:rFonts w:cs="Times New Roman"/>
        </w:rPr>
        <w:t>Cuando me muera quiero que me toquen cumbia. Vidas de pibes chorros, Grupo Editorial Norma, Buenos Aires, 2003</w:t>
      </w:r>
    </w:p>
    <w:p w:rsidR="00C27DBD" w:rsidRPr="00C27DBD" w:rsidRDefault="00C27DBD" w:rsidP="00687FA0">
      <w:pPr>
        <w:spacing w:after="0" w:line="360" w:lineRule="auto"/>
        <w:jc w:val="both"/>
        <w:rPr>
          <w:rFonts w:cs="Times New Roman"/>
        </w:rPr>
      </w:pPr>
      <w:r w:rsidRPr="00C27DBD">
        <w:rPr>
          <w:rFonts w:cs="Times New Roman"/>
          <w:caps/>
        </w:rPr>
        <w:t>Morduchowicz,</w:t>
      </w:r>
      <w:r>
        <w:rPr>
          <w:rFonts w:cs="Times New Roman"/>
        </w:rPr>
        <w:t xml:space="preserve"> </w:t>
      </w:r>
      <w:r w:rsidRPr="00C27DBD">
        <w:rPr>
          <w:rFonts w:cs="Times New Roman"/>
        </w:rPr>
        <w:t>Roxana</w:t>
      </w:r>
      <w:r>
        <w:rPr>
          <w:rFonts w:cs="Times New Roman"/>
        </w:rPr>
        <w:t xml:space="preserve">. </w:t>
      </w:r>
      <w:r w:rsidRPr="00C27DBD">
        <w:rPr>
          <w:rFonts w:cs="Times New Roman"/>
        </w:rPr>
        <w:t>Los adolescentes</w:t>
      </w:r>
      <w:r>
        <w:rPr>
          <w:rFonts w:cs="Times New Roman"/>
        </w:rPr>
        <w:t xml:space="preserve"> </w:t>
      </w:r>
      <w:r w:rsidRPr="00C27DBD">
        <w:rPr>
          <w:rFonts w:cs="Times New Roman"/>
        </w:rPr>
        <w:t>del siglo xxi</w:t>
      </w:r>
      <w:r>
        <w:rPr>
          <w:rFonts w:cs="Times New Roman"/>
        </w:rPr>
        <w:t xml:space="preserve">; </w:t>
      </w:r>
      <w:r w:rsidRPr="00C27DBD">
        <w:rPr>
          <w:rFonts w:cs="Times New Roman"/>
        </w:rPr>
        <w:t>Los consumos culturales</w:t>
      </w:r>
      <w:r>
        <w:rPr>
          <w:rFonts w:cs="Times New Roman"/>
        </w:rPr>
        <w:t xml:space="preserve"> </w:t>
      </w:r>
      <w:r w:rsidRPr="00C27DBD">
        <w:rPr>
          <w:rFonts w:cs="Times New Roman"/>
        </w:rPr>
        <w:t>en un mundo de pantallas</w:t>
      </w:r>
    </w:p>
    <w:p w:rsidR="00C27DBD" w:rsidRDefault="00C27DBD" w:rsidP="00687FA0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F</w:t>
      </w:r>
      <w:r w:rsidRPr="00C27DBD">
        <w:rPr>
          <w:rFonts w:cs="Times New Roman"/>
        </w:rPr>
        <w:t xml:space="preserve">ondo de </w:t>
      </w:r>
      <w:r>
        <w:rPr>
          <w:rFonts w:cs="Times New Roman"/>
        </w:rPr>
        <w:t>C</w:t>
      </w:r>
      <w:r w:rsidRPr="00C27DBD">
        <w:rPr>
          <w:rFonts w:cs="Times New Roman"/>
        </w:rPr>
        <w:t xml:space="preserve">ultura </w:t>
      </w:r>
      <w:r>
        <w:rPr>
          <w:rFonts w:cs="Times New Roman"/>
        </w:rPr>
        <w:t>E</w:t>
      </w:r>
      <w:r w:rsidRPr="00C27DBD">
        <w:rPr>
          <w:rFonts w:cs="Times New Roman"/>
        </w:rPr>
        <w:t>conómica</w:t>
      </w:r>
      <w:r>
        <w:rPr>
          <w:rFonts w:cs="Times New Roman"/>
        </w:rPr>
        <w:t>. Buenos Sires 2013}</w:t>
      </w:r>
    </w:p>
    <w:p w:rsidR="00192A5F" w:rsidRDefault="00192A5F" w:rsidP="00687FA0">
      <w:pPr>
        <w:spacing w:after="0" w:line="360" w:lineRule="auto"/>
        <w:jc w:val="both"/>
        <w:rPr>
          <w:rFonts w:cs="Times New Roman"/>
        </w:rPr>
      </w:pPr>
      <w:r w:rsidRPr="00192A5F">
        <w:rPr>
          <w:rFonts w:cs="Times New Roman"/>
        </w:rPr>
        <w:t>SERRES</w:t>
      </w:r>
      <w:r>
        <w:rPr>
          <w:rFonts w:cs="Times New Roman"/>
        </w:rPr>
        <w:t xml:space="preserve">, </w:t>
      </w:r>
      <w:r w:rsidRPr="00192A5F">
        <w:rPr>
          <w:rFonts w:cs="Times New Roman"/>
        </w:rPr>
        <w:t>M</w:t>
      </w:r>
      <w:r>
        <w:rPr>
          <w:rFonts w:cs="Times New Roman"/>
        </w:rPr>
        <w:t xml:space="preserve">ichel. </w:t>
      </w:r>
      <w:r w:rsidRPr="00192A5F">
        <w:rPr>
          <w:rFonts w:cs="Times New Roman"/>
        </w:rPr>
        <w:t>PULGARCITA</w:t>
      </w:r>
      <w:r>
        <w:rPr>
          <w:rFonts w:cs="Times New Roman"/>
        </w:rPr>
        <w:t xml:space="preserve">: </w:t>
      </w:r>
      <w:r w:rsidRPr="00192A5F">
        <w:rPr>
          <w:rFonts w:cs="Times New Roman"/>
        </w:rPr>
        <w:t>El mundo cambió tanto que los jóvenes deben</w:t>
      </w:r>
      <w:r>
        <w:rPr>
          <w:rFonts w:cs="Times New Roman"/>
        </w:rPr>
        <w:t xml:space="preserve"> </w:t>
      </w:r>
      <w:r w:rsidRPr="00192A5F">
        <w:rPr>
          <w:rFonts w:cs="Times New Roman"/>
        </w:rPr>
        <w:t>reinventar todo: una manera de vivir juntos,</w:t>
      </w:r>
      <w:r>
        <w:rPr>
          <w:rFonts w:cs="Times New Roman"/>
        </w:rPr>
        <w:t xml:space="preserve"> </w:t>
      </w:r>
      <w:r w:rsidRPr="00192A5F">
        <w:rPr>
          <w:rFonts w:cs="Times New Roman"/>
        </w:rPr>
        <w:t>instituciones, una manera de ser y de conocer.</w:t>
      </w:r>
      <w:r>
        <w:rPr>
          <w:rFonts w:cs="Times New Roman"/>
        </w:rPr>
        <w:t xml:space="preserve"> </w:t>
      </w:r>
      <w:r w:rsidRPr="00192A5F">
        <w:rPr>
          <w:rFonts w:cs="Times New Roman"/>
        </w:rPr>
        <w:t>FONDO DE CULTURA ECONÓMICA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Busnos</w:t>
      </w:r>
      <w:proofErr w:type="spellEnd"/>
      <w:r>
        <w:rPr>
          <w:rFonts w:cs="Times New Roman"/>
        </w:rPr>
        <w:t xml:space="preserve"> Aires 2013</w:t>
      </w:r>
    </w:p>
    <w:p w:rsidR="00687FA0" w:rsidRDefault="00687FA0" w:rsidP="00687FA0">
      <w:pPr>
        <w:spacing w:after="0" w:line="360" w:lineRule="auto"/>
        <w:jc w:val="both"/>
        <w:rPr>
          <w:rFonts w:cs="Times New Roman"/>
        </w:rPr>
      </w:pPr>
    </w:p>
    <w:p w:rsidR="007159B0" w:rsidRPr="007159B0" w:rsidRDefault="00807E97" w:rsidP="00687FA0">
      <w:pPr>
        <w:spacing w:after="0" w:line="360" w:lineRule="auto"/>
        <w:jc w:val="both"/>
      </w:pPr>
      <w:r w:rsidRPr="007159B0">
        <w:rPr>
          <w:rFonts w:cs="Times New Roman"/>
          <w:b/>
        </w:rPr>
        <w:t>UNIDAD V</w:t>
      </w:r>
      <w:r w:rsidRPr="007159B0">
        <w:rPr>
          <w:rFonts w:cs="Times New Roman"/>
        </w:rPr>
        <w:t xml:space="preserve">: </w:t>
      </w:r>
      <w:r w:rsidR="007159B0" w:rsidRPr="007159B0">
        <w:t>Plan Anual. El valor pedagógico de los proyectos de trabajo. Componentes: Fundamentación. El planteo de Propósitos y Objetivos. Contenidos curriculares. Marco metodológico.  Cronograma. Evaluación. Bibliografía. Criterios de organización y adecuación ateniendo a las particularidades socio-institucionales.</w:t>
      </w:r>
    </w:p>
    <w:p w:rsidR="007159B0" w:rsidRPr="007159B0" w:rsidRDefault="007159B0" w:rsidP="00687FA0">
      <w:pPr>
        <w:spacing w:after="0" w:line="360" w:lineRule="auto"/>
        <w:jc w:val="both"/>
      </w:pPr>
      <w:r w:rsidRPr="007159B0">
        <w:t>Bibliografía de lectura obligatoria:</w:t>
      </w:r>
    </w:p>
    <w:p w:rsidR="00B71275" w:rsidRDefault="007159B0" w:rsidP="00687FA0">
      <w:pPr>
        <w:spacing w:after="0" w:line="360" w:lineRule="auto"/>
        <w:jc w:val="both"/>
      </w:pPr>
      <w:r w:rsidRPr="007159B0">
        <w:t xml:space="preserve">FELDMAN, Daniel.  Didáctica general. APORTES PARA EL DESARROLLO CURRICULAR. 1a ed. </w:t>
      </w:r>
      <w:hyperlink r:id="rId6" w:history="1">
        <w:r w:rsidRPr="008D1072">
          <w:rPr>
            <w:rStyle w:val="Hipervnculo"/>
          </w:rPr>
          <w:t>www.me.gov.ar/infod/documentos/didact</w:t>
        </w:r>
      </w:hyperlink>
    </w:p>
    <w:p w:rsidR="007159B0" w:rsidRPr="007159B0" w:rsidRDefault="007159B0" w:rsidP="00687FA0">
      <w:pPr>
        <w:spacing w:after="0" w:line="360" w:lineRule="auto"/>
        <w:jc w:val="both"/>
      </w:pPr>
    </w:p>
    <w:p w:rsidR="0071537B" w:rsidRPr="007159B0" w:rsidRDefault="0071537B" w:rsidP="00687FA0">
      <w:pPr>
        <w:spacing w:after="0" w:line="360" w:lineRule="auto"/>
        <w:jc w:val="both"/>
      </w:pPr>
      <w:r w:rsidRPr="007159B0">
        <w:t>EVALUACIÓN</w:t>
      </w:r>
    </w:p>
    <w:p w:rsidR="00633349" w:rsidRPr="007159B0" w:rsidRDefault="00633349" w:rsidP="00687FA0">
      <w:pPr>
        <w:spacing w:after="0" w:line="360" w:lineRule="auto"/>
        <w:jc w:val="both"/>
      </w:pPr>
      <w:r w:rsidRPr="007159B0">
        <w:t>RÉGIMEN DE CORRELATIVIDADES: PARA CURSAR DEBE TENER APROBADA</w:t>
      </w:r>
      <w:r w:rsidR="007159B0">
        <w:t xml:space="preserve">: </w:t>
      </w:r>
      <w:r w:rsidRPr="007159B0">
        <w:t>Didáctica y Teoría del Currículum</w:t>
      </w:r>
    </w:p>
    <w:p w:rsidR="00633349" w:rsidRPr="007159B0" w:rsidRDefault="00633349" w:rsidP="00687FA0">
      <w:pPr>
        <w:spacing w:after="0" w:line="360" w:lineRule="auto"/>
        <w:jc w:val="both"/>
      </w:pPr>
      <w:r w:rsidRPr="007159B0">
        <w:t xml:space="preserve">Elaboración de </w:t>
      </w:r>
      <w:r w:rsidR="00687FA0">
        <w:t>dos</w:t>
      </w:r>
      <w:r w:rsidRPr="007159B0">
        <w:t xml:space="preserve"> trabajos prácticos:</w:t>
      </w:r>
    </w:p>
    <w:p w:rsidR="007159B0" w:rsidRPr="00AA72A2" w:rsidRDefault="00AA72A2" w:rsidP="00687FA0">
      <w:pPr>
        <w:spacing w:after="0" w:line="360" w:lineRule="auto"/>
        <w:jc w:val="both"/>
      </w:pPr>
      <w:r w:rsidRPr="00AA72A2">
        <w:t>EXAMEN FINAL: evaluación individual frente al tribunal examinador</w:t>
      </w:r>
    </w:p>
    <w:p w:rsidR="00633349" w:rsidRPr="004E0250" w:rsidRDefault="00AA72A2" w:rsidP="00687FA0">
      <w:pPr>
        <w:spacing w:after="0" w:line="360" w:lineRule="auto"/>
        <w:jc w:val="both"/>
      </w:pPr>
      <w:r>
        <w:t>C</w:t>
      </w:r>
      <w:r w:rsidR="00633349" w:rsidRPr="004E0250">
        <w:t xml:space="preserve">riterios  </w:t>
      </w:r>
    </w:p>
    <w:p w:rsidR="00633349" w:rsidRPr="004E0250" w:rsidRDefault="00633349" w:rsidP="00687FA0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4E0250">
        <w:lastRenderedPageBreak/>
        <w:t xml:space="preserve">Lectura de la totalidad de la bibliografía obligatoria. </w:t>
      </w:r>
    </w:p>
    <w:p w:rsidR="00633349" w:rsidRPr="004E0250" w:rsidRDefault="00633349" w:rsidP="00687FA0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4E0250">
        <w:t xml:space="preserve">Inclusión de categorías teóricas de índole didáctica en análisis propuestos. </w:t>
      </w:r>
    </w:p>
    <w:p w:rsidR="00633349" w:rsidRPr="004E0250" w:rsidRDefault="00633349" w:rsidP="00687FA0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4E0250">
        <w:t>Uso de vocabulario didáctico</w:t>
      </w:r>
    </w:p>
    <w:p w:rsidR="00633349" w:rsidRDefault="00633349" w:rsidP="00687FA0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4E0250">
        <w:t xml:space="preserve">Síntesis integradora de relaciones conceptuales. </w:t>
      </w:r>
    </w:p>
    <w:sectPr w:rsidR="00633349" w:rsidSect="006B5C8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FBeauSansPro-B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BeauSansPro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Beau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078"/>
    <w:multiLevelType w:val="hybridMultilevel"/>
    <w:tmpl w:val="57523D4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2AFD"/>
    <w:multiLevelType w:val="hybridMultilevel"/>
    <w:tmpl w:val="D2BC1F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97"/>
    <w:rsid w:val="000A0683"/>
    <w:rsid w:val="00192A5F"/>
    <w:rsid w:val="001F3359"/>
    <w:rsid w:val="00245349"/>
    <w:rsid w:val="00295ED2"/>
    <w:rsid w:val="002C68C1"/>
    <w:rsid w:val="002E0A18"/>
    <w:rsid w:val="0049534A"/>
    <w:rsid w:val="004E0250"/>
    <w:rsid w:val="00566DD9"/>
    <w:rsid w:val="00585F26"/>
    <w:rsid w:val="00633349"/>
    <w:rsid w:val="00663741"/>
    <w:rsid w:val="00687FA0"/>
    <w:rsid w:val="006B5C80"/>
    <w:rsid w:val="0071537B"/>
    <w:rsid w:val="007159B0"/>
    <w:rsid w:val="00732C2C"/>
    <w:rsid w:val="00807E97"/>
    <w:rsid w:val="0086009E"/>
    <w:rsid w:val="008B3C6D"/>
    <w:rsid w:val="0098335A"/>
    <w:rsid w:val="00A7573A"/>
    <w:rsid w:val="00AA72A2"/>
    <w:rsid w:val="00AB19A8"/>
    <w:rsid w:val="00B10F71"/>
    <w:rsid w:val="00B71275"/>
    <w:rsid w:val="00C27DBD"/>
    <w:rsid w:val="00C52CCB"/>
    <w:rsid w:val="00CE4814"/>
    <w:rsid w:val="00EF7ED3"/>
    <w:rsid w:val="00F0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EF57F"/>
  <w15:chartTrackingRefBased/>
  <w15:docId w15:val="{B59FC4EB-C4C0-489D-8C0B-66C9564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250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7E9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807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07E97"/>
    <w:rPr>
      <w:rFonts w:eastAsiaTheme="minorEastAsia"/>
      <w:lang w:eastAsia="es-AR"/>
    </w:rPr>
  </w:style>
  <w:style w:type="character" w:customStyle="1" w:styleId="fontstyle01">
    <w:name w:val="fontstyle01"/>
    <w:basedOn w:val="Fuentedeprrafopredeter"/>
    <w:rsid w:val="00807E97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8C1"/>
    <w:rPr>
      <w:rFonts w:ascii="Segoe UI" w:eastAsiaTheme="minorEastAsia" w:hAnsi="Segoe UI" w:cs="Segoe UI"/>
      <w:sz w:val="18"/>
      <w:szCs w:val="18"/>
      <w:lang w:eastAsia="es-AR"/>
    </w:rPr>
  </w:style>
  <w:style w:type="paragraph" w:styleId="Prrafodelista">
    <w:name w:val="List Paragraph"/>
    <w:basedOn w:val="Normal"/>
    <w:uiPriority w:val="34"/>
    <w:qFormat/>
    <w:rsid w:val="004E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.gov.ar/infod/documentos/dida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BE74-2B3B-4F25-A81D-FBFB14BB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usuariovt</dc:creator>
  <cp:keywords/>
  <dc:description/>
  <cp:lastModifiedBy>usuariovt</cp:lastModifiedBy>
  <cp:revision>9</cp:revision>
  <cp:lastPrinted>2019-07-05T19:43:00Z</cp:lastPrinted>
  <dcterms:created xsi:type="dcterms:W3CDTF">2020-07-06T22:53:00Z</dcterms:created>
  <dcterms:modified xsi:type="dcterms:W3CDTF">2020-10-15T22:32:00Z</dcterms:modified>
</cp:coreProperties>
</file>