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39" w:rsidRDefault="008F2039" w:rsidP="00B77A11">
      <w:pPr>
        <w:jc w:val="center"/>
        <w:rPr>
          <w:sz w:val="32"/>
          <w:szCs w:val="32"/>
          <w:u w:val="single"/>
        </w:rPr>
      </w:pPr>
    </w:p>
    <w:p w:rsidR="008F2039" w:rsidRDefault="008F2039" w:rsidP="00B77A11">
      <w:pPr>
        <w:jc w:val="center"/>
        <w:rPr>
          <w:sz w:val="32"/>
          <w:szCs w:val="32"/>
          <w:u w:val="single"/>
        </w:rPr>
      </w:pPr>
    </w:p>
    <w:p w:rsidR="00241F27" w:rsidRDefault="00241F27" w:rsidP="00B77A11">
      <w:pPr>
        <w:jc w:val="center"/>
        <w:rPr>
          <w:sz w:val="32"/>
          <w:szCs w:val="32"/>
          <w:u w:val="single"/>
        </w:rPr>
      </w:pPr>
    </w:p>
    <w:p w:rsidR="00241F27" w:rsidRDefault="00241F27" w:rsidP="00B77A11">
      <w:pPr>
        <w:jc w:val="center"/>
        <w:rPr>
          <w:sz w:val="32"/>
          <w:szCs w:val="32"/>
          <w:u w:val="single"/>
        </w:rPr>
      </w:pPr>
    </w:p>
    <w:p w:rsidR="00636254" w:rsidRPr="00B77A11" w:rsidRDefault="00B77A11" w:rsidP="00B77A11">
      <w:pPr>
        <w:jc w:val="center"/>
        <w:rPr>
          <w:sz w:val="32"/>
          <w:szCs w:val="32"/>
          <w:u w:val="single"/>
        </w:rPr>
      </w:pPr>
      <w:r w:rsidRPr="00B77A11">
        <w:rPr>
          <w:sz w:val="32"/>
          <w:szCs w:val="32"/>
          <w:u w:val="single"/>
        </w:rPr>
        <w:t>INSTITUTO SUPERIOR DE PROFESORADO N° 7</w:t>
      </w:r>
    </w:p>
    <w:p w:rsidR="00B77A11" w:rsidRDefault="00B77A11" w:rsidP="00B77A11"/>
    <w:p w:rsidR="00B77A11" w:rsidRDefault="00B77A11" w:rsidP="00B77A11">
      <w:r w:rsidRPr="00B77A11">
        <w:rPr>
          <w:sz w:val="28"/>
          <w:szCs w:val="28"/>
          <w:u w:val="single"/>
        </w:rPr>
        <w:t>CARRERA:</w:t>
      </w:r>
      <w:r>
        <w:t xml:space="preserve"> </w:t>
      </w:r>
      <w:r w:rsidRPr="008F2039">
        <w:rPr>
          <w:sz w:val="28"/>
          <w:szCs w:val="28"/>
        </w:rPr>
        <w:t>Profesorado de Ciencias de la Educación</w:t>
      </w:r>
    </w:p>
    <w:p w:rsidR="00B77A11" w:rsidRDefault="00B77A11" w:rsidP="00B77A11"/>
    <w:p w:rsidR="00B77A11" w:rsidRPr="008F2039" w:rsidRDefault="00B77A11" w:rsidP="00B77A11">
      <w:pPr>
        <w:rPr>
          <w:sz w:val="28"/>
          <w:szCs w:val="28"/>
        </w:rPr>
      </w:pPr>
      <w:r w:rsidRPr="00B77A11">
        <w:rPr>
          <w:sz w:val="28"/>
          <w:szCs w:val="28"/>
          <w:u w:val="single"/>
        </w:rPr>
        <w:t xml:space="preserve">MATERIA: </w:t>
      </w:r>
      <w:r w:rsidR="009F4429">
        <w:rPr>
          <w:sz w:val="28"/>
          <w:szCs w:val="28"/>
        </w:rPr>
        <w:t>É</w:t>
      </w:r>
      <w:r w:rsidRPr="008F2039">
        <w:rPr>
          <w:sz w:val="28"/>
          <w:szCs w:val="28"/>
        </w:rPr>
        <w:t>tica Profesional</w:t>
      </w:r>
    </w:p>
    <w:p w:rsidR="00B77A11" w:rsidRDefault="00B77A11" w:rsidP="00B77A11"/>
    <w:p w:rsidR="00B77A11" w:rsidRPr="008F2039" w:rsidRDefault="00B77A11" w:rsidP="00B77A11">
      <w:pPr>
        <w:rPr>
          <w:sz w:val="28"/>
          <w:szCs w:val="28"/>
        </w:rPr>
      </w:pPr>
      <w:r w:rsidRPr="00B77A11">
        <w:rPr>
          <w:sz w:val="28"/>
          <w:szCs w:val="28"/>
          <w:u w:val="single"/>
        </w:rPr>
        <w:t>AÑO:</w:t>
      </w:r>
      <w:r>
        <w:t xml:space="preserve"> </w:t>
      </w:r>
      <w:r w:rsidR="007E7D0B">
        <w:rPr>
          <w:sz w:val="28"/>
          <w:szCs w:val="28"/>
        </w:rPr>
        <w:t>2018</w:t>
      </w:r>
    </w:p>
    <w:p w:rsidR="00B77A11" w:rsidRDefault="00B77A11" w:rsidP="00B77A11"/>
    <w:p w:rsidR="00B77A11" w:rsidRPr="008F2039" w:rsidRDefault="00B77A11" w:rsidP="00B77A11">
      <w:pPr>
        <w:rPr>
          <w:sz w:val="28"/>
          <w:szCs w:val="28"/>
        </w:rPr>
      </w:pPr>
      <w:r w:rsidRPr="00B77A11">
        <w:rPr>
          <w:sz w:val="28"/>
          <w:szCs w:val="28"/>
          <w:u w:val="single"/>
        </w:rPr>
        <w:t>HORAS CÁTEDRA:</w:t>
      </w:r>
      <w:r>
        <w:t xml:space="preserve"> </w:t>
      </w:r>
      <w:r w:rsidRPr="008F2039">
        <w:rPr>
          <w:sz w:val="28"/>
          <w:szCs w:val="28"/>
        </w:rPr>
        <w:t xml:space="preserve">4 </w:t>
      </w:r>
    </w:p>
    <w:p w:rsidR="00B77A11" w:rsidRDefault="00B77A11" w:rsidP="00B77A11"/>
    <w:p w:rsidR="00B77A11" w:rsidRDefault="00B77A11" w:rsidP="00B77A11">
      <w:r w:rsidRPr="00B77A11">
        <w:rPr>
          <w:sz w:val="28"/>
          <w:szCs w:val="28"/>
          <w:u w:val="single"/>
        </w:rPr>
        <w:t xml:space="preserve">PROFESOR: </w:t>
      </w:r>
      <w:r w:rsidRPr="008F2039">
        <w:rPr>
          <w:sz w:val="28"/>
          <w:szCs w:val="28"/>
        </w:rPr>
        <w:t xml:space="preserve">Lic. Andrea </w:t>
      </w:r>
      <w:proofErr w:type="spellStart"/>
      <w:r w:rsidRPr="008F2039">
        <w:rPr>
          <w:sz w:val="28"/>
          <w:szCs w:val="28"/>
        </w:rPr>
        <w:t>Filotrani</w:t>
      </w:r>
      <w:proofErr w:type="spellEnd"/>
      <w:r>
        <w:t>.</w:t>
      </w:r>
      <w:r w:rsidR="008145C1">
        <w:t xml:space="preserve"> </w:t>
      </w:r>
      <w:bookmarkStart w:id="0" w:name="_GoBack"/>
      <w:bookmarkEnd w:id="0"/>
      <w:r w:rsidR="008145C1">
        <w:t>(reemplazante)</w:t>
      </w:r>
    </w:p>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Pr>
        <w:jc w:val="both"/>
      </w:pPr>
    </w:p>
    <w:p w:rsidR="00B77A11" w:rsidRDefault="00B77A11" w:rsidP="00B77A11"/>
    <w:p w:rsidR="00B77A11" w:rsidRDefault="00B77A11" w:rsidP="00241F27">
      <w:pPr>
        <w:jc w:val="center"/>
        <w:rPr>
          <w:sz w:val="32"/>
          <w:szCs w:val="32"/>
          <w:u w:val="single"/>
        </w:rPr>
      </w:pPr>
      <w:r w:rsidRPr="00B77A11">
        <w:rPr>
          <w:sz w:val="32"/>
          <w:szCs w:val="32"/>
          <w:u w:val="single"/>
        </w:rPr>
        <w:t>FUNDAMENTACIÓN</w:t>
      </w:r>
    </w:p>
    <w:p w:rsidR="00B77A11" w:rsidRDefault="00B77A11" w:rsidP="00B77A11">
      <w:pPr>
        <w:jc w:val="center"/>
        <w:rPr>
          <w:sz w:val="32"/>
          <w:szCs w:val="32"/>
          <w:u w:val="single"/>
        </w:rPr>
      </w:pPr>
    </w:p>
    <w:p w:rsidR="00B77A11" w:rsidRDefault="00B77A11" w:rsidP="00B77A11">
      <w:pPr>
        <w:jc w:val="center"/>
        <w:rPr>
          <w:sz w:val="32"/>
          <w:szCs w:val="32"/>
          <w:u w:val="single"/>
        </w:rPr>
      </w:pPr>
    </w:p>
    <w:p w:rsidR="00B77A11" w:rsidRPr="008F2039" w:rsidRDefault="00E94613" w:rsidP="00B77A11">
      <w:pPr>
        <w:rPr>
          <w:sz w:val="28"/>
          <w:szCs w:val="28"/>
        </w:rPr>
      </w:pPr>
      <w:r>
        <w:rPr>
          <w:sz w:val="32"/>
          <w:szCs w:val="32"/>
        </w:rPr>
        <w:t xml:space="preserve">   </w:t>
      </w:r>
      <w:r w:rsidR="004D4CC2" w:rsidRPr="008F2039">
        <w:rPr>
          <w:sz w:val="28"/>
          <w:szCs w:val="28"/>
        </w:rPr>
        <w:t>La inclusión de la É</w:t>
      </w:r>
      <w:r w:rsidR="00B77A11" w:rsidRPr="008F2039">
        <w:rPr>
          <w:sz w:val="28"/>
          <w:szCs w:val="28"/>
        </w:rPr>
        <w:t>tica -en tanto disciplina filosófica- dentro del profesorado de Ciencias de la Educación, debe tener en cuenta tanto su enfoque teórico como práctico. Enseñar</w:t>
      </w:r>
      <w:r w:rsidR="004D4CC2" w:rsidRPr="008F2039">
        <w:rPr>
          <w:sz w:val="28"/>
          <w:szCs w:val="28"/>
        </w:rPr>
        <w:t xml:space="preserve"> É</w:t>
      </w:r>
      <w:r w:rsidR="00B77A11" w:rsidRPr="008F2039">
        <w:rPr>
          <w:sz w:val="28"/>
          <w:szCs w:val="28"/>
        </w:rPr>
        <w:t xml:space="preserve">tica </w:t>
      </w:r>
      <w:r w:rsidR="004D4CC2" w:rsidRPr="008F2039">
        <w:rPr>
          <w:sz w:val="28"/>
          <w:szCs w:val="28"/>
        </w:rPr>
        <w:t>y D</w:t>
      </w:r>
      <w:r w:rsidR="00B77A11" w:rsidRPr="008F2039">
        <w:rPr>
          <w:sz w:val="28"/>
          <w:szCs w:val="28"/>
        </w:rPr>
        <w:t>eontología</w:t>
      </w:r>
      <w:r w:rsidRPr="008F2039">
        <w:rPr>
          <w:sz w:val="28"/>
          <w:szCs w:val="28"/>
        </w:rPr>
        <w:t xml:space="preserve"> do</w:t>
      </w:r>
      <w:r w:rsidR="004D4CC2" w:rsidRPr="008F2039">
        <w:rPr>
          <w:sz w:val="28"/>
          <w:szCs w:val="28"/>
        </w:rPr>
        <w:t xml:space="preserve">cente requiere necesariamente </w:t>
      </w:r>
      <w:r w:rsidRPr="008F2039">
        <w:rPr>
          <w:sz w:val="28"/>
          <w:szCs w:val="28"/>
        </w:rPr>
        <w:t xml:space="preserve"> entender lo ético en tanto acción humana, en tanto praxis, es imprescindible hacer hincapié en su “hacer en lo cotidiano del hombre” al modo como lo entendía Aristóteles. La formación en una ética teórica cobra sentido al explicitar su vinculación con el accionar del hombre en sociedad, su necesidad de que sea una ética </w:t>
      </w:r>
      <w:proofErr w:type="spellStart"/>
      <w:r w:rsidRPr="008F2039">
        <w:rPr>
          <w:sz w:val="28"/>
          <w:szCs w:val="28"/>
        </w:rPr>
        <w:t>comunitarista</w:t>
      </w:r>
      <w:proofErr w:type="spellEnd"/>
      <w:r w:rsidRPr="008F2039">
        <w:rPr>
          <w:sz w:val="28"/>
          <w:szCs w:val="28"/>
        </w:rPr>
        <w:t>, abierta a problematizar las complejas dificultades o aporías que puede enfrentar el hombre posmoderno, una disciplina dispuesta a convertirse en herramienta útil para la resolución de conflictos que no sólo estén acotados al ámbito de la</w:t>
      </w:r>
      <w:r w:rsidR="008F2039">
        <w:rPr>
          <w:sz w:val="28"/>
          <w:szCs w:val="28"/>
        </w:rPr>
        <w:t xml:space="preserve"> educación sino que se lleve a </w:t>
      </w:r>
      <w:r w:rsidR="004D4CC2" w:rsidRPr="008F2039">
        <w:rPr>
          <w:sz w:val="28"/>
          <w:szCs w:val="28"/>
        </w:rPr>
        <w:t xml:space="preserve"> </w:t>
      </w:r>
      <w:r w:rsidRPr="008F2039">
        <w:rPr>
          <w:sz w:val="28"/>
          <w:szCs w:val="28"/>
        </w:rPr>
        <w:t>cabo desde una perspectiva más amplia que abarque entre otros temas los derechos humanos y los conflictos suscitados a partir del avance de la ciencia y la tecnología contemporáneas.</w:t>
      </w:r>
    </w:p>
    <w:p w:rsidR="00E94613" w:rsidRPr="008F2039" w:rsidRDefault="00E94613" w:rsidP="00B77A11">
      <w:pPr>
        <w:rPr>
          <w:sz w:val="28"/>
          <w:szCs w:val="28"/>
        </w:rPr>
      </w:pPr>
      <w:r w:rsidRPr="008F2039">
        <w:rPr>
          <w:sz w:val="28"/>
          <w:szCs w:val="28"/>
        </w:rPr>
        <w:t xml:space="preserve">   Por todo esto, la </w:t>
      </w:r>
      <w:r w:rsidR="004D4CC2" w:rsidRPr="008F2039">
        <w:rPr>
          <w:sz w:val="28"/>
          <w:szCs w:val="28"/>
        </w:rPr>
        <w:t>enseñanza de la ética debe ir má</w:t>
      </w:r>
      <w:r w:rsidRPr="008F2039">
        <w:rPr>
          <w:sz w:val="28"/>
          <w:szCs w:val="28"/>
        </w:rPr>
        <w:t>s allá del conocimiento teórico de distintas escuelas o concepciones filosóficas y orientarse a una reflexión y a una praxis cotidiana de los futuros docentes, frente a las complejidades de la sociedad en la que están inmersos.</w:t>
      </w:r>
    </w:p>
    <w:p w:rsidR="00B77A11" w:rsidRDefault="00B77A11" w:rsidP="00B77A11">
      <w:pPr>
        <w:jc w:val="center"/>
        <w:rPr>
          <w:sz w:val="32"/>
          <w:szCs w:val="32"/>
        </w:rPr>
      </w:pPr>
    </w:p>
    <w:p w:rsidR="004D4CC2" w:rsidRDefault="004D4CC2" w:rsidP="00B77A11">
      <w:pPr>
        <w:jc w:val="center"/>
        <w:rPr>
          <w:sz w:val="32"/>
          <w:szCs w:val="32"/>
        </w:rPr>
      </w:pPr>
    </w:p>
    <w:p w:rsidR="004D4CC2" w:rsidRDefault="004D4CC2" w:rsidP="00B77A11">
      <w:pPr>
        <w:jc w:val="center"/>
        <w:rPr>
          <w:sz w:val="32"/>
          <w:szCs w:val="32"/>
        </w:rPr>
      </w:pPr>
    </w:p>
    <w:p w:rsidR="008F2039" w:rsidRDefault="008F2039" w:rsidP="004D4CC2">
      <w:pPr>
        <w:rPr>
          <w:sz w:val="32"/>
          <w:szCs w:val="32"/>
          <w:u w:val="single"/>
        </w:rPr>
      </w:pPr>
    </w:p>
    <w:p w:rsidR="004D4CC2" w:rsidRPr="004D4CC2" w:rsidRDefault="004D4CC2" w:rsidP="004D4CC2">
      <w:pPr>
        <w:rPr>
          <w:sz w:val="32"/>
          <w:szCs w:val="32"/>
          <w:u w:val="single"/>
        </w:rPr>
      </w:pPr>
      <w:r w:rsidRPr="004D4CC2">
        <w:rPr>
          <w:sz w:val="32"/>
          <w:szCs w:val="32"/>
          <w:u w:val="single"/>
        </w:rPr>
        <w:lastRenderedPageBreak/>
        <w:t>OBJETIVOS:</w:t>
      </w:r>
    </w:p>
    <w:p w:rsidR="004D4CC2" w:rsidRPr="009F4429" w:rsidRDefault="004D4CC2" w:rsidP="004D4CC2">
      <w:pPr>
        <w:rPr>
          <w:sz w:val="32"/>
          <w:szCs w:val="32"/>
          <w:u w:val="single"/>
        </w:rPr>
      </w:pPr>
      <w:r w:rsidRPr="009F4429">
        <w:rPr>
          <w:sz w:val="32"/>
          <w:szCs w:val="32"/>
          <w:u w:val="single"/>
        </w:rPr>
        <w:t xml:space="preserve">Que el alumno logre: </w:t>
      </w:r>
    </w:p>
    <w:p w:rsidR="004D4CC2" w:rsidRPr="008F2039" w:rsidRDefault="008F2039" w:rsidP="004D4CC2">
      <w:pPr>
        <w:rPr>
          <w:sz w:val="28"/>
          <w:szCs w:val="28"/>
        </w:rPr>
      </w:pPr>
      <w:r>
        <w:rPr>
          <w:sz w:val="28"/>
          <w:szCs w:val="28"/>
        </w:rPr>
        <w:t>*</w:t>
      </w:r>
      <w:r w:rsidR="004D4CC2" w:rsidRPr="008F2039">
        <w:rPr>
          <w:sz w:val="28"/>
          <w:szCs w:val="28"/>
        </w:rPr>
        <w:t>Comprender y repensar críticamente las diferentes concepciones sobre lo ético.</w:t>
      </w:r>
    </w:p>
    <w:p w:rsidR="004D4CC2" w:rsidRPr="008F2039" w:rsidRDefault="008F2039" w:rsidP="004D4CC2">
      <w:pPr>
        <w:rPr>
          <w:sz w:val="28"/>
          <w:szCs w:val="28"/>
        </w:rPr>
      </w:pPr>
      <w:r>
        <w:rPr>
          <w:sz w:val="28"/>
          <w:szCs w:val="28"/>
        </w:rPr>
        <w:t>*</w:t>
      </w:r>
      <w:r w:rsidR="004D4CC2" w:rsidRPr="008F2039">
        <w:rPr>
          <w:sz w:val="28"/>
          <w:szCs w:val="28"/>
        </w:rPr>
        <w:t>Desarrollar una conciencia moral propia teniendo la capacidad de fundamentar sus juicios de valor.</w:t>
      </w:r>
    </w:p>
    <w:p w:rsidR="004D4CC2" w:rsidRPr="00B77A11" w:rsidRDefault="008F2039" w:rsidP="004D4CC2">
      <w:pPr>
        <w:jc w:val="both"/>
        <w:rPr>
          <w:sz w:val="32"/>
          <w:szCs w:val="32"/>
        </w:rPr>
      </w:pPr>
      <w:r>
        <w:rPr>
          <w:sz w:val="28"/>
          <w:szCs w:val="28"/>
        </w:rPr>
        <w:t>*</w:t>
      </w:r>
      <w:r w:rsidR="004D4CC2" w:rsidRPr="008F2039">
        <w:rPr>
          <w:sz w:val="28"/>
          <w:szCs w:val="28"/>
        </w:rPr>
        <w:t>Analizar y reflexionar acerca de las actuales normativas y reglas morales vigentes en la sociedad</w:t>
      </w:r>
      <w:r w:rsidR="004D4CC2">
        <w:rPr>
          <w:sz w:val="32"/>
          <w:szCs w:val="32"/>
        </w:rPr>
        <w:t>.</w:t>
      </w:r>
    </w:p>
    <w:p w:rsidR="00B77A11" w:rsidRDefault="00B77A11" w:rsidP="00B77A11"/>
    <w:p w:rsidR="00B77A11" w:rsidRDefault="004D4CC2" w:rsidP="00B77A11">
      <w:pPr>
        <w:rPr>
          <w:sz w:val="32"/>
          <w:szCs w:val="32"/>
          <w:u w:val="single"/>
        </w:rPr>
      </w:pPr>
      <w:r>
        <w:rPr>
          <w:sz w:val="32"/>
          <w:szCs w:val="32"/>
          <w:u w:val="single"/>
        </w:rPr>
        <w:t>PROPÓ</w:t>
      </w:r>
      <w:r w:rsidRPr="004D4CC2">
        <w:rPr>
          <w:sz w:val="32"/>
          <w:szCs w:val="32"/>
          <w:u w:val="single"/>
        </w:rPr>
        <w:t>SITOS:</w:t>
      </w:r>
    </w:p>
    <w:p w:rsidR="004D4CC2" w:rsidRPr="008F2039" w:rsidRDefault="008F2039" w:rsidP="00B77A11">
      <w:pPr>
        <w:rPr>
          <w:sz w:val="28"/>
          <w:szCs w:val="28"/>
        </w:rPr>
      </w:pPr>
      <w:r>
        <w:rPr>
          <w:sz w:val="28"/>
          <w:szCs w:val="28"/>
        </w:rPr>
        <w:t>*</w:t>
      </w:r>
      <w:r w:rsidR="00EB7F25" w:rsidRPr="008F2039">
        <w:rPr>
          <w:sz w:val="28"/>
          <w:szCs w:val="28"/>
        </w:rPr>
        <w:t>Acompañar en las lecturas al alumno facilitando la interpretación de las distintas escuelas éticas desde el contexto histórico- social en el que surgieron.</w:t>
      </w:r>
    </w:p>
    <w:p w:rsidR="00EB7F25" w:rsidRPr="008F2039" w:rsidRDefault="008F2039" w:rsidP="00B77A11">
      <w:pPr>
        <w:rPr>
          <w:sz w:val="28"/>
          <w:szCs w:val="28"/>
        </w:rPr>
      </w:pPr>
      <w:r>
        <w:rPr>
          <w:sz w:val="28"/>
          <w:szCs w:val="28"/>
        </w:rPr>
        <w:t>*</w:t>
      </w:r>
      <w:r w:rsidR="00EB7F25" w:rsidRPr="008F2039">
        <w:rPr>
          <w:sz w:val="28"/>
          <w:szCs w:val="28"/>
        </w:rPr>
        <w:t>Promover la reflexión y análisis de la vida cotidiana teniendo presente para ello las distintas posturas éticas.</w:t>
      </w:r>
    </w:p>
    <w:p w:rsidR="00EB7F25" w:rsidRDefault="008F2039" w:rsidP="00B77A11">
      <w:pPr>
        <w:rPr>
          <w:sz w:val="32"/>
          <w:szCs w:val="32"/>
        </w:rPr>
      </w:pPr>
      <w:r>
        <w:rPr>
          <w:sz w:val="28"/>
          <w:szCs w:val="28"/>
        </w:rPr>
        <w:t>*</w:t>
      </w:r>
      <w:r w:rsidR="00EB7F25" w:rsidRPr="008F2039">
        <w:rPr>
          <w:sz w:val="28"/>
          <w:szCs w:val="28"/>
        </w:rPr>
        <w:t>Promover la reflexión</w:t>
      </w:r>
      <w:r w:rsidR="00EB7F25">
        <w:rPr>
          <w:sz w:val="32"/>
          <w:szCs w:val="32"/>
        </w:rPr>
        <w:t xml:space="preserve"> </w:t>
      </w:r>
      <w:r w:rsidR="00EB7F25" w:rsidRPr="008F2039">
        <w:rPr>
          <w:sz w:val="28"/>
          <w:szCs w:val="28"/>
        </w:rPr>
        <w:t>sobre la deontología profesional</w:t>
      </w:r>
      <w:r w:rsidR="00EB7F25">
        <w:rPr>
          <w:sz w:val="32"/>
          <w:szCs w:val="32"/>
        </w:rPr>
        <w:t>.</w:t>
      </w:r>
    </w:p>
    <w:p w:rsidR="00EB7F25" w:rsidRPr="008F2039" w:rsidRDefault="00EB7F25" w:rsidP="00B77A11">
      <w:pPr>
        <w:rPr>
          <w:sz w:val="32"/>
          <w:szCs w:val="32"/>
          <w:u w:val="single"/>
        </w:rPr>
      </w:pPr>
      <w:r w:rsidRPr="008F2039">
        <w:rPr>
          <w:sz w:val="32"/>
          <w:szCs w:val="32"/>
          <w:u w:val="single"/>
        </w:rPr>
        <w:t xml:space="preserve">SABERES PREVIOS </w:t>
      </w:r>
    </w:p>
    <w:p w:rsidR="00EB7F25" w:rsidRPr="008F2039" w:rsidRDefault="00EB7F25" w:rsidP="00B77A11">
      <w:pPr>
        <w:rPr>
          <w:sz w:val="32"/>
          <w:szCs w:val="32"/>
          <w:u w:val="single"/>
        </w:rPr>
      </w:pPr>
      <w:r w:rsidRPr="008F2039">
        <w:rPr>
          <w:sz w:val="32"/>
          <w:szCs w:val="32"/>
          <w:u w:val="single"/>
        </w:rPr>
        <w:t>En relación a la materia:</w:t>
      </w:r>
    </w:p>
    <w:p w:rsidR="00EB7F25" w:rsidRDefault="008F2039" w:rsidP="00B77A11">
      <w:pPr>
        <w:rPr>
          <w:sz w:val="32"/>
          <w:szCs w:val="32"/>
        </w:rPr>
      </w:pPr>
      <w:r>
        <w:rPr>
          <w:sz w:val="28"/>
          <w:szCs w:val="28"/>
        </w:rPr>
        <w:t>*</w:t>
      </w:r>
      <w:r w:rsidR="00EB7F25" w:rsidRPr="008F2039">
        <w:rPr>
          <w:sz w:val="28"/>
          <w:szCs w:val="28"/>
        </w:rPr>
        <w:t>Conocimiento y manejo de diversas teorías filosóficas</w:t>
      </w:r>
      <w:r w:rsidR="00EB7F25">
        <w:rPr>
          <w:sz w:val="32"/>
          <w:szCs w:val="32"/>
        </w:rPr>
        <w:t>.</w:t>
      </w:r>
    </w:p>
    <w:p w:rsidR="00EB7F25" w:rsidRDefault="00EB7F25" w:rsidP="00B77A11">
      <w:pPr>
        <w:rPr>
          <w:sz w:val="32"/>
          <w:szCs w:val="32"/>
        </w:rPr>
      </w:pPr>
      <w:r w:rsidRPr="008F2039">
        <w:rPr>
          <w:sz w:val="32"/>
          <w:szCs w:val="32"/>
          <w:u w:val="single"/>
        </w:rPr>
        <w:t>En relación al manejo de las TIC</w:t>
      </w:r>
      <w:r>
        <w:rPr>
          <w:sz w:val="32"/>
          <w:szCs w:val="32"/>
        </w:rPr>
        <w:t>:</w:t>
      </w:r>
    </w:p>
    <w:p w:rsidR="00EB7F25" w:rsidRPr="008F2039" w:rsidRDefault="008F2039" w:rsidP="00B77A11">
      <w:pPr>
        <w:rPr>
          <w:sz w:val="28"/>
          <w:szCs w:val="28"/>
        </w:rPr>
      </w:pPr>
      <w:r>
        <w:rPr>
          <w:sz w:val="28"/>
          <w:szCs w:val="28"/>
        </w:rPr>
        <w:t>*</w:t>
      </w:r>
      <w:r w:rsidR="00EB7F25" w:rsidRPr="008F2039">
        <w:rPr>
          <w:sz w:val="28"/>
          <w:szCs w:val="28"/>
        </w:rPr>
        <w:t>Búsqueda de contenidos y bibliografía en internet.</w:t>
      </w:r>
    </w:p>
    <w:p w:rsidR="00EB7F25" w:rsidRDefault="008F2039" w:rsidP="00B77A11">
      <w:pPr>
        <w:rPr>
          <w:sz w:val="32"/>
          <w:szCs w:val="32"/>
        </w:rPr>
      </w:pPr>
      <w:r>
        <w:rPr>
          <w:sz w:val="28"/>
          <w:szCs w:val="28"/>
        </w:rPr>
        <w:t>*</w:t>
      </w:r>
      <w:r w:rsidR="00EB7F25" w:rsidRPr="008F2039">
        <w:rPr>
          <w:sz w:val="28"/>
          <w:szCs w:val="28"/>
        </w:rPr>
        <w:t>Manejo de procesadores de texto y programas de presentación digital</w:t>
      </w:r>
      <w:r w:rsidR="00EB7F25">
        <w:rPr>
          <w:sz w:val="32"/>
          <w:szCs w:val="32"/>
        </w:rPr>
        <w:t>.</w:t>
      </w:r>
    </w:p>
    <w:p w:rsidR="00EB7F25" w:rsidRDefault="00EB7F25" w:rsidP="00B77A11">
      <w:pPr>
        <w:rPr>
          <w:sz w:val="32"/>
          <w:szCs w:val="32"/>
        </w:rPr>
      </w:pPr>
    </w:p>
    <w:p w:rsidR="00EB7F25" w:rsidRDefault="00EB7F25" w:rsidP="00B77A11">
      <w:pPr>
        <w:rPr>
          <w:sz w:val="32"/>
          <w:szCs w:val="32"/>
        </w:rPr>
      </w:pPr>
    </w:p>
    <w:p w:rsidR="008F2039" w:rsidRDefault="008F2039" w:rsidP="00B77A11">
      <w:pPr>
        <w:rPr>
          <w:sz w:val="32"/>
          <w:szCs w:val="32"/>
          <w:u w:val="single"/>
        </w:rPr>
      </w:pPr>
    </w:p>
    <w:p w:rsidR="00EB7F25" w:rsidRPr="008F2039" w:rsidRDefault="00532935" w:rsidP="00B77A11">
      <w:pPr>
        <w:rPr>
          <w:sz w:val="32"/>
          <w:szCs w:val="32"/>
          <w:u w:val="single"/>
        </w:rPr>
      </w:pPr>
      <w:r>
        <w:rPr>
          <w:sz w:val="32"/>
          <w:szCs w:val="32"/>
          <w:u w:val="single"/>
        </w:rPr>
        <w:lastRenderedPageBreak/>
        <w:t>CONTENIDOS</w:t>
      </w:r>
    </w:p>
    <w:p w:rsidR="00EB7F25" w:rsidRPr="008F2039" w:rsidRDefault="007E7D0B" w:rsidP="00B77A11">
      <w:pPr>
        <w:rPr>
          <w:sz w:val="32"/>
          <w:szCs w:val="32"/>
          <w:u w:val="single"/>
        </w:rPr>
      </w:pPr>
      <w:r>
        <w:rPr>
          <w:sz w:val="32"/>
          <w:szCs w:val="32"/>
          <w:u w:val="single"/>
        </w:rPr>
        <w:t>UNIDAD I: Introducción a la ética.</w:t>
      </w:r>
    </w:p>
    <w:p w:rsidR="007E7D0B" w:rsidRDefault="00D56C34" w:rsidP="00B77A11">
      <w:pPr>
        <w:rPr>
          <w:sz w:val="28"/>
          <w:szCs w:val="28"/>
        </w:rPr>
      </w:pPr>
      <w:r>
        <w:rPr>
          <w:sz w:val="28"/>
          <w:szCs w:val="28"/>
        </w:rPr>
        <w:t>Éti</w:t>
      </w:r>
      <w:r w:rsidR="00BD664B">
        <w:rPr>
          <w:sz w:val="28"/>
          <w:szCs w:val="28"/>
        </w:rPr>
        <w:t xml:space="preserve">ca y Moral: diferenciación. </w:t>
      </w:r>
      <w:r>
        <w:rPr>
          <w:sz w:val="28"/>
          <w:szCs w:val="28"/>
        </w:rPr>
        <w:t>Origen etimológico e histórico</w:t>
      </w:r>
      <w:r w:rsidR="00BD664B">
        <w:rPr>
          <w:sz w:val="28"/>
          <w:szCs w:val="28"/>
        </w:rPr>
        <w:t xml:space="preserve"> de la ética</w:t>
      </w:r>
      <w:r>
        <w:rPr>
          <w:sz w:val="28"/>
          <w:szCs w:val="28"/>
        </w:rPr>
        <w:t xml:space="preserve">. Objeto de </w:t>
      </w:r>
      <w:r w:rsidR="007E7D0B">
        <w:rPr>
          <w:sz w:val="28"/>
          <w:szCs w:val="28"/>
        </w:rPr>
        <w:t>estudio. Ética de fines y ética de móviles</w:t>
      </w:r>
      <w:r>
        <w:rPr>
          <w:sz w:val="28"/>
          <w:szCs w:val="28"/>
        </w:rPr>
        <w:t>. Objeto material</w:t>
      </w:r>
      <w:r w:rsidR="00BD664B">
        <w:rPr>
          <w:sz w:val="28"/>
          <w:szCs w:val="28"/>
        </w:rPr>
        <w:t xml:space="preserve"> y formal de la ética</w:t>
      </w:r>
      <w:r>
        <w:rPr>
          <w:sz w:val="28"/>
          <w:szCs w:val="28"/>
        </w:rPr>
        <w:t xml:space="preserve">. </w:t>
      </w:r>
      <w:r w:rsidR="00BD664B">
        <w:rPr>
          <w:sz w:val="28"/>
          <w:szCs w:val="28"/>
        </w:rPr>
        <w:t>Ética autónoma y heterónoma. Moral y moralidad. Ética y Moral. Actos del hombre. Actos humanos. Acto moral. Conciencia y conducta moral. Moralidad y Legalidad.</w:t>
      </w:r>
    </w:p>
    <w:p w:rsidR="007E7D0B" w:rsidRPr="007E7D0B" w:rsidRDefault="007E7D0B" w:rsidP="00B77A11">
      <w:pPr>
        <w:rPr>
          <w:sz w:val="28"/>
          <w:szCs w:val="28"/>
          <w:u w:val="single"/>
        </w:rPr>
      </w:pPr>
      <w:r w:rsidRPr="007E7D0B">
        <w:rPr>
          <w:sz w:val="32"/>
          <w:szCs w:val="32"/>
          <w:u w:val="single"/>
        </w:rPr>
        <w:t xml:space="preserve">UNIDAD II: </w:t>
      </w:r>
      <w:r w:rsidR="00195341" w:rsidRPr="007E7D0B">
        <w:rPr>
          <w:sz w:val="32"/>
          <w:szCs w:val="32"/>
          <w:u w:val="single"/>
        </w:rPr>
        <w:t>Las distin</w:t>
      </w:r>
      <w:r w:rsidRPr="007E7D0B">
        <w:rPr>
          <w:sz w:val="32"/>
          <w:szCs w:val="32"/>
          <w:u w:val="single"/>
        </w:rPr>
        <w:t>tas escuelas éticas</w:t>
      </w:r>
      <w:r w:rsidRPr="007E7D0B">
        <w:rPr>
          <w:sz w:val="28"/>
          <w:szCs w:val="28"/>
          <w:u w:val="single"/>
        </w:rPr>
        <w:t xml:space="preserve">: </w:t>
      </w:r>
    </w:p>
    <w:p w:rsidR="00241F27" w:rsidRDefault="007E7D0B" w:rsidP="00B77A11">
      <w:pPr>
        <w:rPr>
          <w:sz w:val="28"/>
          <w:szCs w:val="28"/>
        </w:rPr>
      </w:pPr>
      <w:r>
        <w:rPr>
          <w:sz w:val="28"/>
          <w:szCs w:val="28"/>
        </w:rPr>
        <w:t>Ética socrática y platónica. Ética aristotélica. Escuelas éticas del período helenístico: Cinismo, Epicureísmo y Estoicismo. Ética Kantiana. Éticas utilitaristas.</w:t>
      </w:r>
      <w:r w:rsidR="009D4B27">
        <w:rPr>
          <w:sz w:val="28"/>
          <w:szCs w:val="28"/>
        </w:rPr>
        <w:t xml:space="preserve"> Relativismo.</w:t>
      </w:r>
      <w:r>
        <w:rPr>
          <w:sz w:val="28"/>
          <w:szCs w:val="28"/>
        </w:rPr>
        <w:t xml:space="preserve"> Ética cristiana.</w:t>
      </w:r>
    </w:p>
    <w:p w:rsidR="00532935" w:rsidRPr="009D4B27" w:rsidRDefault="00532935" w:rsidP="00B77A11">
      <w:pPr>
        <w:rPr>
          <w:sz w:val="32"/>
          <w:szCs w:val="32"/>
          <w:u w:val="single"/>
        </w:rPr>
      </w:pPr>
      <w:r w:rsidRPr="009D4B27">
        <w:rPr>
          <w:sz w:val="32"/>
          <w:szCs w:val="32"/>
          <w:u w:val="single"/>
        </w:rPr>
        <w:t>UNIDAD III</w:t>
      </w:r>
      <w:r w:rsidR="009D4B27">
        <w:rPr>
          <w:sz w:val="32"/>
          <w:szCs w:val="32"/>
          <w:u w:val="single"/>
        </w:rPr>
        <w:t>: Ética y docencia</w:t>
      </w:r>
    </w:p>
    <w:p w:rsidR="009D4B27" w:rsidRDefault="00532935" w:rsidP="007E7D0B">
      <w:pPr>
        <w:rPr>
          <w:sz w:val="28"/>
          <w:szCs w:val="28"/>
        </w:rPr>
      </w:pPr>
      <w:r>
        <w:rPr>
          <w:sz w:val="28"/>
          <w:szCs w:val="28"/>
        </w:rPr>
        <w:t>Ética y práctica docente.</w:t>
      </w:r>
      <w:r w:rsidR="00D56C34">
        <w:rPr>
          <w:sz w:val="28"/>
          <w:szCs w:val="28"/>
        </w:rPr>
        <w:t xml:space="preserve"> Necesidad de una ética profesional. Formación profesional. </w:t>
      </w:r>
      <w:r>
        <w:rPr>
          <w:sz w:val="28"/>
          <w:szCs w:val="28"/>
        </w:rPr>
        <w:t>El rol y responsa</w:t>
      </w:r>
      <w:r w:rsidR="00D56C34">
        <w:rPr>
          <w:sz w:val="28"/>
          <w:szCs w:val="28"/>
        </w:rPr>
        <w:t>bilidad del educador. Principios que sustentan la ética profesional</w:t>
      </w:r>
      <w:r>
        <w:rPr>
          <w:sz w:val="28"/>
          <w:szCs w:val="28"/>
        </w:rPr>
        <w:t>.</w:t>
      </w:r>
      <w:r w:rsidR="00D56C34">
        <w:rPr>
          <w:sz w:val="28"/>
          <w:szCs w:val="28"/>
        </w:rPr>
        <w:t xml:space="preserve"> Conducta moral profesional.</w:t>
      </w:r>
    </w:p>
    <w:p w:rsidR="009D4B27" w:rsidRPr="009D4B27" w:rsidRDefault="009D4B27" w:rsidP="007E7D0B">
      <w:pPr>
        <w:rPr>
          <w:sz w:val="32"/>
          <w:szCs w:val="32"/>
          <w:u w:val="single"/>
        </w:rPr>
      </w:pPr>
      <w:r w:rsidRPr="009D4B27">
        <w:rPr>
          <w:sz w:val="32"/>
          <w:szCs w:val="32"/>
          <w:u w:val="single"/>
        </w:rPr>
        <w:t>UNIDAD IV: Ética y actualidad</w:t>
      </w:r>
    </w:p>
    <w:p w:rsidR="007E7D0B" w:rsidRDefault="007E7D0B" w:rsidP="007E7D0B">
      <w:pPr>
        <w:rPr>
          <w:sz w:val="28"/>
          <w:szCs w:val="28"/>
        </w:rPr>
      </w:pPr>
      <w:r w:rsidRPr="007E7D0B">
        <w:rPr>
          <w:sz w:val="28"/>
          <w:szCs w:val="28"/>
        </w:rPr>
        <w:t xml:space="preserve"> </w:t>
      </w:r>
      <w:r>
        <w:rPr>
          <w:sz w:val="28"/>
          <w:szCs w:val="28"/>
        </w:rPr>
        <w:t>Los derechos humanos: fundamentación filosófica. Definición. La tolerancia como valor universal. Análisis y reflexión sobre el cumplimiento de los derechos humanos en la actualidad. Planteos éticos contemporáneos: marginalidad, discriminación, bioética, medios de comunicación.</w:t>
      </w:r>
    </w:p>
    <w:p w:rsidR="00241F27" w:rsidRPr="00241F27" w:rsidRDefault="00241F27" w:rsidP="00B77A11">
      <w:pPr>
        <w:rPr>
          <w:sz w:val="28"/>
          <w:szCs w:val="28"/>
          <w:u w:val="single"/>
        </w:rPr>
      </w:pPr>
    </w:p>
    <w:p w:rsidR="006D701E" w:rsidRDefault="006D701E" w:rsidP="00B77A11">
      <w:pPr>
        <w:rPr>
          <w:sz w:val="32"/>
          <w:szCs w:val="32"/>
          <w:u w:val="single"/>
        </w:rPr>
      </w:pPr>
      <w:r w:rsidRPr="008F2039">
        <w:rPr>
          <w:sz w:val="32"/>
          <w:szCs w:val="32"/>
          <w:u w:val="single"/>
        </w:rPr>
        <w:t>ESTRATEGIAS METODOLÓGICAS</w:t>
      </w:r>
    </w:p>
    <w:p w:rsidR="006D701E" w:rsidRPr="008F2039" w:rsidRDefault="008F2039" w:rsidP="00B77A11">
      <w:pPr>
        <w:rPr>
          <w:sz w:val="28"/>
          <w:szCs w:val="28"/>
        </w:rPr>
      </w:pPr>
      <w:r>
        <w:rPr>
          <w:sz w:val="28"/>
          <w:szCs w:val="28"/>
        </w:rPr>
        <w:t>*</w:t>
      </w:r>
      <w:r w:rsidR="006D701E" w:rsidRPr="008F2039">
        <w:rPr>
          <w:sz w:val="28"/>
          <w:szCs w:val="28"/>
        </w:rPr>
        <w:t>Clases expositivas y dialogadas.</w:t>
      </w:r>
    </w:p>
    <w:p w:rsidR="006D701E" w:rsidRPr="008F2039" w:rsidRDefault="008F2039" w:rsidP="00B77A11">
      <w:pPr>
        <w:rPr>
          <w:sz w:val="28"/>
          <w:szCs w:val="28"/>
        </w:rPr>
      </w:pPr>
      <w:r>
        <w:rPr>
          <w:sz w:val="28"/>
          <w:szCs w:val="28"/>
        </w:rPr>
        <w:t>*</w:t>
      </w:r>
      <w:r w:rsidR="006D701E" w:rsidRPr="008F2039">
        <w:rPr>
          <w:sz w:val="28"/>
          <w:szCs w:val="28"/>
        </w:rPr>
        <w:t>Lectura y análisis de textos filosóficos y de material periodístico actual.</w:t>
      </w:r>
    </w:p>
    <w:p w:rsidR="006D701E" w:rsidRPr="008F2039" w:rsidRDefault="008F2039" w:rsidP="00B77A11">
      <w:pPr>
        <w:rPr>
          <w:sz w:val="28"/>
          <w:szCs w:val="28"/>
        </w:rPr>
      </w:pPr>
      <w:r>
        <w:rPr>
          <w:sz w:val="28"/>
          <w:szCs w:val="28"/>
        </w:rPr>
        <w:t>*</w:t>
      </w:r>
      <w:r w:rsidR="006D701E" w:rsidRPr="008F2039">
        <w:rPr>
          <w:sz w:val="28"/>
          <w:szCs w:val="28"/>
        </w:rPr>
        <w:t>Debates sobre diferentes temas o conflictos éticos suscitados en el desarrollo de la unidad curricular.</w:t>
      </w:r>
    </w:p>
    <w:p w:rsidR="009D4B27" w:rsidRDefault="009D4B27" w:rsidP="00B77A11">
      <w:pPr>
        <w:rPr>
          <w:sz w:val="32"/>
          <w:szCs w:val="32"/>
          <w:u w:val="single"/>
        </w:rPr>
      </w:pPr>
    </w:p>
    <w:p w:rsidR="009D4B27" w:rsidRDefault="009D4B27" w:rsidP="00B77A11">
      <w:pPr>
        <w:rPr>
          <w:sz w:val="32"/>
          <w:szCs w:val="32"/>
          <w:u w:val="single"/>
        </w:rPr>
      </w:pPr>
    </w:p>
    <w:p w:rsidR="006D701E" w:rsidRPr="008F2039" w:rsidRDefault="008F2039" w:rsidP="00B77A11">
      <w:pPr>
        <w:rPr>
          <w:sz w:val="32"/>
          <w:szCs w:val="32"/>
          <w:u w:val="single"/>
        </w:rPr>
      </w:pPr>
      <w:r w:rsidRPr="008F2039">
        <w:rPr>
          <w:sz w:val="32"/>
          <w:szCs w:val="32"/>
          <w:u w:val="single"/>
        </w:rPr>
        <w:t>EVALUACIÓ</w:t>
      </w:r>
      <w:r w:rsidR="006D701E" w:rsidRPr="008F2039">
        <w:rPr>
          <w:sz w:val="32"/>
          <w:szCs w:val="32"/>
          <w:u w:val="single"/>
        </w:rPr>
        <w:t>N</w:t>
      </w:r>
    </w:p>
    <w:p w:rsidR="006D701E" w:rsidRPr="008F2039" w:rsidRDefault="006D701E" w:rsidP="00B77A11">
      <w:pPr>
        <w:rPr>
          <w:sz w:val="32"/>
          <w:szCs w:val="32"/>
          <w:u w:val="single"/>
        </w:rPr>
      </w:pPr>
      <w:r w:rsidRPr="008F2039">
        <w:rPr>
          <w:sz w:val="32"/>
          <w:szCs w:val="32"/>
          <w:u w:val="single"/>
        </w:rPr>
        <w:t>Criterios de evaluación:</w:t>
      </w:r>
    </w:p>
    <w:p w:rsidR="00D87846" w:rsidRPr="008F2039" w:rsidRDefault="008F2039" w:rsidP="00B77A11">
      <w:pPr>
        <w:rPr>
          <w:sz w:val="28"/>
          <w:szCs w:val="28"/>
        </w:rPr>
      </w:pPr>
      <w:r>
        <w:rPr>
          <w:sz w:val="28"/>
          <w:szCs w:val="28"/>
        </w:rPr>
        <w:t>*</w:t>
      </w:r>
      <w:r w:rsidR="00D87846" w:rsidRPr="008F2039">
        <w:rPr>
          <w:sz w:val="28"/>
          <w:szCs w:val="28"/>
        </w:rPr>
        <w:t>Precisión en el manejo de vocabulario y conceptos filosóficos.</w:t>
      </w:r>
    </w:p>
    <w:p w:rsidR="00D87846" w:rsidRPr="008F2039" w:rsidRDefault="008F2039" w:rsidP="00B77A11">
      <w:pPr>
        <w:rPr>
          <w:sz w:val="28"/>
          <w:szCs w:val="28"/>
        </w:rPr>
      </w:pPr>
      <w:r>
        <w:rPr>
          <w:sz w:val="28"/>
          <w:szCs w:val="28"/>
        </w:rPr>
        <w:t>*</w:t>
      </w:r>
      <w:r w:rsidR="00D87846" w:rsidRPr="008F2039">
        <w:rPr>
          <w:sz w:val="28"/>
          <w:szCs w:val="28"/>
        </w:rPr>
        <w:t xml:space="preserve">Capacidad para relacionar los contenidos dados. </w:t>
      </w:r>
    </w:p>
    <w:p w:rsidR="00D87846" w:rsidRDefault="008F2039" w:rsidP="00B77A11">
      <w:pPr>
        <w:rPr>
          <w:sz w:val="32"/>
          <w:szCs w:val="32"/>
        </w:rPr>
      </w:pPr>
      <w:r>
        <w:rPr>
          <w:sz w:val="28"/>
          <w:szCs w:val="28"/>
        </w:rPr>
        <w:t>*</w:t>
      </w:r>
      <w:r w:rsidR="00D87846" w:rsidRPr="008F2039">
        <w:rPr>
          <w:sz w:val="28"/>
          <w:szCs w:val="28"/>
        </w:rPr>
        <w:t>Capacidad para aplicar las herramientas teóricas en el análisis de situaciones actuales y cotidianas</w:t>
      </w:r>
      <w:r w:rsidR="00D87846">
        <w:rPr>
          <w:sz w:val="32"/>
          <w:szCs w:val="32"/>
        </w:rPr>
        <w:t>.</w:t>
      </w:r>
    </w:p>
    <w:p w:rsidR="008145C1" w:rsidRDefault="008145C1" w:rsidP="008145C1">
      <w:pPr>
        <w:rPr>
          <w:b/>
          <w:sz w:val="28"/>
          <w:szCs w:val="28"/>
          <w:u w:val="single"/>
        </w:rPr>
      </w:pPr>
    </w:p>
    <w:p w:rsidR="008145C1" w:rsidRPr="007F01F7" w:rsidRDefault="008145C1" w:rsidP="008145C1">
      <w:pPr>
        <w:rPr>
          <w:b/>
          <w:sz w:val="28"/>
          <w:szCs w:val="28"/>
          <w:u w:val="single"/>
        </w:rPr>
      </w:pPr>
      <w:r w:rsidRPr="007F01F7">
        <w:rPr>
          <w:b/>
          <w:sz w:val="28"/>
          <w:szCs w:val="28"/>
          <w:u w:val="single"/>
        </w:rPr>
        <w:t>METODOLOGÍA DE EVALUACIÓN</w:t>
      </w:r>
    </w:p>
    <w:p w:rsidR="008145C1" w:rsidRDefault="008145C1" w:rsidP="008145C1">
      <w:pPr>
        <w:rPr>
          <w:sz w:val="28"/>
          <w:szCs w:val="28"/>
        </w:rPr>
      </w:pPr>
    </w:p>
    <w:p w:rsidR="008145C1" w:rsidRPr="00B1684D" w:rsidRDefault="008145C1" w:rsidP="008145C1">
      <w:pPr>
        <w:rPr>
          <w:sz w:val="28"/>
          <w:szCs w:val="28"/>
        </w:rPr>
      </w:pPr>
      <w:r w:rsidRPr="00F0471F">
        <w:rPr>
          <w:sz w:val="32"/>
          <w:szCs w:val="32"/>
          <w:u w:val="single"/>
        </w:rPr>
        <w:t>ALUMNOS PROMOCIÓN DIRECTA</w:t>
      </w:r>
      <w:r>
        <w:rPr>
          <w:sz w:val="28"/>
          <w:szCs w:val="28"/>
        </w:rPr>
        <w:t>: Para acceder a dicha condición los alumnos deberán contar con el 75% de asistencia a clases, tener 2 parciales escritos aprobados  con una calificación de 8 (ocho) o más,  tener aprobados los trabajos prácticos realizados durante el año y deberán presentar  y defender en forma de coloquio un trabajo personal con los contenidos dados (trabajo de elaboración personal relacionando temas y autores) Dicho trabajo debe ser presentado en Noviembre de 2018.</w:t>
      </w:r>
    </w:p>
    <w:p w:rsidR="008145C1" w:rsidRDefault="008145C1" w:rsidP="008145C1">
      <w:pPr>
        <w:rPr>
          <w:sz w:val="28"/>
          <w:szCs w:val="28"/>
        </w:rPr>
      </w:pPr>
      <w:r>
        <w:rPr>
          <w:sz w:val="28"/>
          <w:szCs w:val="28"/>
          <w:u w:val="single"/>
        </w:rPr>
        <w:t xml:space="preserve">ALUMNOS REGULARES: </w:t>
      </w:r>
      <w:r w:rsidRPr="00E94B9F">
        <w:rPr>
          <w:sz w:val="28"/>
          <w:szCs w:val="28"/>
        </w:rPr>
        <w:t>Para regularizar la mater</w:t>
      </w:r>
      <w:r>
        <w:rPr>
          <w:sz w:val="28"/>
          <w:szCs w:val="28"/>
        </w:rPr>
        <w:t>ia los alumnos deberán tener el</w:t>
      </w:r>
      <w:r w:rsidRPr="00E94B9F">
        <w:rPr>
          <w:sz w:val="28"/>
          <w:szCs w:val="28"/>
        </w:rPr>
        <w:t xml:space="preserve">75% de </w:t>
      </w:r>
      <w:r>
        <w:rPr>
          <w:sz w:val="28"/>
          <w:szCs w:val="28"/>
        </w:rPr>
        <w:t>asistencia a clases, trabajos prácticos aprobados y  dos parciales aprobados.</w:t>
      </w:r>
    </w:p>
    <w:p w:rsidR="008145C1" w:rsidRDefault="008145C1" w:rsidP="008145C1">
      <w:pPr>
        <w:rPr>
          <w:sz w:val="28"/>
          <w:szCs w:val="28"/>
        </w:rPr>
      </w:pPr>
      <w:r w:rsidRPr="00901438">
        <w:rPr>
          <w:sz w:val="28"/>
          <w:szCs w:val="28"/>
          <w:u w:val="single"/>
        </w:rPr>
        <w:t>ALUMNOS LIBRES:</w:t>
      </w:r>
      <w:r>
        <w:rPr>
          <w:sz w:val="28"/>
          <w:szCs w:val="28"/>
        </w:rPr>
        <w:t xml:space="preserve"> Los alumnos en condición de libres rinden el espacio curricular con el plan 2018, teniendo que hacerlo de manera escrita y oral durante las mesas examinadoras conformadas con un tribunal examinador.</w:t>
      </w:r>
    </w:p>
    <w:p w:rsidR="00D87846" w:rsidRDefault="00D87846" w:rsidP="00B77A11">
      <w:pPr>
        <w:rPr>
          <w:sz w:val="32"/>
          <w:szCs w:val="32"/>
        </w:rPr>
      </w:pPr>
    </w:p>
    <w:p w:rsidR="00D87846" w:rsidRPr="008F2039" w:rsidRDefault="00D87846" w:rsidP="00B77A11">
      <w:pPr>
        <w:rPr>
          <w:sz w:val="32"/>
          <w:szCs w:val="32"/>
          <w:u w:val="single"/>
        </w:rPr>
      </w:pPr>
      <w:r w:rsidRPr="008F2039">
        <w:rPr>
          <w:sz w:val="32"/>
          <w:szCs w:val="32"/>
          <w:u w:val="single"/>
        </w:rPr>
        <w:t>INSTRUMENTOS:</w:t>
      </w:r>
    </w:p>
    <w:p w:rsidR="00D87846" w:rsidRPr="008F2039" w:rsidRDefault="008F2039" w:rsidP="00B77A11">
      <w:pPr>
        <w:rPr>
          <w:sz w:val="28"/>
          <w:szCs w:val="28"/>
        </w:rPr>
      </w:pPr>
      <w:r>
        <w:rPr>
          <w:sz w:val="28"/>
          <w:szCs w:val="28"/>
        </w:rPr>
        <w:t>*</w:t>
      </w:r>
      <w:r w:rsidR="00D87846" w:rsidRPr="008F2039">
        <w:rPr>
          <w:sz w:val="28"/>
          <w:szCs w:val="28"/>
        </w:rPr>
        <w:t>Parciales orales y/o escritos.</w:t>
      </w:r>
    </w:p>
    <w:p w:rsidR="00D87846" w:rsidRDefault="008F2039" w:rsidP="00B77A11">
      <w:pPr>
        <w:rPr>
          <w:sz w:val="32"/>
          <w:szCs w:val="32"/>
        </w:rPr>
      </w:pPr>
      <w:r>
        <w:rPr>
          <w:sz w:val="28"/>
          <w:szCs w:val="28"/>
        </w:rPr>
        <w:t>*</w:t>
      </w:r>
      <w:r w:rsidR="00D87846" w:rsidRPr="008F2039">
        <w:rPr>
          <w:sz w:val="28"/>
          <w:szCs w:val="28"/>
        </w:rPr>
        <w:t>T</w:t>
      </w:r>
      <w:r w:rsidRPr="008F2039">
        <w:rPr>
          <w:sz w:val="28"/>
          <w:szCs w:val="28"/>
        </w:rPr>
        <w:t>r</w:t>
      </w:r>
      <w:r w:rsidR="00D87846" w:rsidRPr="008F2039">
        <w:rPr>
          <w:sz w:val="28"/>
          <w:szCs w:val="28"/>
        </w:rPr>
        <w:t>a</w:t>
      </w:r>
      <w:r w:rsidRPr="008F2039">
        <w:rPr>
          <w:sz w:val="28"/>
          <w:szCs w:val="28"/>
        </w:rPr>
        <w:t>ba</w:t>
      </w:r>
      <w:r w:rsidR="00D87846" w:rsidRPr="008F2039">
        <w:rPr>
          <w:sz w:val="28"/>
          <w:szCs w:val="28"/>
        </w:rPr>
        <w:t>jos prácticos individuales y grupales</w:t>
      </w:r>
      <w:r w:rsidR="00D87846">
        <w:rPr>
          <w:sz w:val="32"/>
          <w:szCs w:val="32"/>
        </w:rPr>
        <w:t>.</w:t>
      </w:r>
    </w:p>
    <w:p w:rsidR="008F2039" w:rsidRDefault="008F2039" w:rsidP="00B77A11">
      <w:pPr>
        <w:rPr>
          <w:sz w:val="32"/>
          <w:szCs w:val="32"/>
          <w:u w:val="single"/>
        </w:rPr>
      </w:pPr>
    </w:p>
    <w:p w:rsidR="00D87846" w:rsidRPr="008F2039" w:rsidRDefault="00D87846" w:rsidP="00B77A11">
      <w:pPr>
        <w:rPr>
          <w:sz w:val="32"/>
          <w:szCs w:val="32"/>
          <w:u w:val="single"/>
        </w:rPr>
      </w:pPr>
      <w:r w:rsidRPr="008F2039">
        <w:rPr>
          <w:sz w:val="32"/>
          <w:szCs w:val="32"/>
          <w:u w:val="single"/>
        </w:rPr>
        <w:t>TEMPORALIDAD:</w:t>
      </w:r>
    </w:p>
    <w:p w:rsidR="00D87846" w:rsidRDefault="008F2039" w:rsidP="00B77A11">
      <w:pPr>
        <w:rPr>
          <w:sz w:val="32"/>
          <w:szCs w:val="32"/>
        </w:rPr>
      </w:pPr>
      <w:r>
        <w:rPr>
          <w:sz w:val="28"/>
          <w:szCs w:val="28"/>
        </w:rPr>
        <w:t>*</w:t>
      </w:r>
      <w:r w:rsidR="00D87846" w:rsidRPr="008F2039">
        <w:rPr>
          <w:sz w:val="28"/>
          <w:szCs w:val="28"/>
        </w:rPr>
        <w:t>Al finalizar cada cuatrimestre</w:t>
      </w:r>
      <w:r w:rsidR="00D87846">
        <w:rPr>
          <w:sz w:val="32"/>
          <w:szCs w:val="32"/>
        </w:rPr>
        <w:t>.</w:t>
      </w:r>
    </w:p>
    <w:p w:rsidR="00D87846" w:rsidRPr="008F2039" w:rsidRDefault="008F2039" w:rsidP="00B77A11">
      <w:pPr>
        <w:rPr>
          <w:sz w:val="28"/>
          <w:szCs w:val="28"/>
        </w:rPr>
      </w:pPr>
      <w:r>
        <w:rPr>
          <w:sz w:val="28"/>
          <w:szCs w:val="28"/>
        </w:rPr>
        <w:t>*</w:t>
      </w:r>
      <w:r w:rsidR="00D87846" w:rsidRPr="008F2039">
        <w:rPr>
          <w:sz w:val="28"/>
          <w:szCs w:val="28"/>
        </w:rPr>
        <w:t>Examen final.</w:t>
      </w: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8145C1" w:rsidRDefault="008145C1" w:rsidP="00B77A11">
      <w:pPr>
        <w:rPr>
          <w:sz w:val="32"/>
          <w:szCs w:val="32"/>
          <w:u w:val="single"/>
        </w:rPr>
      </w:pPr>
    </w:p>
    <w:p w:rsidR="008145C1" w:rsidRDefault="008145C1" w:rsidP="00B77A11">
      <w:pPr>
        <w:rPr>
          <w:sz w:val="32"/>
          <w:szCs w:val="32"/>
          <w:u w:val="single"/>
        </w:rPr>
      </w:pPr>
    </w:p>
    <w:p w:rsidR="008145C1" w:rsidRDefault="008145C1" w:rsidP="00B77A11">
      <w:pPr>
        <w:rPr>
          <w:sz w:val="32"/>
          <w:szCs w:val="32"/>
          <w:u w:val="single"/>
        </w:rPr>
      </w:pPr>
    </w:p>
    <w:p w:rsidR="008145C1" w:rsidRDefault="008145C1" w:rsidP="00B77A11">
      <w:pPr>
        <w:rPr>
          <w:sz w:val="32"/>
          <w:szCs w:val="32"/>
          <w:u w:val="single"/>
        </w:rPr>
      </w:pPr>
    </w:p>
    <w:p w:rsidR="008145C1" w:rsidRDefault="008145C1" w:rsidP="00B77A11">
      <w:pPr>
        <w:rPr>
          <w:sz w:val="32"/>
          <w:szCs w:val="32"/>
          <w:u w:val="single"/>
        </w:rPr>
      </w:pPr>
    </w:p>
    <w:p w:rsidR="008145C1" w:rsidRDefault="008145C1" w:rsidP="00B77A11">
      <w:pPr>
        <w:rPr>
          <w:sz w:val="32"/>
          <w:szCs w:val="32"/>
          <w:u w:val="single"/>
        </w:rPr>
      </w:pPr>
    </w:p>
    <w:p w:rsidR="008145C1" w:rsidRDefault="008145C1" w:rsidP="00B77A11">
      <w:pPr>
        <w:rPr>
          <w:sz w:val="32"/>
          <w:szCs w:val="32"/>
          <w:u w:val="single"/>
        </w:rPr>
      </w:pPr>
    </w:p>
    <w:p w:rsidR="008145C1" w:rsidRDefault="008145C1" w:rsidP="00B77A11">
      <w:pPr>
        <w:rPr>
          <w:sz w:val="32"/>
          <w:szCs w:val="32"/>
          <w:u w:val="single"/>
        </w:rPr>
      </w:pPr>
    </w:p>
    <w:p w:rsidR="008145C1" w:rsidRDefault="008145C1" w:rsidP="00B77A11">
      <w:pPr>
        <w:rPr>
          <w:sz w:val="32"/>
          <w:szCs w:val="32"/>
          <w:u w:val="single"/>
        </w:rPr>
      </w:pPr>
    </w:p>
    <w:p w:rsidR="008145C1" w:rsidRDefault="008145C1" w:rsidP="00B77A11">
      <w:pPr>
        <w:rPr>
          <w:sz w:val="32"/>
          <w:szCs w:val="32"/>
          <w:u w:val="single"/>
        </w:rPr>
      </w:pPr>
    </w:p>
    <w:p w:rsidR="008145C1" w:rsidRDefault="008145C1" w:rsidP="00B77A11">
      <w:pPr>
        <w:rPr>
          <w:sz w:val="32"/>
          <w:szCs w:val="32"/>
          <w:u w:val="single"/>
        </w:rPr>
      </w:pPr>
    </w:p>
    <w:p w:rsidR="00D87846" w:rsidRDefault="00D87846" w:rsidP="00B77A11">
      <w:pPr>
        <w:rPr>
          <w:sz w:val="32"/>
          <w:szCs w:val="32"/>
          <w:u w:val="single"/>
        </w:rPr>
      </w:pPr>
      <w:r w:rsidRPr="009F4429">
        <w:rPr>
          <w:sz w:val="32"/>
          <w:szCs w:val="32"/>
          <w:u w:val="single"/>
        </w:rPr>
        <w:t>BIBLIOGRAFIA:</w:t>
      </w:r>
    </w:p>
    <w:p w:rsidR="009F4429" w:rsidRPr="009F4429" w:rsidRDefault="009F4429" w:rsidP="00B77A11">
      <w:pPr>
        <w:rPr>
          <w:sz w:val="32"/>
          <w:szCs w:val="32"/>
          <w:u w:val="single"/>
        </w:rPr>
      </w:pPr>
    </w:p>
    <w:p w:rsidR="00C64541" w:rsidRPr="009F4429" w:rsidRDefault="009F4429" w:rsidP="00B77A11">
      <w:pPr>
        <w:rPr>
          <w:sz w:val="28"/>
          <w:szCs w:val="28"/>
        </w:rPr>
      </w:pPr>
      <w:r>
        <w:rPr>
          <w:sz w:val="28"/>
          <w:szCs w:val="28"/>
        </w:rPr>
        <w:t>*</w:t>
      </w:r>
      <w:r w:rsidR="00C64541" w:rsidRPr="009F4429">
        <w:rPr>
          <w:sz w:val="28"/>
          <w:szCs w:val="28"/>
        </w:rPr>
        <w:t>Aranguren, José Luis, “Ética”. Ed. Alianza Universidad. Madrid, 1979.</w:t>
      </w:r>
    </w:p>
    <w:p w:rsidR="00E24BAF" w:rsidRDefault="009F4429" w:rsidP="00B77A11">
      <w:pPr>
        <w:rPr>
          <w:sz w:val="28"/>
          <w:szCs w:val="28"/>
        </w:rPr>
      </w:pPr>
      <w:r>
        <w:rPr>
          <w:sz w:val="28"/>
          <w:szCs w:val="28"/>
        </w:rPr>
        <w:t>*</w:t>
      </w:r>
      <w:r w:rsidR="00D87846" w:rsidRPr="009F4429">
        <w:rPr>
          <w:sz w:val="28"/>
          <w:szCs w:val="28"/>
        </w:rPr>
        <w:t>Aristóteles, “Ética a Nicómaco”. Ed. Gredos.</w:t>
      </w:r>
    </w:p>
    <w:p w:rsidR="00D87846" w:rsidRDefault="00E24BAF" w:rsidP="00B77A11">
      <w:pPr>
        <w:rPr>
          <w:sz w:val="28"/>
          <w:szCs w:val="28"/>
        </w:rPr>
      </w:pPr>
      <w:r>
        <w:rPr>
          <w:sz w:val="28"/>
          <w:szCs w:val="28"/>
        </w:rPr>
        <w:t>*</w:t>
      </w:r>
      <w:proofErr w:type="spellStart"/>
      <w:r>
        <w:rPr>
          <w:sz w:val="28"/>
          <w:szCs w:val="28"/>
        </w:rPr>
        <w:t>Botta</w:t>
      </w:r>
      <w:proofErr w:type="spellEnd"/>
      <w:r>
        <w:rPr>
          <w:sz w:val="28"/>
          <w:szCs w:val="28"/>
        </w:rPr>
        <w:t xml:space="preserve">, Mirta. “Monografías e informes. Nuevas normas y técnicas de investigación y redacción”. Bs As. </w:t>
      </w:r>
      <w:proofErr w:type="spellStart"/>
      <w:r>
        <w:rPr>
          <w:sz w:val="28"/>
          <w:szCs w:val="28"/>
        </w:rPr>
        <w:t>Biblos</w:t>
      </w:r>
      <w:proofErr w:type="spellEnd"/>
      <w:r>
        <w:rPr>
          <w:sz w:val="28"/>
          <w:szCs w:val="28"/>
        </w:rPr>
        <w:t>, 2002</w:t>
      </w:r>
      <w:r w:rsidR="00D87846" w:rsidRPr="009F4429">
        <w:rPr>
          <w:sz w:val="28"/>
          <w:szCs w:val="28"/>
        </w:rPr>
        <w:t xml:space="preserve"> </w:t>
      </w:r>
    </w:p>
    <w:p w:rsidR="00E1622B" w:rsidRDefault="00E1622B" w:rsidP="00B77A11">
      <w:pPr>
        <w:rPr>
          <w:sz w:val="28"/>
          <w:szCs w:val="28"/>
        </w:rPr>
      </w:pPr>
      <w:r>
        <w:rPr>
          <w:sz w:val="28"/>
          <w:szCs w:val="28"/>
        </w:rPr>
        <w:t>*Blackburn Pierre, “La ética”. Ed. FCE. México 2006.</w:t>
      </w:r>
    </w:p>
    <w:p w:rsidR="00E1622B" w:rsidRDefault="00E1622B" w:rsidP="00B77A11">
      <w:pPr>
        <w:rPr>
          <w:sz w:val="28"/>
          <w:szCs w:val="28"/>
        </w:rPr>
      </w:pPr>
      <w:r>
        <w:rPr>
          <w:sz w:val="28"/>
          <w:szCs w:val="28"/>
        </w:rPr>
        <w:t>*Cardona, J.A. “Filosofía helenística”. 2015.</w:t>
      </w:r>
    </w:p>
    <w:p w:rsidR="00E24BAF" w:rsidRPr="009F4429" w:rsidRDefault="00E24BAF" w:rsidP="00B77A11">
      <w:pPr>
        <w:rPr>
          <w:sz w:val="28"/>
          <w:szCs w:val="28"/>
        </w:rPr>
      </w:pPr>
      <w:r>
        <w:rPr>
          <w:sz w:val="28"/>
          <w:szCs w:val="28"/>
        </w:rPr>
        <w:t>*</w:t>
      </w:r>
      <w:proofErr w:type="spellStart"/>
      <w:r>
        <w:rPr>
          <w:sz w:val="28"/>
          <w:szCs w:val="28"/>
        </w:rPr>
        <w:t>Carlino</w:t>
      </w:r>
      <w:proofErr w:type="spellEnd"/>
      <w:r>
        <w:rPr>
          <w:sz w:val="28"/>
          <w:szCs w:val="28"/>
        </w:rPr>
        <w:t xml:space="preserve"> Paula, “El proceso de escritura académica. Cuatro dificultades de la enseñanza universitaria”. Univ. De Los Andes.</w:t>
      </w:r>
    </w:p>
    <w:p w:rsidR="00D87846" w:rsidRDefault="009F4429" w:rsidP="00B77A11">
      <w:pPr>
        <w:rPr>
          <w:sz w:val="28"/>
          <w:szCs w:val="28"/>
        </w:rPr>
      </w:pPr>
      <w:r>
        <w:rPr>
          <w:sz w:val="28"/>
          <w:szCs w:val="28"/>
        </w:rPr>
        <w:t>*</w:t>
      </w:r>
      <w:r w:rsidR="00C64541" w:rsidRPr="009F4429">
        <w:rPr>
          <w:sz w:val="28"/>
          <w:szCs w:val="28"/>
        </w:rPr>
        <w:t xml:space="preserve">Cortina, Adela, “Ética mínima”. Ed. </w:t>
      </w:r>
      <w:proofErr w:type="spellStart"/>
      <w:proofErr w:type="gramStart"/>
      <w:r w:rsidR="00C64541" w:rsidRPr="009F4429">
        <w:rPr>
          <w:sz w:val="28"/>
          <w:szCs w:val="28"/>
        </w:rPr>
        <w:t>Tecnos</w:t>
      </w:r>
      <w:proofErr w:type="spellEnd"/>
      <w:proofErr w:type="gramEnd"/>
      <w:r w:rsidR="00C64541" w:rsidRPr="009F4429">
        <w:rPr>
          <w:sz w:val="28"/>
          <w:szCs w:val="28"/>
        </w:rPr>
        <w:t>. Madrid, 1996</w:t>
      </w:r>
    </w:p>
    <w:p w:rsidR="009F4429" w:rsidRPr="009F4429" w:rsidRDefault="009F4429" w:rsidP="00B77A11">
      <w:pPr>
        <w:rPr>
          <w:sz w:val="28"/>
          <w:szCs w:val="28"/>
        </w:rPr>
      </w:pPr>
      <w:r>
        <w:rPr>
          <w:sz w:val="28"/>
          <w:szCs w:val="28"/>
        </w:rPr>
        <w:t xml:space="preserve">*Declaración Universal de Derechos Humanos. </w:t>
      </w:r>
    </w:p>
    <w:p w:rsidR="00C64541" w:rsidRDefault="009F4429" w:rsidP="00B77A11">
      <w:pPr>
        <w:rPr>
          <w:sz w:val="28"/>
          <w:szCs w:val="28"/>
        </w:rPr>
      </w:pPr>
      <w:r>
        <w:rPr>
          <w:sz w:val="28"/>
          <w:szCs w:val="28"/>
        </w:rPr>
        <w:t>*</w:t>
      </w:r>
      <w:r w:rsidR="00C64541" w:rsidRPr="009F4429">
        <w:rPr>
          <w:sz w:val="28"/>
          <w:szCs w:val="28"/>
        </w:rPr>
        <w:t xml:space="preserve">Kant Immanuel, “Crítica de la razón práctica”. Ed. El </w:t>
      </w:r>
      <w:proofErr w:type="gramStart"/>
      <w:r w:rsidR="00C64541" w:rsidRPr="009F4429">
        <w:rPr>
          <w:sz w:val="28"/>
          <w:szCs w:val="28"/>
        </w:rPr>
        <w:t>Ateneo</w:t>
      </w:r>
      <w:proofErr w:type="gramEnd"/>
      <w:r w:rsidR="00C64541" w:rsidRPr="009F4429">
        <w:rPr>
          <w:sz w:val="28"/>
          <w:szCs w:val="28"/>
        </w:rPr>
        <w:t>.</w:t>
      </w:r>
    </w:p>
    <w:p w:rsidR="00C64541" w:rsidRDefault="009F4429" w:rsidP="00B77A11">
      <w:pPr>
        <w:rPr>
          <w:sz w:val="28"/>
          <w:szCs w:val="28"/>
        </w:rPr>
      </w:pPr>
      <w:r>
        <w:rPr>
          <w:sz w:val="28"/>
          <w:szCs w:val="28"/>
        </w:rPr>
        <w:t>*Kant Immanuel, “Fundamentación de la metafísica de las costumbres”</w:t>
      </w:r>
    </w:p>
    <w:p w:rsidR="00071238" w:rsidRPr="009F4429" w:rsidRDefault="00071238" w:rsidP="00B77A11">
      <w:pPr>
        <w:rPr>
          <w:sz w:val="28"/>
          <w:szCs w:val="28"/>
        </w:rPr>
      </w:pPr>
      <w:r>
        <w:rPr>
          <w:sz w:val="28"/>
          <w:szCs w:val="28"/>
        </w:rPr>
        <w:t xml:space="preserve">*Marín </w:t>
      </w:r>
      <w:proofErr w:type="spellStart"/>
      <w:r>
        <w:rPr>
          <w:sz w:val="28"/>
          <w:szCs w:val="28"/>
        </w:rPr>
        <w:t>Ibañez</w:t>
      </w:r>
      <w:proofErr w:type="spellEnd"/>
      <w:r>
        <w:rPr>
          <w:sz w:val="28"/>
          <w:szCs w:val="28"/>
        </w:rPr>
        <w:t xml:space="preserve">, Ricardo, “Valores, Objetivos y Actitudes en Educación”. Ed. </w:t>
      </w:r>
      <w:proofErr w:type="spellStart"/>
      <w:r>
        <w:rPr>
          <w:sz w:val="28"/>
          <w:szCs w:val="28"/>
        </w:rPr>
        <w:t>Miñon</w:t>
      </w:r>
      <w:proofErr w:type="spellEnd"/>
      <w:r>
        <w:rPr>
          <w:sz w:val="28"/>
          <w:szCs w:val="28"/>
        </w:rPr>
        <w:t>.</w:t>
      </w:r>
    </w:p>
    <w:p w:rsidR="00E1622B" w:rsidRDefault="009F4429" w:rsidP="00E1622B">
      <w:pPr>
        <w:rPr>
          <w:sz w:val="28"/>
          <w:szCs w:val="28"/>
        </w:rPr>
      </w:pPr>
      <w:r>
        <w:rPr>
          <w:sz w:val="28"/>
          <w:szCs w:val="28"/>
        </w:rPr>
        <w:t>*</w:t>
      </w:r>
      <w:proofErr w:type="spellStart"/>
      <w:r w:rsidR="00C64541" w:rsidRPr="009F4429">
        <w:rPr>
          <w:sz w:val="28"/>
          <w:szCs w:val="28"/>
        </w:rPr>
        <w:t>Noro</w:t>
      </w:r>
      <w:proofErr w:type="spellEnd"/>
      <w:r w:rsidR="00C64541" w:rsidRPr="009F4429">
        <w:rPr>
          <w:sz w:val="28"/>
          <w:szCs w:val="28"/>
        </w:rPr>
        <w:t xml:space="preserve">, Jorge Eduardo, “Pensar para educar”. Ed. </w:t>
      </w:r>
      <w:proofErr w:type="spellStart"/>
      <w:r w:rsidR="00C64541" w:rsidRPr="009F4429">
        <w:rPr>
          <w:sz w:val="28"/>
          <w:szCs w:val="28"/>
        </w:rPr>
        <w:t>Didascalia</w:t>
      </w:r>
      <w:proofErr w:type="spellEnd"/>
      <w:r w:rsidR="00C64541" w:rsidRPr="009F4429">
        <w:rPr>
          <w:sz w:val="28"/>
          <w:szCs w:val="28"/>
        </w:rPr>
        <w:t>. Rosario 2005.</w:t>
      </w:r>
    </w:p>
    <w:p w:rsidR="00C64541" w:rsidRPr="009F4429" w:rsidRDefault="009F4429" w:rsidP="00B77A11">
      <w:pPr>
        <w:rPr>
          <w:sz w:val="28"/>
          <w:szCs w:val="28"/>
        </w:rPr>
      </w:pPr>
      <w:r>
        <w:rPr>
          <w:sz w:val="28"/>
          <w:szCs w:val="28"/>
        </w:rPr>
        <w:t>*</w:t>
      </w:r>
      <w:r w:rsidR="00C64541" w:rsidRPr="009F4429">
        <w:rPr>
          <w:sz w:val="28"/>
          <w:szCs w:val="28"/>
        </w:rPr>
        <w:t xml:space="preserve">Ruiz, Daniel, “Ética y deontología docente”. Ed. Obra </w:t>
      </w:r>
      <w:proofErr w:type="spellStart"/>
      <w:r w:rsidR="00C64541" w:rsidRPr="009F4429">
        <w:rPr>
          <w:sz w:val="28"/>
          <w:szCs w:val="28"/>
        </w:rPr>
        <w:t>Brago</w:t>
      </w:r>
      <w:proofErr w:type="spellEnd"/>
      <w:r w:rsidR="00C64541" w:rsidRPr="009F4429">
        <w:rPr>
          <w:sz w:val="28"/>
          <w:szCs w:val="28"/>
        </w:rPr>
        <w:t>.</w:t>
      </w:r>
    </w:p>
    <w:p w:rsidR="00C64541" w:rsidRPr="009F4429" w:rsidRDefault="009F4429" w:rsidP="00B77A11">
      <w:pPr>
        <w:rPr>
          <w:sz w:val="28"/>
          <w:szCs w:val="28"/>
        </w:rPr>
      </w:pPr>
      <w:r>
        <w:rPr>
          <w:sz w:val="28"/>
          <w:szCs w:val="28"/>
        </w:rPr>
        <w:t>*</w:t>
      </w:r>
      <w:proofErr w:type="spellStart"/>
      <w:r w:rsidR="00C64541" w:rsidRPr="009F4429">
        <w:rPr>
          <w:sz w:val="28"/>
          <w:szCs w:val="28"/>
        </w:rPr>
        <w:t>Sini</w:t>
      </w:r>
      <w:proofErr w:type="spellEnd"/>
      <w:r w:rsidR="00C64541" w:rsidRPr="009F4429">
        <w:rPr>
          <w:sz w:val="28"/>
          <w:szCs w:val="28"/>
        </w:rPr>
        <w:t xml:space="preserve"> Carlo, “Semiótica y </w:t>
      </w:r>
      <w:r w:rsidR="00DB51D1">
        <w:rPr>
          <w:sz w:val="28"/>
          <w:szCs w:val="28"/>
        </w:rPr>
        <w:t xml:space="preserve">filosofía”. Ed. </w:t>
      </w:r>
      <w:proofErr w:type="spellStart"/>
      <w:r w:rsidR="00DB51D1">
        <w:rPr>
          <w:sz w:val="28"/>
          <w:szCs w:val="28"/>
        </w:rPr>
        <w:t>Hachette</w:t>
      </w:r>
      <w:proofErr w:type="spellEnd"/>
      <w:r w:rsidR="00DB51D1">
        <w:rPr>
          <w:sz w:val="28"/>
          <w:szCs w:val="28"/>
        </w:rPr>
        <w:t xml:space="preserve">. Cap. </w:t>
      </w:r>
      <w:proofErr w:type="gramStart"/>
      <w:r w:rsidR="00DB51D1">
        <w:rPr>
          <w:sz w:val="28"/>
          <w:szCs w:val="28"/>
        </w:rPr>
        <w:t>s</w:t>
      </w:r>
      <w:r w:rsidR="00C64541" w:rsidRPr="009F4429">
        <w:rPr>
          <w:sz w:val="28"/>
          <w:szCs w:val="28"/>
        </w:rPr>
        <w:t>eleccionados</w:t>
      </w:r>
      <w:proofErr w:type="gramEnd"/>
      <w:r w:rsidR="00C64541" w:rsidRPr="009F4429">
        <w:rPr>
          <w:sz w:val="28"/>
          <w:szCs w:val="28"/>
        </w:rPr>
        <w:t>.</w:t>
      </w:r>
    </w:p>
    <w:p w:rsidR="004D4CC2" w:rsidRPr="009F4429" w:rsidRDefault="004D4CC2" w:rsidP="00B77A11">
      <w:pPr>
        <w:rPr>
          <w:sz w:val="28"/>
          <w:szCs w:val="28"/>
        </w:rPr>
      </w:pPr>
    </w:p>
    <w:p w:rsidR="00C64541" w:rsidRPr="009F4429" w:rsidRDefault="00C64541" w:rsidP="00B77A11">
      <w:pPr>
        <w:rPr>
          <w:sz w:val="28"/>
          <w:szCs w:val="28"/>
        </w:rPr>
      </w:pPr>
    </w:p>
    <w:p w:rsidR="00B77A11" w:rsidRDefault="005C54D6" w:rsidP="00B77A11">
      <w:pPr>
        <w:rPr>
          <w:sz w:val="28"/>
          <w:szCs w:val="28"/>
          <w:u w:val="single"/>
        </w:rPr>
      </w:pPr>
      <w:r w:rsidRPr="009F4429">
        <w:rPr>
          <w:sz w:val="28"/>
          <w:szCs w:val="28"/>
          <w:u w:val="single"/>
        </w:rPr>
        <w:t>BIBLIOGRAFIA DE CONSULTA</w:t>
      </w:r>
    </w:p>
    <w:p w:rsidR="00712FFC" w:rsidRDefault="00712FFC" w:rsidP="00B77A11">
      <w:pPr>
        <w:rPr>
          <w:sz w:val="28"/>
          <w:szCs w:val="28"/>
          <w:u w:val="single"/>
        </w:rPr>
      </w:pPr>
    </w:p>
    <w:p w:rsidR="009F4429" w:rsidRPr="009F4429" w:rsidRDefault="009F4429" w:rsidP="00B77A11">
      <w:pPr>
        <w:rPr>
          <w:sz w:val="28"/>
          <w:szCs w:val="28"/>
        </w:rPr>
      </w:pPr>
      <w:r>
        <w:rPr>
          <w:sz w:val="28"/>
          <w:szCs w:val="28"/>
        </w:rPr>
        <w:t>*</w:t>
      </w:r>
      <w:proofErr w:type="spellStart"/>
      <w:r w:rsidRPr="009F4429">
        <w:rPr>
          <w:sz w:val="28"/>
          <w:szCs w:val="28"/>
        </w:rPr>
        <w:t>Abbagnano</w:t>
      </w:r>
      <w:proofErr w:type="spellEnd"/>
      <w:r w:rsidRPr="009F4429">
        <w:rPr>
          <w:sz w:val="28"/>
          <w:szCs w:val="28"/>
        </w:rPr>
        <w:t>, Nicola “Diccionario de Filosofía</w:t>
      </w:r>
      <w:r>
        <w:rPr>
          <w:sz w:val="28"/>
          <w:szCs w:val="28"/>
        </w:rPr>
        <w:t>”</w:t>
      </w:r>
      <w:r w:rsidRPr="009F4429">
        <w:rPr>
          <w:sz w:val="28"/>
          <w:szCs w:val="28"/>
        </w:rPr>
        <w:t>. Ed. FCE.</w:t>
      </w:r>
    </w:p>
    <w:p w:rsidR="005C54D6" w:rsidRDefault="009F4429" w:rsidP="00B77A11">
      <w:pPr>
        <w:rPr>
          <w:sz w:val="28"/>
          <w:szCs w:val="28"/>
        </w:rPr>
      </w:pPr>
      <w:r>
        <w:rPr>
          <w:sz w:val="28"/>
          <w:szCs w:val="28"/>
        </w:rPr>
        <w:lastRenderedPageBreak/>
        <w:t>*</w:t>
      </w:r>
      <w:r w:rsidR="005C54D6" w:rsidRPr="009F4429">
        <w:rPr>
          <w:sz w:val="28"/>
          <w:szCs w:val="28"/>
        </w:rPr>
        <w:t>Blanco Fernández, Domingo. “Un delirio de la virtud</w:t>
      </w:r>
      <w:proofErr w:type="gramStart"/>
      <w:r w:rsidR="005C54D6" w:rsidRPr="009F4429">
        <w:rPr>
          <w:sz w:val="28"/>
          <w:szCs w:val="28"/>
        </w:rPr>
        <w:t>?</w:t>
      </w:r>
      <w:proofErr w:type="gramEnd"/>
      <w:r w:rsidR="005C54D6" w:rsidRPr="009F4429">
        <w:rPr>
          <w:sz w:val="28"/>
          <w:szCs w:val="28"/>
        </w:rPr>
        <w:t xml:space="preserve"> Reflexiones en torno al problema del mal en Kant”. En: “Kant después de Kant”. Compilado.</w:t>
      </w:r>
    </w:p>
    <w:p w:rsidR="009F4429" w:rsidRDefault="009F4429" w:rsidP="00B77A11">
      <w:pPr>
        <w:rPr>
          <w:sz w:val="28"/>
          <w:szCs w:val="28"/>
        </w:rPr>
      </w:pPr>
      <w:r>
        <w:rPr>
          <w:sz w:val="28"/>
          <w:szCs w:val="28"/>
        </w:rPr>
        <w:t>*Carpio Alfredo, “Principios de Filosofía”. Ed. Glauco.</w:t>
      </w:r>
    </w:p>
    <w:p w:rsidR="009F4429" w:rsidRPr="009F4429" w:rsidRDefault="009F4429" w:rsidP="00B77A11">
      <w:pPr>
        <w:rPr>
          <w:sz w:val="28"/>
          <w:szCs w:val="28"/>
        </w:rPr>
      </w:pPr>
      <w:r>
        <w:rPr>
          <w:sz w:val="28"/>
          <w:szCs w:val="28"/>
        </w:rPr>
        <w:t xml:space="preserve">*García </w:t>
      </w:r>
      <w:proofErr w:type="spellStart"/>
      <w:r>
        <w:rPr>
          <w:sz w:val="28"/>
          <w:szCs w:val="28"/>
        </w:rPr>
        <w:t>Morente</w:t>
      </w:r>
      <w:proofErr w:type="spellEnd"/>
      <w:r>
        <w:rPr>
          <w:sz w:val="28"/>
          <w:szCs w:val="28"/>
        </w:rPr>
        <w:t xml:space="preserve"> Manuel, “Lecciones preliminares de Filosofía”. Ed. </w:t>
      </w:r>
      <w:proofErr w:type="gramStart"/>
      <w:r>
        <w:rPr>
          <w:sz w:val="28"/>
          <w:szCs w:val="28"/>
        </w:rPr>
        <w:t>Losada</w:t>
      </w:r>
      <w:proofErr w:type="gramEnd"/>
      <w:r>
        <w:rPr>
          <w:sz w:val="28"/>
          <w:szCs w:val="28"/>
        </w:rPr>
        <w:t>.</w:t>
      </w:r>
    </w:p>
    <w:p w:rsidR="00E1622B" w:rsidRPr="009F4429" w:rsidRDefault="00E1622B" w:rsidP="00E1622B">
      <w:pPr>
        <w:rPr>
          <w:sz w:val="28"/>
          <w:szCs w:val="28"/>
        </w:rPr>
      </w:pPr>
      <w:r>
        <w:rPr>
          <w:sz w:val="28"/>
          <w:szCs w:val="28"/>
        </w:rPr>
        <w:t>*</w:t>
      </w:r>
      <w:proofErr w:type="spellStart"/>
      <w:r w:rsidRPr="009F4429">
        <w:rPr>
          <w:sz w:val="28"/>
          <w:szCs w:val="28"/>
        </w:rPr>
        <w:t>Tugendhat</w:t>
      </w:r>
      <w:proofErr w:type="spellEnd"/>
      <w:r w:rsidRPr="009F4429">
        <w:rPr>
          <w:sz w:val="28"/>
          <w:szCs w:val="28"/>
        </w:rPr>
        <w:t xml:space="preserve">, Ernst “Lecciones de Ética”. Ed. </w:t>
      </w:r>
      <w:proofErr w:type="spellStart"/>
      <w:r w:rsidRPr="009F4429">
        <w:rPr>
          <w:sz w:val="28"/>
          <w:szCs w:val="28"/>
        </w:rPr>
        <w:t>Gedisa</w:t>
      </w:r>
      <w:proofErr w:type="spellEnd"/>
      <w:r w:rsidRPr="009F4429">
        <w:rPr>
          <w:sz w:val="28"/>
          <w:szCs w:val="28"/>
        </w:rPr>
        <w:t>. Barcelona 1997.</w:t>
      </w:r>
    </w:p>
    <w:p w:rsidR="009D4B27" w:rsidRDefault="009D4B27" w:rsidP="009D4B27">
      <w:pPr>
        <w:rPr>
          <w:sz w:val="28"/>
          <w:szCs w:val="28"/>
        </w:rPr>
      </w:pPr>
      <w:r>
        <w:rPr>
          <w:sz w:val="28"/>
          <w:szCs w:val="28"/>
        </w:rPr>
        <w:t>*</w:t>
      </w:r>
      <w:r w:rsidRPr="009F4429">
        <w:rPr>
          <w:sz w:val="28"/>
          <w:szCs w:val="28"/>
        </w:rPr>
        <w:t xml:space="preserve">Mac </w:t>
      </w:r>
      <w:proofErr w:type="spellStart"/>
      <w:r w:rsidRPr="009F4429">
        <w:rPr>
          <w:sz w:val="28"/>
          <w:szCs w:val="28"/>
        </w:rPr>
        <w:t>Intyre</w:t>
      </w:r>
      <w:proofErr w:type="spellEnd"/>
      <w:r w:rsidRPr="009F4429">
        <w:rPr>
          <w:sz w:val="28"/>
          <w:szCs w:val="28"/>
        </w:rPr>
        <w:t xml:space="preserve">, </w:t>
      </w:r>
      <w:proofErr w:type="spellStart"/>
      <w:r w:rsidRPr="009F4429">
        <w:rPr>
          <w:sz w:val="28"/>
          <w:szCs w:val="28"/>
        </w:rPr>
        <w:t>Alasdair</w:t>
      </w:r>
      <w:proofErr w:type="spellEnd"/>
      <w:r w:rsidRPr="009F4429">
        <w:rPr>
          <w:sz w:val="28"/>
          <w:szCs w:val="28"/>
        </w:rPr>
        <w:t>. “Historia de la ética”. Ed. Paidós.</w:t>
      </w:r>
      <w:r>
        <w:rPr>
          <w:sz w:val="28"/>
          <w:szCs w:val="28"/>
        </w:rPr>
        <w:t xml:space="preserve"> (</w:t>
      </w:r>
      <w:proofErr w:type="gramStart"/>
      <w:r>
        <w:rPr>
          <w:sz w:val="28"/>
          <w:szCs w:val="28"/>
        </w:rPr>
        <w:t>consulta</w:t>
      </w:r>
      <w:proofErr w:type="gramEnd"/>
      <w:r>
        <w:rPr>
          <w:sz w:val="28"/>
          <w:szCs w:val="28"/>
        </w:rPr>
        <w:t>)</w:t>
      </w:r>
    </w:p>
    <w:p w:rsidR="00E1622B" w:rsidRDefault="009F4429" w:rsidP="00E1622B">
      <w:pPr>
        <w:rPr>
          <w:sz w:val="28"/>
          <w:szCs w:val="28"/>
        </w:rPr>
      </w:pPr>
      <w:r>
        <w:rPr>
          <w:sz w:val="28"/>
          <w:szCs w:val="28"/>
        </w:rPr>
        <w:t>*</w:t>
      </w:r>
      <w:r w:rsidR="005C54D6" w:rsidRPr="009F4429">
        <w:rPr>
          <w:sz w:val="28"/>
          <w:szCs w:val="28"/>
        </w:rPr>
        <w:t>Lledó Emilio, “El mundo homérico”</w:t>
      </w:r>
      <w:r w:rsidR="00DB51D1">
        <w:rPr>
          <w:sz w:val="28"/>
          <w:szCs w:val="28"/>
        </w:rPr>
        <w:t xml:space="preserve"> </w:t>
      </w:r>
      <w:r w:rsidR="005C54D6" w:rsidRPr="009F4429">
        <w:rPr>
          <w:sz w:val="28"/>
          <w:szCs w:val="28"/>
        </w:rPr>
        <w:t>en: “historia de la ética”. Ed. Crítica.</w:t>
      </w:r>
      <w:r w:rsidR="00E1622B" w:rsidRPr="00E1622B">
        <w:rPr>
          <w:sz w:val="28"/>
          <w:szCs w:val="28"/>
        </w:rPr>
        <w:t xml:space="preserve"> </w:t>
      </w:r>
    </w:p>
    <w:p w:rsidR="00E1622B" w:rsidRDefault="00E1622B" w:rsidP="00E1622B">
      <w:pPr>
        <w:rPr>
          <w:sz w:val="28"/>
          <w:szCs w:val="28"/>
        </w:rPr>
      </w:pPr>
      <w:r>
        <w:rPr>
          <w:sz w:val="28"/>
          <w:szCs w:val="28"/>
        </w:rPr>
        <w:t>*</w:t>
      </w:r>
      <w:r w:rsidRPr="009F4429">
        <w:rPr>
          <w:sz w:val="28"/>
          <w:szCs w:val="28"/>
        </w:rPr>
        <w:t xml:space="preserve">Mac </w:t>
      </w:r>
      <w:proofErr w:type="spellStart"/>
      <w:r w:rsidRPr="009F4429">
        <w:rPr>
          <w:sz w:val="28"/>
          <w:szCs w:val="28"/>
        </w:rPr>
        <w:t>Intyre</w:t>
      </w:r>
      <w:proofErr w:type="spellEnd"/>
      <w:r w:rsidRPr="009F4429">
        <w:rPr>
          <w:sz w:val="28"/>
          <w:szCs w:val="28"/>
        </w:rPr>
        <w:t xml:space="preserve">, </w:t>
      </w:r>
      <w:proofErr w:type="spellStart"/>
      <w:r w:rsidRPr="009F4429">
        <w:rPr>
          <w:sz w:val="28"/>
          <w:szCs w:val="28"/>
        </w:rPr>
        <w:t>Alasdair</w:t>
      </w:r>
      <w:proofErr w:type="spellEnd"/>
      <w:r w:rsidRPr="009F4429">
        <w:rPr>
          <w:sz w:val="28"/>
          <w:szCs w:val="28"/>
        </w:rPr>
        <w:t>. “Historia de la ética”. Ed. Paidós.</w:t>
      </w:r>
      <w:r>
        <w:rPr>
          <w:sz w:val="28"/>
          <w:szCs w:val="28"/>
        </w:rPr>
        <w:t xml:space="preserve"> </w:t>
      </w:r>
    </w:p>
    <w:p w:rsidR="005C54D6" w:rsidRPr="009F4429" w:rsidRDefault="009F4429" w:rsidP="00B77A11">
      <w:pPr>
        <w:rPr>
          <w:sz w:val="28"/>
          <w:szCs w:val="28"/>
        </w:rPr>
      </w:pPr>
      <w:r>
        <w:rPr>
          <w:sz w:val="28"/>
          <w:szCs w:val="28"/>
        </w:rPr>
        <w:t>*</w:t>
      </w:r>
      <w:proofErr w:type="spellStart"/>
      <w:r w:rsidR="005C54D6" w:rsidRPr="009F4429">
        <w:rPr>
          <w:sz w:val="28"/>
          <w:szCs w:val="28"/>
        </w:rPr>
        <w:t>Muguerza</w:t>
      </w:r>
      <w:proofErr w:type="spellEnd"/>
      <w:r w:rsidR="005C54D6" w:rsidRPr="009F4429">
        <w:rPr>
          <w:sz w:val="28"/>
          <w:szCs w:val="28"/>
        </w:rPr>
        <w:t xml:space="preserve"> Javier, “Kant y el sueño de la razón”.</w:t>
      </w:r>
    </w:p>
    <w:p w:rsidR="005C54D6" w:rsidRPr="009F4429" w:rsidRDefault="009F4429" w:rsidP="00B77A11">
      <w:pPr>
        <w:rPr>
          <w:sz w:val="28"/>
          <w:szCs w:val="28"/>
        </w:rPr>
      </w:pPr>
      <w:r>
        <w:rPr>
          <w:sz w:val="28"/>
          <w:szCs w:val="28"/>
        </w:rPr>
        <w:t>*</w:t>
      </w:r>
      <w:r w:rsidR="005C54D6" w:rsidRPr="009F4429">
        <w:rPr>
          <w:sz w:val="28"/>
          <w:szCs w:val="28"/>
        </w:rPr>
        <w:t xml:space="preserve">Pereda Carlos, “La tercera antinomia y las perplejidades de la libertad”. En: “Kant, de la crítica a la filosofía de la religión”. Ed. </w:t>
      </w:r>
      <w:proofErr w:type="spellStart"/>
      <w:r w:rsidR="005C54D6" w:rsidRPr="009F4429">
        <w:rPr>
          <w:sz w:val="28"/>
          <w:szCs w:val="28"/>
        </w:rPr>
        <w:t>Anthropos</w:t>
      </w:r>
      <w:proofErr w:type="spellEnd"/>
      <w:r w:rsidR="005C54D6" w:rsidRPr="009F4429">
        <w:rPr>
          <w:sz w:val="28"/>
          <w:szCs w:val="28"/>
        </w:rPr>
        <w:t>.</w:t>
      </w:r>
    </w:p>
    <w:p w:rsidR="005C54D6" w:rsidRPr="009F4429" w:rsidRDefault="005C54D6" w:rsidP="00B77A11">
      <w:pPr>
        <w:rPr>
          <w:sz w:val="28"/>
          <w:szCs w:val="28"/>
        </w:rPr>
      </w:pPr>
    </w:p>
    <w:sectPr w:rsidR="005C54D6" w:rsidRPr="009F44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11"/>
    <w:rsid w:val="00071238"/>
    <w:rsid w:val="00195341"/>
    <w:rsid w:val="00241F27"/>
    <w:rsid w:val="004D4CC2"/>
    <w:rsid w:val="00532935"/>
    <w:rsid w:val="005C54D6"/>
    <w:rsid w:val="005F4273"/>
    <w:rsid w:val="006D701E"/>
    <w:rsid w:val="00712FFC"/>
    <w:rsid w:val="007E7D0B"/>
    <w:rsid w:val="008145C1"/>
    <w:rsid w:val="008F0D14"/>
    <w:rsid w:val="008F2039"/>
    <w:rsid w:val="00995D5E"/>
    <w:rsid w:val="009D4B27"/>
    <w:rsid w:val="009F4429"/>
    <w:rsid w:val="00B77A11"/>
    <w:rsid w:val="00BD664B"/>
    <w:rsid w:val="00C64541"/>
    <w:rsid w:val="00D56C34"/>
    <w:rsid w:val="00D87846"/>
    <w:rsid w:val="00DB51D1"/>
    <w:rsid w:val="00E1622B"/>
    <w:rsid w:val="00E24BAF"/>
    <w:rsid w:val="00E94613"/>
    <w:rsid w:val="00EB2CCD"/>
    <w:rsid w:val="00EB7F25"/>
    <w:rsid w:val="00FB1E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3FB38-8AE1-4729-969C-14BC12DA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1074</Words>
  <Characters>5908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2</cp:revision>
  <dcterms:created xsi:type="dcterms:W3CDTF">2018-04-25T13:02:00Z</dcterms:created>
  <dcterms:modified xsi:type="dcterms:W3CDTF">2018-04-25T13:02:00Z</dcterms:modified>
</cp:coreProperties>
</file>