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77825" w:rsidRDefault="00EF6644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IES NRO.7 “Brigadier Estanislao López”</w:t>
      </w:r>
    </w:p>
    <w:p w14:paraId="00000002" w14:textId="77777777" w:rsidR="00777825" w:rsidRDefault="00EF6644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Carrera: Profesorado de educación Superior en Ciencias de la educación.</w:t>
      </w:r>
    </w:p>
    <w:p w14:paraId="00000003" w14:textId="1EC0BFF9" w:rsidR="00777825" w:rsidRDefault="00EF6644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 xml:space="preserve">Unidad Curricular: </w:t>
      </w:r>
      <w:r w:rsidR="00362990">
        <w:rPr>
          <w:rFonts w:ascii="Calibri" w:eastAsia="Calibri" w:hAnsi="Calibri" w:cs="Calibri"/>
          <w:b/>
          <w:sz w:val="25"/>
          <w:szCs w:val="25"/>
        </w:rPr>
        <w:t>Trayecto de la Práctica. Taller de docencia I</w:t>
      </w:r>
    </w:p>
    <w:p w14:paraId="00000004" w14:textId="26480385" w:rsidR="00777825" w:rsidRDefault="00EF6644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 xml:space="preserve">Curso: </w:t>
      </w:r>
      <w:r w:rsidR="00362990">
        <w:rPr>
          <w:rFonts w:ascii="Calibri" w:eastAsia="Calibri" w:hAnsi="Calibri" w:cs="Calibri"/>
          <w:b/>
          <w:sz w:val="25"/>
          <w:szCs w:val="25"/>
        </w:rPr>
        <w:t>Primer año</w:t>
      </w:r>
    </w:p>
    <w:p w14:paraId="0BAF3453" w14:textId="7B84B1C3" w:rsidR="00BB04BF" w:rsidRDefault="00BB04BF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Ciclo Lectivo: 2021</w:t>
      </w:r>
    </w:p>
    <w:p w14:paraId="00000005" w14:textId="4A381263" w:rsidR="00777825" w:rsidRDefault="00EF6644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5"/>
          <w:szCs w:val="25"/>
        </w:rPr>
        <w:t xml:space="preserve">Docente: </w:t>
      </w:r>
      <w:r w:rsidR="00DE4417">
        <w:rPr>
          <w:rFonts w:ascii="Calibri" w:eastAsia="Calibri" w:hAnsi="Calibri" w:cs="Calibri"/>
          <w:b/>
          <w:sz w:val="25"/>
          <w:szCs w:val="25"/>
        </w:rPr>
        <w:t xml:space="preserve">Mg. </w:t>
      </w:r>
      <w:r>
        <w:rPr>
          <w:rFonts w:ascii="Calibri" w:eastAsia="Calibri" w:hAnsi="Calibri" w:cs="Calibri"/>
          <w:b/>
          <w:sz w:val="25"/>
          <w:szCs w:val="25"/>
        </w:rPr>
        <w:t>Silvana Delgado</w:t>
      </w:r>
    </w:p>
    <w:p w14:paraId="00000006" w14:textId="77777777" w:rsidR="00777825" w:rsidRDefault="007778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521" w:right="507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7" w14:textId="77777777" w:rsidR="00777825" w:rsidRDefault="007778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521" w:right="507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8" w14:textId="1B48710D" w:rsidR="00777825" w:rsidRPr="00EF6644" w:rsidRDefault="00EF66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521" w:right="507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EF6644">
        <w:rPr>
          <w:rFonts w:ascii="Calibri" w:eastAsia="Calibri" w:hAnsi="Calibri" w:cs="Calibri"/>
          <w:b/>
          <w:color w:val="000000"/>
          <w:sz w:val="32"/>
          <w:szCs w:val="32"/>
        </w:rPr>
        <w:t xml:space="preserve">Programa de examen de </w:t>
      </w:r>
      <w:r w:rsidRPr="00EF6644">
        <w:rPr>
          <w:rFonts w:ascii="Calibri" w:eastAsia="Calibri" w:hAnsi="Calibri" w:cs="Calibri"/>
          <w:b/>
          <w:sz w:val="32"/>
          <w:szCs w:val="32"/>
        </w:rPr>
        <w:t>Trayecto de la práctica. Taller de Docencia I</w:t>
      </w:r>
      <w:r w:rsidRPr="00EF6644">
        <w:rPr>
          <w:rFonts w:ascii="Calibri" w:eastAsia="Calibri" w:hAnsi="Calibri" w:cs="Calibri"/>
          <w:b/>
          <w:color w:val="000000"/>
          <w:sz w:val="32"/>
          <w:szCs w:val="32"/>
        </w:rPr>
        <w:t xml:space="preserve">. </w:t>
      </w:r>
    </w:p>
    <w:p w14:paraId="00000009" w14:textId="77777777" w:rsidR="00777825" w:rsidRDefault="00EF6644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8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Contenidos y Bibliografía por unidad: </w:t>
      </w:r>
    </w:p>
    <w:p w14:paraId="0000003C" w14:textId="07399051" w:rsidR="00777825" w:rsidRDefault="00777825" w:rsidP="00F73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7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7B5FD7B0" w14:textId="77777777" w:rsidR="00362990" w:rsidRDefault="00362990" w:rsidP="00362990">
      <w:pPr>
        <w:spacing w:line="360" w:lineRule="auto"/>
        <w:jc w:val="both"/>
        <w:rPr>
          <w:rFonts w:ascii="Bookman Old Style" w:hAnsi="Bookman Old Style"/>
        </w:rPr>
      </w:pPr>
      <w:r w:rsidRPr="00EF6644">
        <w:rPr>
          <w:rFonts w:ascii="Bookman Old Style" w:hAnsi="Bookman Old Style"/>
          <w:b/>
          <w:bCs/>
        </w:rPr>
        <w:t>Unidad No I</w:t>
      </w:r>
      <w:r>
        <w:rPr>
          <w:rFonts w:ascii="Bookman Old Style" w:hAnsi="Bookman Old Style"/>
        </w:rPr>
        <w:t>.  La práctica docente como dispositivo.</w:t>
      </w:r>
    </w:p>
    <w:p w14:paraId="26E265DD" w14:textId="77777777" w:rsidR="00362990" w:rsidRDefault="00362990" w:rsidP="0036299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 concepto de dispositivo como construcción compleja y potente.  La complejidad como característica constitutiva de la práctica docente.  Diferentes perspectivas sobre la práctica docente. </w:t>
      </w:r>
    </w:p>
    <w:p w14:paraId="566A8A8D" w14:textId="77777777" w:rsidR="00362990" w:rsidRDefault="00362990" w:rsidP="0036299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 perspectiva epistemológica de la práctica. Relación teoría y práctica.</w:t>
      </w:r>
    </w:p>
    <w:p w14:paraId="50523710" w14:textId="77777777" w:rsidR="00362990" w:rsidRDefault="00362990" w:rsidP="00362990">
      <w:pPr>
        <w:spacing w:line="360" w:lineRule="auto"/>
        <w:jc w:val="both"/>
        <w:rPr>
          <w:rFonts w:ascii="Bookman Old Style" w:hAnsi="Bookman Old Style"/>
        </w:rPr>
      </w:pPr>
    </w:p>
    <w:p w14:paraId="7D17339B" w14:textId="77777777" w:rsidR="00362990" w:rsidRDefault="00362990" w:rsidP="00362990">
      <w:pPr>
        <w:spacing w:line="360" w:lineRule="auto"/>
        <w:jc w:val="both"/>
        <w:rPr>
          <w:rFonts w:ascii="Bookman Old Style" w:hAnsi="Bookman Old Style"/>
        </w:rPr>
      </w:pPr>
      <w:r w:rsidRPr="00EF6644">
        <w:rPr>
          <w:rFonts w:ascii="Bookman Old Style" w:hAnsi="Bookman Old Style"/>
          <w:b/>
          <w:bCs/>
        </w:rPr>
        <w:t>Unidad No 2</w:t>
      </w:r>
      <w:r>
        <w:rPr>
          <w:rFonts w:ascii="Bookman Old Style" w:hAnsi="Bookman Old Style"/>
        </w:rPr>
        <w:t>. Diferentes perspectivas como dispositivos de formación e investigación de la práctica docente.</w:t>
      </w:r>
    </w:p>
    <w:p w14:paraId="7E23B67E" w14:textId="77777777" w:rsidR="00362990" w:rsidRDefault="00362990" w:rsidP="0036299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 enseñanza como eje de la práctica docente. Sus enfoques. La enseñanza y las teorías del aprendizaje. La evaluación. La integración curricular de las TIC.</w:t>
      </w:r>
    </w:p>
    <w:p w14:paraId="3B1D0346" w14:textId="77777777" w:rsidR="00362990" w:rsidRDefault="00362990" w:rsidP="0036299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perspectiva narrativa como dispositivo de formación y de investigación  </w:t>
      </w:r>
    </w:p>
    <w:p w14:paraId="631365E0" w14:textId="77777777" w:rsidR="00362990" w:rsidRDefault="00362990" w:rsidP="0036299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 enfoque narrativo en la investigación educativa. Las narrativas biográficas: autobiografía/relatos de vida: (auto) biografía; historia/relato de vida; historia de vida y formación; narrativas biográficas: ciclos y trayectorias; la narrativa en la enseñanza y el aprendizaje.  </w:t>
      </w:r>
    </w:p>
    <w:p w14:paraId="7A382D38" w14:textId="77777777" w:rsidR="00362990" w:rsidRDefault="00362990" w:rsidP="0036299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 etnografía.</w:t>
      </w:r>
    </w:p>
    <w:p w14:paraId="582BBE4B" w14:textId="77777777" w:rsidR="00362990" w:rsidRDefault="00362990" w:rsidP="0036299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La práctica como una construcción reflexiva.   Recogida de datos biográficos: instrumentos: La entrevista biográfica, trayectoria de vida, diarios autobiográficos, carpeta de aprendizaje. El análisis de las narrativas </w:t>
      </w:r>
    </w:p>
    <w:p w14:paraId="21303451" w14:textId="77777777" w:rsidR="00362990" w:rsidRDefault="00362990" w:rsidP="00362990">
      <w:pPr>
        <w:spacing w:line="360" w:lineRule="auto"/>
        <w:jc w:val="both"/>
        <w:rPr>
          <w:rFonts w:ascii="Bookman Old Style" w:hAnsi="Bookman Old Style"/>
        </w:rPr>
      </w:pPr>
    </w:p>
    <w:p w14:paraId="61D7C072" w14:textId="5455B8EA" w:rsidR="00362990" w:rsidRDefault="00362990" w:rsidP="00362990">
      <w:pPr>
        <w:spacing w:line="360" w:lineRule="auto"/>
        <w:jc w:val="both"/>
        <w:rPr>
          <w:rFonts w:ascii="Bookman Old Style" w:hAnsi="Bookman Old Style"/>
        </w:rPr>
      </w:pPr>
      <w:r w:rsidRPr="00EF6644">
        <w:rPr>
          <w:rFonts w:ascii="Bookman Old Style" w:hAnsi="Bookman Old Style"/>
          <w:b/>
          <w:bCs/>
        </w:rPr>
        <w:t>Unidad No 3.</w:t>
      </w:r>
      <w:r>
        <w:rPr>
          <w:rFonts w:ascii="Bookman Old Style" w:hAnsi="Bookman Old Style"/>
        </w:rPr>
        <w:t xml:space="preserve"> Las construcciones metodológicas de dispositivos de formación y de investigación</w:t>
      </w:r>
      <w:r w:rsidR="00EF6644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El taller como espacio de socialización de experiencias, de confrontación de teoría y práctica, de construcción de lo grupal, de construcción de proyectos, de pensar cooperativo y colaborativo. Coordinación, escucha, intervención. Reflexión y producción de conocimiento sobre la práctica docente. </w:t>
      </w:r>
    </w:p>
    <w:p w14:paraId="2CFEC476" w14:textId="77777777" w:rsidR="00362990" w:rsidRDefault="00362990" w:rsidP="0036299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 estudio de casos, organización de los casos, complejidad, singularidad, reinterpretaciones, nuevas acciones, transformaciones. </w:t>
      </w:r>
    </w:p>
    <w:p w14:paraId="44C39DB0" w14:textId="77777777" w:rsidR="00362990" w:rsidRDefault="00362990" w:rsidP="00362990">
      <w:pPr>
        <w:spacing w:line="360" w:lineRule="auto"/>
        <w:jc w:val="both"/>
        <w:rPr>
          <w:rFonts w:ascii="Bookman Old Style" w:hAnsi="Bookman Old Style"/>
          <w:i/>
          <w:iCs/>
          <w:u w:val="single"/>
        </w:rPr>
      </w:pPr>
    </w:p>
    <w:p w14:paraId="1F8532F8" w14:textId="77777777" w:rsidR="00362990" w:rsidRPr="00EF6644" w:rsidRDefault="00362990" w:rsidP="00362990">
      <w:pPr>
        <w:spacing w:line="360" w:lineRule="auto"/>
        <w:rPr>
          <w:rFonts w:ascii="Bookman Old Style" w:hAnsi="Bookman Old Style"/>
          <w:b/>
          <w:bCs/>
          <w:u w:val="single"/>
        </w:rPr>
      </w:pPr>
      <w:r w:rsidRPr="00EF6644">
        <w:rPr>
          <w:rFonts w:ascii="Bookman Old Style" w:hAnsi="Bookman Old Style"/>
          <w:b/>
          <w:bCs/>
          <w:u w:val="single"/>
        </w:rPr>
        <w:t>Bibliografía</w:t>
      </w:r>
    </w:p>
    <w:p w14:paraId="54011940" w14:textId="77777777" w:rsidR="00362990" w:rsidRPr="00EF6644" w:rsidRDefault="00362990" w:rsidP="00362990">
      <w:pPr>
        <w:pStyle w:val="Prrafodelista"/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EF6644">
        <w:rPr>
          <w:rFonts w:ascii="Bookman Old Style" w:hAnsi="Bookman Old Style"/>
          <w:sz w:val="22"/>
          <w:szCs w:val="22"/>
        </w:rPr>
        <w:t>Alliaud, A (2000) “La Biografía Escolar En El Desempeño Profesional De Los Docentes Nóveles “Universidad de Buenos Aires</w:t>
      </w:r>
    </w:p>
    <w:p w14:paraId="49329F31" w14:textId="77777777" w:rsidR="00362990" w:rsidRPr="00EF6644" w:rsidRDefault="00362990" w:rsidP="00362990">
      <w:pPr>
        <w:pStyle w:val="Prrafodelista"/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EF6644">
        <w:rPr>
          <w:rFonts w:ascii="Bookman Old Style" w:hAnsi="Bookman Old Style"/>
          <w:sz w:val="22"/>
          <w:szCs w:val="22"/>
        </w:rPr>
        <w:t xml:space="preserve">Ander </w:t>
      </w:r>
      <w:proofErr w:type="spellStart"/>
      <w:r w:rsidRPr="00EF6644">
        <w:rPr>
          <w:rFonts w:ascii="Bookman Old Style" w:hAnsi="Bookman Old Style"/>
          <w:sz w:val="22"/>
          <w:szCs w:val="22"/>
        </w:rPr>
        <w:t>Egg</w:t>
      </w:r>
      <w:proofErr w:type="spellEnd"/>
      <w:r w:rsidRPr="00EF6644">
        <w:rPr>
          <w:rFonts w:ascii="Bookman Old Style" w:hAnsi="Bookman Old Style"/>
          <w:sz w:val="22"/>
          <w:szCs w:val="22"/>
        </w:rPr>
        <w:t>, E. (1994). El taller: una alternativa de renovación pedagógica. Buenos Aires: Editorial Magisterio del Río de la Plata. Disponible en:</w:t>
      </w:r>
    </w:p>
    <w:p w14:paraId="3611E6B4" w14:textId="77777777" w:rsidR="00362990" w:rsidRPr="00EF6644" w:rsidRDefault="00362990" w:rsidP="00362990">
      <w:pPr>
        <w:pStyle w:val="Prrafodelista"/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EF6644">
        <w:rPr>
          <w:rFonts w:ascii="Bookman Old Style" w:hAnsi="Bookman Old Style"/>
          <w:sz w:val="22"/>
          <w:szCs w:val="22"/>
        </w:rPr>
        <w:t xml:space="preserve">Anijovich, R (2009) Transitar la Formación Pedagógica. Dispositivos y estrategias. </w:t>
      </w:r>
      <w:proofErr w:type="spellStart"/>
      <w:r w:rsidRPr="00EF6644">
        <w:rPr>
          <w:rFonts w:ascii="Bookman Old Style" w:hAnsi="Bookman Old Style"/>
          <w:sz w:val="22"/>
          <w:szCs w:val="22"/>
        </w:rPr>
        <w:t>Paidòs</w:t>
      </w:r>
      <w:proofErr w:type="spellEnd"/>
      <w:r w:rsidRPr="00EF6644">
        <w:rPr>
          <w:rFonts w:ascii="Bookman Old Style" w:hAnsi="Bookman Old Style"/>
          <w:sz w:val="22"/>
          <w:szCs w:val="22"/>
        </w:rPr>
        <w:t>, Buenos Aires.</w:t>
      </w:r>
    </w:p>
    <w:p w14:paraId="67CC614D" w14:textId="77777777" w:rsidR="00362990" w:rsidRPr="00EF6644" w:rsidRDefault="00362990" w:rsidP="00362990">
      <w:pPr>
        <w:pStyle w:val="Prrafodelista"/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EF6644">
        <w:rPr>
          <w:rFonts w:ascii="Bookman Old Style" w:hAnsi="Bookman Old Style"/>
          <w:sz w:val="22"/>
          <w:szCs w:val="22"/>
        </w:rPr>
        <w:t>Araujo, S. (2012) Didáctica Digital. Universidad Nacional de Quilmes, Bernal.</w:t>
      </w:r>
    </w:p>
    <w:p w14:paraId="26BDC5FA" w14:textId="77777777" w:rsidR="00362990" w:rsidRPr="00EF6644" w:rsidRDefault="00362990" w:rsidP="00362990">
      <w:pPr>
        <w:pStyle w:val="Prrafodelista"/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EF6644">
        <w:rPr>
          <w:rFonts w:ascii="Bookman Old Style" w:hAnsi="Bookman Old Style"/>
          <w:sz w:val="22"/>
          <w:szCs w:val="22"/>
        </w:rPr>
        <w:t>Brandi, S, et al “La Práctica Docente e Investigación Educativa”. Universidad</w:t>
      </w:r>
    </w:p>
    <w:p w14:paraId="5960DD16" w14:textId="77777777" w:rsidR="00362990" w:rsidRPr="00EF6644" w:rsidRDefault="00362990" w:rsidP="00362990">
      <w:pPr>
        <w:pStyle w:val="Prrafodelista"/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EF6644">
        <w:rPr>
          <w:rFonts w:ascii="Bookman Old Style" w:hAnsi="Bookman Old Style"/>
          <w:sz w:val="22"/>
          <w:szCs w:val="22"/>
        </w:rPr>
        <w:t>Nacional de Cuyo. Mendoza.</w:t>
      </w:r>
    </w:p>
    <w:p w14:paraId="740E89F4" w14:textId="77777777" w:rsidR="00362990" w:rsidRPr="00EF6644" w:rsidRDefault="00362990" w:rsidP="00362990">
      <w:pPr>
        <w:pStyle w:val="Prrafodelista"/>
        <w:numPr>
          <w:ilvl w:val="0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 w:rsidRPr="00EF6644">
        <w:rPr>
          <w:rFonts w:ascii="Bookman Old Style" w:hAnsi="Bookman Old Style"/>
          <w:sz w:val="22"/>
          <w:szCs w:val="22"/>
        </w:rPr>
        <w:t>Davini</w:t>
      </w:r>
      <w:proofErr w:type="spellEnd"/>
      <w:r w:rsidRPr="00EF6644">
        <w:rPr>
          <w:rFonts w:ascii="Bookman Old Style" w:hAnsi="Bookman Old Style"/>
          <w:sz w:val="22"/>
          <w:szCs w:val="22"/>
        </w:rPr>
        <w:t>, María Cristina (2015) La formación en la práctica docente, Editorial Paidós.</w:t>
      </w:r>
    </w:p>
    <w:p w14:paraId="6CCF443B" w14:textId="77777777" w:rsidR="00362990" w:rsidRPr="00EF6644" w:rsidRDefault="00362990" w:rsidP="003629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F6644">
        <w:rPr>
          <w:rFonts w:ascii="Bookman Old Style" w:hAnsi="Bookman Old Style"/>
          <w:sz w:val="22"/>
          <w:szCs w:val="22"/>
        </w:rPr>
        <w:t xml:space="preserve">Edelstein, G. (2011), Formar y formarse en la enseñanza, Paidós, Buenos Aires, </w:t>
      </w:r>
    </w:p>
    <w:p w14:paraId="66798F88" w14:textId="77777777" w:rsidR="00362990" w:rsidRPr="00EF6644" w:rsidRDefault="00362990" w:rsidP="003629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F6644">
        <w:rPr>
          <w:rFonts w:ascii="Bookman Old Style" w:hAnsi="Bookman Old Style"/>
          <w:sz w:val="22"/>
          <w:szCs w:val="22"/>
        </w:rPr>
        <w:t xml:space="preserve">Fenstermacher, G. y </w:t>
      </w:r>
      <w:proofErr w:type="spellStart"/>
      <w:r w:rsidRPr="00EF6644">
        <w:rPr>
          <w:rFonts w:ascii="Bookman Old Style" w:hAnsi="Bookman Old Style"/>
          <w:sz w:val="22"/>
          <w:szCs w:val="22"/>
        </w:rPr>
        <w:t>Soltis</w:t>
      </w:r>
      <w:proofErr w:type="spellEnd"/>
      <w:r w:rsidRPr="00EF6644">
        <w:rPr>
          <w:rFonts w:ascii="Bookman Old Style" w:hAnsi="Bookman Old Style"/>
          <w:sz w:val="22"/>
          <w:szCs w:val="22"/>
        </w:rPr>
        <w:t>, J. (1998), “Competencia de cometas”, en: Enfoques de la enseñanza, Amorrortu, Buenos Aires.</w:t>
      </w:r>
    </w:p>
    <w:p w14:paraId="6084373C" w14:textId="77777777" w:rsidR="00362990" w:rsidRPr="00EF6644" w:rsidRDefault="00362990" w:rsidP="003629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F6644">
        <w:rPr>
          <w:rFonts w:ascii="Bookman Old Style" w:hAnsi="Bookman Old Style"/>
          <w:sz w:val="22"/>
          <w:szCs w:val="22"/>
        </w:rPr>
        <w:t>Freire, P (2003). El grito manso. Siglo XXI editores, Buenos Aires</w:t>
      </w:r>
    </w:p>
    <w:p w14:paraId="4B47E90A" w14:textId="77777777" w:rsidR="00362990" w:rsidRPr="00EF6644" w:rsidRDefault="00362990" w:rsidP="003629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F6644">
        <w:rPr>
          <w:rFonts w:ascii="Bookman Old Style" w:hAnsi="Bookman Old Style"/>
          <w:sz w:val="22"/>
          <w:szCs w:val="22"/>
        </w:rPr>
        <w:t>Grinberg, S. Levy, E. (2009) Pedagogía, Currículum y Subjetividad: entre pasado y Futura. Universidad Nacional de Quilmes, Bernal.</w:t>
      </w:r>
    </w:p>
    <w:p w14:paraId="20C40238" w14:textId="77777777" w:rsidR="00362990" w:rsidRPr="00EF6644" w:rsidRDefault="00362990" w:rsidP="003629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F6644">
        <w:rPr>
          <w:rFonts w:ascii="Bookman Old Style" w:hAnsi="Bookman Old Style"/>
          <w:sz w:val="22"/>
          <w:szCs w:val="22"/>
        </w:rPr>
        <w:lastRenderedPageBreak/>
        <w:t xml:space="preserve">Jackson, </w:t>
      </w:r>
      <w:proofErr w:type="spellStart"/>
      <w:r w:rsidRPr="00EF6644">
        <w:rPr>
          <w:rFonts w:ascii="Bookman Old Style" w:hAnsi="Bookman Old Style"/>
          <w:sz w:val="22"/>
          <w:szCs w:val="22"/>
        </w:rPr>
        <w:t>Ph</w:t>
      </w:r>
      <w:proofErr w:type="spellEnd"/>
      <w:r w:rsidRPr="00EF6644">
        <w:rPr>
          <w:rFonts w:ascii="Bookman Old Style" w:hAnsi="Bookman Old Style"/>
          <w:sz w:val="22"/>
          <w:szCs w:val="22"/>
        </w:rPr>
        <w:t xml:space="preserve">. (1999) “Donde trato de revelar las marcas de una enseñanza” Enseñanzas implícitas. Morata, Madrid, 2da. Edición, </w:t>
      </w:r>
      <w:proofErr w:type="spellStart"/>
      <w:r w:rsidRPr="00EF6644">
        <w:rPr>
          <w:rFonts w:ascii="Bookman Old Style" w:hAnsi="Bookman Old Style"/>
          <w:sz w:val="22"/>
          <w:szCs w:val="22"/>
        </w:rPr>
        <w:t>pp</w:t>
      </w:r>
      <w:proofErr w:type="spellEnd"/>
      <w:r w:rsidRPr="00EF6644">
        <w:rPr>
          <w:rFonts w:ascii="Bookman Old Style" w:hAnsi="Bookman Old Style"/>
          <w:sz w:val="22"/>
          <w:szCs w:val="22"/>
        </w:rPr>
        <w:t xml:space="preserve"> 21-40.</w:t>
      </w:r>
    </w:p>
    <w:p w14:paraId="1A95F32A" w14:textId="77777777" w:rsidR="00362990" w:rsidRPr="00EF6644" w:rsidRDefault="00362990" w:rsidP="00362990">
      <w:pPr>
        <w:pStyle w:val="Prrafodelista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59E5D6A" w14:textId="77777777" w:rsidR="00362990" w:rsidRPr="00EF6644" w:rsidRDefault="00362990" w:rsidP="00362990">
      <w:pPr>
        <w:pStyle w:val="Prrafodelista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2772661B" w14:textId="77777777" w:rsidR="00362990" w:rsidRPr="00EF6644" w:rsidRDefault="00362990" w:rsidP="00362990">
      <w:pPr>
        <w:pStyle w:val="Prrafodelista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AC3CEEE" w14:textId="77777777" w:rsidR="00362990" w:rsidRPr="00EF6644" w:rsidRDefault="00362990" w:rsidP="00362990">
      <w:pPr>
        <w:pStyle w:val="Prrafodelista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66221CE" w14:textId="77777777" w:rsidR="00362990" w:rsidRPr="00EF6644" w:rsidRDefault="00362990" w:rsidP="00EF6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jc w:val="both"/>
        <w:rPr>
          <w:rFonts w:ascii="Calibri" w:eastAsia="Calibri" w:hAnsi="Calibri" w:cs="Calibri"/>
          <w:color w:val="000000"/>
        </w:rPr>
      </w:pPr>
    </w:p>
    <w:sectPr w:rsidR="00362990" w:rsidRPr="00EF6644">
      <w:pgSz w:w="12240" w:h="15840"/>
      <w:pgMar w:top="1402" w:right="1635" w:bottom="1538" w:left="17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3FD2"/>
    <w:multiLevelType w:val="hybridMultilevel"/>
    <w:tmpl w:val="15106AB0"/>
    <w:lvl w:ilvl="0" w:tplc="5D5AD61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25"/>
    <w:rsid w:val="00362990"/>
    <w:rsid w:val="006446CE"/>
    <w:rsid w:val="00777825"/>
    <w:rsid w:val="008D012D"/>
    <w:rsid w:val="00BB04BF"/>
    <w:rsid w:val="00D32F8B"/>
    <w:rsid w:val="00D46E5E"/>
    <w:rsid w:val="00DE4417"/>
    <w:rsid w:val="00EF6644"/>
    <w:rsid w:val="00F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30BB"/>
  <w15:docId w15:val="{8035BC96-2CC2-4D1E-B95A-D7B5FB69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6299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delgado</dc:creator>
  <cp:lastModifiedBy>silvana delgado</cp:lastModifiedBy>
  <cp:revision>2</cp:revision>
  <dcterms:created xsi:type="dcterms:W3CDTF">2021-11-11T15:09:00Z</dcterms:created>
  <dcterms:modified xsi:type="dcterms:W3CDTF">2021-11-11T15:09:00Z</dcterms:modified>
</cp:coreProperties>
</file>