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1" w:rsidRDefault="001A1E86" w:rsidP="009A5FF1">
      <w:pPr>
        <w:pStyle w:val="Encabezado"/>
        <w:jc w:val="center"/>
        <w:rPr>
          <w:rFonts w:ascii="Sanvito Pro Light" w:hAnsi="Sanvito Pro Light"/>
          <w:color w:val="000000"/>
          <w:sz w:val="44"/>
          <w:szCs w:val="44"/>
        </w:rPr>
      </w:pPr>
      <w:r>
        <w:rPr>
          <w:rFonts w:ascii="Sanvito Pro Light" w:hAnsi="Sanvito Pro Light"/>
          <w:noProof/>
          <w:color w:val="000000"/>
          <w:sz w:val="44"/>
          <w:szCs w:val="44"/>
          <w:lang w:eastAsia="es-AR"/>
        </w:rPr>
        <w:pict>
          <v:rect id="1 Rectángulo" o:spid="_x0000_s1026" style="position:absolute;left:0;text-align:left;margin-left:-85.05pt;margin-top:6.25pt;width:622.95pt;height:1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" fillcolor="#ddd8c2 [2894]" stroked="f" strokeweight="2pt">
            <v:fill color2="#ddd8c2 [2894]" rotate="t" colors="0 #827f70;.5 #bbb7a2;1 #dfdbc2" focus="100%" type="gradient"/>
            <v:path arrowok="t"/>
          </v:rect>
        </w:pict>
      </w:r>
    </w:p>
    <w:p w:rsidR="009A5FF1" w:rsidRDefault="009A5FF1">
      <w:pPr>
        <w:rPr>
          <w:u w:val="single"/>
        </w:rPr>
      </w:pPr>
      <w:r w:rsidRPr="009A5FF1">
        <w:rPr>
          <w:noProof/>
          <w:u w:val="single"/>
          <w:lang w:eastAsia="es-AR"/>
        </w:rPr>
        <w:drawing>
          <wp:inline distT="0" distB="0" distL="0" distR="0">
            <wp:extent cx="4844955" cy="3575714"/>
            <wp:effectExtent l="0" t="0" r="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4838020" cy="357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5FF1" w:rsidRPr="009A5FF1" w:rsidRDefault="009A5FF1" w:rsidP="009A5FF1"/>
    <w:p w:rsidR="009A5FF1" w:rsidRDefault="009A5FF1" w:rsidP="009A5FF1"/>
    <w:p w:rsidR="009A5FF1" w:rsidRPr="0000639F" w:rsidRDefault="009A5FF1" w:rsidP="009A5FF1">
      <w:pPr>
        <w:pStyle w:val="NormalWeb"/>
        <w:rPr>
          <w:b/>
          <w:color w:val="000000"/>
          <w:sz w:val="28"/>
          <w:szCs w:val="28"/>
        </w:rPr>
      </w:pPr>
      <w:r w:rsidRPr="0000639F">
        <w:rPr>
          <w:b/>
          <w:color w:val="000000"/>
          <w:sz w:val="28"/>
          <w:szCs w:val="28"/>
        </w:rPr>
        <w:t xml:space="preserve">CARRERA: </w:t>
      </w:r>
      <w:r w:rsidRPr="0000639F">
        <w:rPr>
          <w:color w:val="000000"/>
          <w:sz w:val="28"/>
          <w:szCs w:val="28"/>
        </w:rPr>
        <w:t>Profesorado de Educación Superior en Ciencias de la Educación</w:t>
      </w:r>
    </w:p>
    <w:p w:rsidR="009A5FF1" w:rsidRPr="0000639F" w:rsidRDefault="009A5FF1" w:rsidP="009A5FF1">
      <w:pPr>
        <w:pStyle w:val="NormalWeb"/>
        <w:rPr>
          <w:color w:val="000000"/>
          <w:sz w:val="28"/>
          <w:szCs w:val="28"/>
        </w:rPr>
      </w:pPr>
      <w:r w:rsidRPr="0000639F">
        <w:rPr>
          <w:b/>
          <w:color w:val="000000"/>
          <w:sz w:val="28"/>
          <w:szCs w:val="28"/>
        </w:rPr>
        <w:t xml:space="preserve">PLAN DE ESTUDIO: </w:t>
      </w:r>
      <w:r w:rsidRPr="0000639F">
        <w:rPr>
          <w:color w:val="000000"/>
          <w:sz w:val="28"/>
          <w:szCs w:val="28"/>
        </w:rPr>
        <w:t>Nº 260/03. Modificación RN 2025/10</w:t>
      </w:r>
    </w:p>
    <w:p w:rsidR="009A5FF1" w:rsidRPr="0000639F" w:rsidRDefault="009A5FF1" w:rsidP="009A5FF1">
      <w:pPr>
        <w:pStyle w:val="NormalWeb"/>
        <w:rPr>
          <w:color w:val="000000"/>
          <w:sz w:val="28"/>
          <w:szCs w:val="28"/>
        </w:rPr>
      </w:pPr>
      <w:r w:rsidRPr="0000639F">
        <w:rPr>
          <w:b/>
          <w:color w:val="000000"/>
          <w:sz w:val="28"/>
          <w:szCs w:val="28"/>
        </w:rPr>
        <w:t xml:space="preserve">UNIDAD CURRICULAR: </w:t>
      </w:r>
      <w:r>
        <w:rPr>
          <w:b/>
          <w:color w:val="000000"/>
          <w:sz w:val="28"/>
          <w:szCs w:val="28"/>
        </w:rPr>
        <w:t>Trayecto de Práctica: Taller de Docencia II</w:t>
      </w:r>
    </w:p>
    <w:p w:rsidR="009A5FF1" w:rsidRPr="0000639F" w:rsidRDefault="009A5FF1" w:rsidP="009A5FF1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PROFESORA</w:t>
      </w:r>
      <w:r w:rsidRPr="0000639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Cudugnello Mariela</w:t>
      </w:r>
    </w:p>
    <w:p w:rsidR="009A5FF1" w:rsidRPr="0000639F" w:rsidRDefault="009A5FF1" w:rsidP="009A5FF1">
      <w:pPr>
        <w:pStyle w:val="NormalWeb"/>
        <w:rPr>
          <w:color w:val="000000"/>
          <w:sz w:val="28"/>
          <w:szCs w:val="28"/>
        </w:rPr>
      </w:pPr>
      <w:r w:rsidRPr="0000639F">
        <w:rPr>
          <w:b/>
          <w:color w:val="000000"/>
          <w:sz w:val="28"/>
          <w:szCs w:val="28"/>
        </w:rPr>
        <w:t xml:space="preserve">AÑO: </w:t>
      </w:r>
      <w:r w:rsidR="002643CF">
        <w:rPr>
          <w:color w:val="000000"/>
          <w:sz w:val="28"/>
          <w:szCs w:val="28"/>
        </w:rPr>
        <w:t>2019</w:t>
      </w:r>
    </w:p>
    <w:p w:rsidR="0080105D" w:rsidRDefault="0080105D" w:rsidP="009A5FF1">
      <w:pPr>
        <w:jc w:val="center"/>
      </w:pPr>
    </w:p>
    <w:p w:rsidR="009A5FF1" w:rsidRDefault="009A5FF1" w:rsidP="009A5FF1">
      <w:pPr>
        <w:jc w:val="center"/>
      </w:pPr>
    </w:p>
    <w:p w:rsidR="009A5FF1" w:rsidRDefault="009A5FF1" w:rsidP="009A5FF1">
      <w:pPr>
        <w:jc w:val="center"/>
      </w:pPr>
    </w:p>
    <w:p w:rsidR="009A5FF1" w:rsidRPr="005F0D4E" w:rsidRDefault="00FD295C" w:rsidP="009A5FF1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2019</w:t>
      </w:r>
    </w:p>
    <w:p w:rsidR="009A5FF1" w:rsidRDefault="009A5FF1" w:rsidP="009A5FF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9A5FF1" w:rsidRPr="00203C53" w:rsidRDefault="009A5FF1" w:rsidP="009A5FF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Tomar conciencia e interpretar esta relación permite al alumno internalizar, reinterpretar y sistematizar futuras acciones.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:rsidR="002A5EAB" w:rsidRDefault="009A5FF1" w:rsidP="009A5F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Esta unidad curricular se inscribe e</w:t>
      </w:r>
      <w:r w:rsidR="002A5EAB">
        <w:rPr>
          <w:rFonts w:ascii="Arial" w:eastAsia="Times New Roman" w:hAnsi="Arial" w:cs="Arial"/>
          <w:sz w:val="24"/>
          <w:szCs w:val="24"/>
          <w:lang w:val="es-ES" w:eastAsia="es-ES"/>
        </w:rPr>
        <w:t>n segundo año del Profesorado de Educación Superior en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Ciencias de la Educación, y tiene </w:t>
      </w:r>
      <w:r w:rsidRPr="00715101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correlatividad con los espacios curriculares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, Psicología Educativa y Trayecto de Práctica: Taller de docencia I(aprobadas) y Psicología y Cultura del Alumno (regularizada) correspondientes a primer año de la carrera</w:t>
      </w:r>
      <w:r w:rsidR="002A5EA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533BF" w:rsidRPr="00715101" w:rsidRDefault="007533BF" w:rsidP="009A5F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abordar el contenido sobre 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>diferentes formas de planificación de la enseñanza, esto es, unidad didáctica y proyecto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trabajará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manera articulada en  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unidad curricular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Didáctica y Teoría del Currículum los fundamentos teóricos</w:t>
      </w:r>
      <w:r w:rsidR="002A5E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y 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desde el  Trayecto de Práctica</w:t>
      </w:r>
      <w:r w:rsidR="002A5EAB">
        <w:rPr>
          <w:rFonts w:ascii="Arial" w:eastAsia="Times New Roman" w:hAnsi="Arial" w:cs="Arial"/>
          <w:sz w:val="24"/>
          <w:szCs w:val="24"/>
          <w:lang w:val="es-ES" w:eastAsia="es-ES"/>
        </w:rPr>
        <w:t>, el aspecto práctico</w:t>
      </w:r>
      <w:r w:rsidR="00CD32D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7533BF">
        <w:rPr>
          <w:rFonts w:ascii="Arial" w:eastAsia="Times New Roman" w:hAnsi="Arial" w:cs="Arial"/>
          <w:sz w:val="24"/>
          <w:szCs w:val="24"/>
          <w:lang w:val="es-ES" w:eastAsia="es-ES"/>
        </w:rPr>
        <w:t>Este espacio curricular se articula cíclicamente con Didáctica del 3º ciclo de la E.G.B., Didáctica de la Educación Polimodal y de la Educación Superior</w:t>
      </w:r>
      <w:r w:rsidR="002A5EAB">
        <w:rPr>
          <w:rFonts w:ascii="Arial" w:eastAsia="Times New Roman" w:hAnsi="Arial" w:cs="Arial"/>
          <w:sz w:val="24"/>
          <w:szCs w:val="24"/>
          <w:lang w:val="es-ES" w:eastAsia="es-ES"/>
        </w:rPr>
        <w:t>, y Didáctica y Teoría del Currículum</w:t>
      </w:r>
      <w:r w:rsidR="007533B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533BF" w:rsidRPr="00715101" w:rsidRDefault="007533BF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A5FF1" w:rsidRDefault="009A5FF1" w:rsidP="009A5FF1">
      <w:p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9A5FF1" w:rsidRPr="00792E05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>: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Brindar información básica desde distintas fuentes bibliográficas para comprender y analizar la dinámica del proceso de enseñanza-aprendizaje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acción teoría-práctica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Generar espacios para la reflexión y debate en las que los alumnos observarán prácticas pedagógicas </w:t>
      </w:r>
      <w:r w:rsidR="00FD295C">
        <w:rPr>
          <w:rFonts w:ascii="Arial" w:eastAsia="Times New Roman" w:hAnsi="Arial" w:cs="Arial"/>
          <w:sz w:val="24"/>
          <w:szCs w:val="24"/>
          <w:lang w:val="es-ES" w:eastAsia="es-ES"/>
        </w:rPr>
        <w:t>en distintas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Ofrecer los recursos necesarios que permitan elaborar la planificación didáctica en las unidades curriculares en las cuales los ed</w:t>
      </w:r>
      <w:r w:rsidR="00FD2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ucandos, futuros docentes se desempeñarán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profesionalmente.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Propiciar la comprensión de los elementos que componen el currículum para desarrollar la planificación didáctica, y considerarla como herramienta de trabajo del quehacer docente.</w:t>
      </w:r>
    </w:p>
    <w:p w:rsidR="009A5FF1" w:rsidRPr="0071510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Incentivar una postura y actitud ética y responsable al momento de</w:t>
      </w:r>
      <w:r w:rsidR="00FD295C">
        <w:rPr>
          <w:rFonts w:ascii="Arial" w:eastAsia="Times New Roman" w:hAnsi="Arial" w:cs="Arial"/>
          <w:sz w:val="24"/>
          <w:szCs w:val="24"/>
          <w:lang w:val="es-ES" w:eastAsia="es-ES"/>
        </w:rPr>
        <w:t>l ingreso y estadía,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las distintas escuelas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medio para real</w:t>
      </w:r>
      <w:r w:rsidR="00FD295C">
        <w:rPr>
          <w:rFonts w:ascii="Arial" w:eastAsia="Times New Roman" w:hAnsi="Arial" w:cs="Arial"/>
          <w:sz w:val="24"/>
          <w:szCs w:val="24"/>
          <w:lang w:val="es-ES" w:eastAsia="es-ES"/>
        </w:rPr>
        <w:t>izar las observación participante.</w:t>
      </w:r>
    </w:p>
    <w:p w:rsidR="009A5FF1" w:rsidRDefault="009A5FF1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Proponer la organización y realización de microclases como elemento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autorreflexión y análisis.</w:t>
      </w:r>
    </w:p>
    <w:p w:rsidR="00FD295C" w:rsidRDefault="00FD295C" w:rsidP="009A5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Promover la implementación de recursos multimediales en la planificación didáctica, desarrollando la creatividad.</w:t>
      </w:r>
    </w:p>
    <w:p w:rsidR="009A5FF1" w:rsidRPr="00BF5BB7" w:rsidRDefault="009A5FF1" w:rsidP="009A5FF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1: LA OBSERVACIÓN ÁULICA.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Observación: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educar la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para significar la complejidad.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2: COMPONENTES DEL CURRÍCULUM EN LA PLANIFICACIÓN DIDÁCTICA.</w:t>
      </w:r>
    </w:p>
    <w:p w:rsidR="009A5FF1" w:rsidRDefault="009A5FF1" w:rsidP="009A5FF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Actividades.</w:t>
      </w: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:rsidR="00CD32DF" w:rsidRPr="00715101" w:rsidRDefault="00CD32DF" w:rsidP="009A5FF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Planificación de la enseñanza: diferentes formas de planificar: Unidad Didáctica y Proyecto.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3:  ¿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CÓMO ENSEÑAMOS EN LA CLASE ESCOLAR?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Microclases: prácticas simuladas de enseñanza.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Reflexiones en torno a cómo enseñar. Estrategias: innovación: problemas que presenta, integración como estrategia, la pregunta, emociones y conocimiento.</w:t>
      </w:r>
    </w:p>
    <w:p w:rsidR="00CD32DF" w:rsidRDefault="00CD32DF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estudio: lugares de la pregunta en la clase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>: la pregunta narcisista. La pregunta retórica. La pregunta que indaga saberes previos.</w:t>
      </w:r>
    </w:p>
    <w:p w:rsidR="00DE491E" w:rsidRPr="00715101" w:rsidRDefault="00DE491E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metacognición como proceso. La docencia: una práctica tensionada.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estrategias de enseñanza.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Estrategias de aprendizaje y m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etacognición.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Estrategias de enseñanza.</w:t>
      </w:r>
    </w:p>
    <w:p w:rsidR="00FD295C" w:rsidRPr="00715101" w:rsidRDefault="00FD295C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 carácter complejo de la clase escolar y de su conocimiento. Planteos epistemológicos. Conceptualizaciones centrales. Rasgos de las clases escolares: el tiempo- el espacio. Orientaciones pedagógicas.</w:t>
      </w:r>
    </w:p>
    <w:p w:rsidR="009A5FF1" w:rsidRPr="00203C53" w:rsidRDefault="009A5FF1" w:rsidP="009A5FF1">
      <w:pPr>
        <w:jc w:val="both"/>
        <w:rPr>
          <w:rFonts w:cstheme="minorHAnsi"/>
          <w:b/>
          <w:sz w:val="24"/>
          <w:szCs w:val="24"/>
        </w:rPr>
      </w:pP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lastRenderedPageBreak/>
        <w:t>MARCO METODOLÓGICO: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indagar</w:t>
      </w:r>
      <w:r>
        <w:rPr>
          <w:rFonts w:ascii="Arial" w:eastAsia="Times New Roman" w:hAnsi="Arial" w:cs="Arial"/>
          <w:sz w:val="24"/>
          <w:szCs w:val="24"/>
          <w:lang w:eastAsia="es-ES"/>
        </w:rPr>
        <w:t>án conocimientos previos para planificar propuestas de actividades significativas que promuevan aprendizajes enriquecedores.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organizarán trabajos grupales </w:t>
      </w:r>
      <w:r w:rsidR="00FD2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 individuales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que inducirán al enriquecimiento personal y compartido.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propiciará la organización de debates fundamentando posturas críticas. </w:t>
      </w:r>
    </w:p>
    <w:p w:rsidR="009A5FF1" w:rsidRPr="00D1385D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realizar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á una etapa de Observación Participante en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136C8A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analizar los registros de observaciones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clase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leerán las producciones individuales, analizando el material recolectado. 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implementará la estrategia de aprendizaje de escritura y reescritura como propuesta didáctica, de producciones individuales y grupales, para fortalecer: la comprensión lectora (análisis y reflexión), expresión escrita (redacción), ortográfica, cohesión y coherencia textual.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forma grupal, se propondrá la planificacióny realización de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una microclase.</w:t>
      </w:r>
    </w:p>
    <w:p w:rsidR="009A5FF1" w:rsidRDefault="009A5FF1" w:rsidP="009A5FF1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analizarán postur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teóricas de distintas fuentesarribando 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conclusiones. Esto inducirá a realizar actividades de reflexión e interrelación teoría-práctica con elaboración de ejemplos.</w:t>
      </w:r>
    </w:p>
    <w:p w:rsidR="009A5FF1" w:rsidRPr="00C36C6D" w:rsidRDefault="009A5FF1" w:rsidP="009A5F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organizarán actividades y ejercicios de autoevaluación.</w:t>
      </w:r>
    </w:p>
    <w:p w:rsidR="009A5FF1" w:rsidRPr="00BF5BB7" w:rsidRDefault="009A5FF1" w:rsidP="009A5FF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Explicación, Lectura y aná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lisis de material bibliográfico, proponiendo e</w:t>
      </w:r>
      <w:r w:rsidRPr="00136C8A">
        <w:rPr>
          <w:rFonts w:ascii="Arial" w:eastAsia="Times New Roman" w:hAnsi="Arial" w:cs="Arial"/>
          <w:sz w:val="24"/>
          <w:szCs w:val="24"/>
          <w:lang w:val="es-ES" w:eastAsia="es-ES"/>
        </w:rPr>
        <w:t>scritura y reescritura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grupal e individual.</w:t>
      </w:r>
    </w:p>
    <w:p w:rsidR="009A5FF1" w:rsidRPr="00136C8A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Problematizar textos.</w:t>
      </w:r>
    </w:p>
    <w:p w:rsidR="009A5FF1" w:rsidRPr="00715101" w:rsidRDefault="00DE491E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Planificación por tema, de unidad didáctica y de proyecto.</w:t>
      </w:r>
    </w:p>
    <w:p w:rsidR="009A5FF1" w:rsidRPr="0071510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Observación participante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distintas escuelas asociadas (gestión pública y gestión privada)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136C8A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Elaboración de la carpeta de observaciones.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Planificación y presentación de una microclase por parejas pedagógicas.</w:t>
      </w:r>
    </w:p>
    <w:p w:rsidR="00FD295C" w:rsidRDefault="00FD295C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 de autorreflexión.</w:t>
      </w:r>
    </w:p>
    <w:p w:rsidR="009A5FF1" w:rsidRPr="0071510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Análisis de situaciones áulicas.</w:t>
      </w:r>
    </w:p>
    <w:p w:rsidR="009A5FF1" w:rsidRDefault="009A5FF1" w:rsidP="009A5FF1">
      <w:pPr>
        <w:spacing w:after="160" w:line="259" w:lineRule="auto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</w:p>
    <w:p w:rsidR="009A5FF1" w:rsidRPr="00BF5BB7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ORGANIZACIÓN DEL TRABAJO:</w:t>
      </w:r>
    </w:p>
    <w:p w:rsidR="009A5FF1" w:rsidRPr="00203C53" w:rsidRDefault="009A5FF1" w:rsidP="009A5FF1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  <w:r w:rsidRPr="00203C53">
        <w:rPr>
          <w:rFonts w:eastAsia="Times New Roman" w:cstheme="minorHAnsi"/>
          <w:b/>
          <w:sz w:val="24"/>
          <w:szCs w:val="24"/>
          <w:lang w:val="es-ES" w:eastAsia="ar-SA"/>
        </w:rPr>
        <w:t>Instancias:</w:t>
      </w:r>
    </w:p>
    <w:p w:rsidR="009A5FF1" w:rsidRPr="00203C53" w:rsidRDefault="009A5FF1" w:rsidP="009A5FF1">
      <w:pPr>
        <w:suppressAutoHyphens/>
        <w:spacing w:after="0" w:line="240" w:lineRule="auto"/>
        <w:ind w:left="142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9A5FF1" w:rsidRPr="0057448C" w:rsidRDefault="009A5FF1" w:rsidP="009A5FF1">
      <w:pPr>
        <w:rPr>
          <w:rFonts w:eastAsia="Times New Roman" w:cstheme="minorHAnsi"/>
          <w:b/>
          <w:sz w:val="24"/>
          <w:szCs w:val="24"/>
          <w:lang w:val="es-ES" w:eastAsia="ar-SA"/>
        </w:rPr>
      </w:pPr>
      <w:r w:rsidRPr="0057448C">
        <w:rPr>
          <w:rFonts w:eastAsia="Times New Roman" w:cstheme="minorHAnsi"/>
          <w:b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171" w:type="dxa"/>
        <w:tblInd w:w="-998" w:type="dxa"/>
        <w:tblLayout w:type="fixed"/>
        <w:tblLook w:val="04A0"/>
      </w:tblPr>
      <w:tblGrid>
        <w:gridCol w:w="1390"/>
        <w:gridCol w:w="1559"/>
        <w:gridCol w:w="1418"/>
        <w:gridCol w:w="1275"/>
        <w:gridCol w:w="1276"/>
        <w:gridCol w:w="1418"/>
        <w:gridCol w:w="1275"/>
        <w:gridCol w:w="1560"/>
      </w:tblGrid>
      <w:tr w:rsidR="00FD295C" w:rsidRPr="00203C53" w:rsidTr="00F206D8">
        <w:tc>
          <w:tcPr>
            <w:tcW w:w="1390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06</w:t>
            </w:r>
          </w:p>
        </w:tc>
        <w:tc>
          <w:tcPr>
            <w:tcW w:w="1275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07</w:t>
            </w:r>
          </w:p>
        </w:tc>
        <w:tc>
          <w:tcPr>
            <w:tcW w:w="1276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09</w:t>
            </w:r>
          </w:p>
        </w:tc>
        <w:tc>
          <w:tcPr>
            <w:tcW w:w="1275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:rsidR="00FD295C" w:rsidRPr="005F0D4E" w:rsidRDefault="00FD295C" w:rsidP="00645945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11</w:t>
            </w:r>
          </w:p>
        </w:tc>
      </w:tr>
      <w:tr w:rsidR="00FD295C" w:rsidRPr="00203C53" w:rsidTr="00F206D8">
        <w:tc>
          <w:tcPr>
            <w:tcW w:w="1390" w:type="dxa"/>
          </w:tcPr>
          <w:p w:rsidR="00FD295C" w:rsidRPr="00203C53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Abordaje de marcos teóricos sobre </w:t>
            </w:r>
            <w:r>
              <w:rPr>
                <w:rFonts w:cstheme="minorHAnsi"/>
              </w:rPr>
              <w:lastRenderedPageBreak/>
              <w:t xml:space="preserve">observación 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>Escolar  y observación participante</w:t>
            </w:r>
          </w:p>
          <w:p w:rsidR="00F206D8" w:rsidRDefault="00F206D8" w:rsidP="00F206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Solicitud de espacios en escuelas asociadas de Nivel Secundario.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206D8" w:rsidRDefault="00F206D8" w:rsidP="006459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Observación participante en escuelas asociadas.</w:t>
            </w:r>
          </w:p>
          <w:p w:rsidR="00FD295C" w:rsidRPr="00203C53" w:rsidRDefault="00F206D8" w:rsidP="006459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Componentes curriculares de la planificación didáctica</w:t>
            </w:r>
            <w:r w:rsidR="00FD295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Articulación conceptual.</w:t>
            </w:r>
          </w:p>
        </w:tc>
        <w:tc>
          <w:tcPr>
            <w:tcW w:w="1418" w:type="dxa"/>
          </w:tcPr>
          <w:p w:rsidR="00FD295C" w:rsidRPr="004B0168" w:rsidRDefault="00F206D8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Observación participante</w:t>
            </w:r>
            <w:r w:rsidR="00FD295C" w:rsidRPr="004B0168">
              <w:rPr>
                <w:rFonts w:cstheme="minorHAnsi"/>
              </w:rPr>
              <w:t xml:space="preserve"> en escuelas asociadas</w:t>
            </w:r>
            <w:r>
              <w:rPr>
                <w:rFonts w:cstheme="minorHAnsi"/>
              </w:rPr>
              <w:t>.</w:t>
            </w:r>
          </w:p>
          <w:p w:rsidR="00FD295C" w:rsidRDefault="00F206D8" w:rsidP="00FD29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Análisis bibliográfico.</w:t>
            </w:r>
          </w:p>
          <w:p w:rsidR="00F206D8" w:rsidRPr="004B0168" w:rsidRDefault="00F206D8" w:rsidP="00FD295C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evaluativo de planificación didáctica.</w:t>
            </w:r>
          </w:p>
        </w:tc>
        <w:tc>
          <w:tcPr>
            <w:tcW w:w="1275" w:type="dxa"/>
          </w:tcPr>
          <w:p w:rsidR="00F206D8" w:rsidRDefault="00F206D8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Preparación de la carpeta de observacio</w:t>
            </w:r>
            <w:r>
              <w:rPr>
                <w:rFonts w:cstheme="minorHAnsi"/>
              </w:rPr>
              <w:lastRenderedPageBreak/>
              <w:t>nes.</w:t>
            </w:r>
          </w:p>
          <w:p w:rsidR="00FD295C" w:rsidRPr="00203C53" w:rsidRDefault="00F206D8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evaluativo de la carpeta de observaciones.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D295C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Análisis socializado de las observacio</w:t>
            </w:r>
            <w:r>
              <w:rPr>
                <w:rFonts w:cstheme="minorHAnsi"/>
              </w:rPr>
              <w:lastRenderedPageBreak/>
              <w:t>nes en escuelas asociadas.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>Entrega de la carpeta de observaciones</w:t>
            </w:r>
          </w:p>
        </w:tc>
        <w:tc>
          <w:tcPr>
            <w:tcW w:w="1418" w:type="dxa"/>
          </w:tcPr>
          <w:p w:rsidR="00FD295C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Análisis bibliográfico.</w:t>
            </w:r>
          </w:p>
          <w:p w:rsidR="00FD295C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>Microclase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</w:t>
            </w:r>
            <w:r w:rsidR="00F206D8">
              <w:rPr>
                <w:rFonts w:cstheme="minorHAnsi"/>
              </w:rPr>
              <w:lastRenderedPageBreak/>
              <w:t>auto-</w:t>
            </w:r>
            <w:r>
              <w:rPr>
                <w:rFonts w:cstheme="minorHAnsi"/>
              </w:rPr>
              <w:t>evaluativo.</w:t>
            </w:r>
          </w:p>
        </w:tc>
        <w:tc>
          <w:tcPr>
            <w:tcW w:w="1275" w:type="dxa"/>
          </w:tcPr>
          <w:p w:rsidR="00FD295C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Trabajo evaluativo</w:t>
            </w:r>
            <w:r w:rsidR="003B2FC0">
              <w:rPr>
                <w:rFonts w:cstheme="minorHAnsi"/>
              </w:rPr>
              <w:t>.</w:t>
            </w:r>
          </w:p>
          <w:p w:rsidR="00FD295C" w:rsidRPr="00203C53" w:rsidRDefault="00FD295C" w:rsidP="006459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procesual </w:t>
            </w:r>
            <w:r>
              <w:rPr>
                <w:rFonts w:cstheme="minorHAnsi"/>
              </w:rPr>
              <w:lastRenderedPageBreak/>
              <w:t>de trabajos de re-escritura.</w:t>
            </w:r>
          </w:p>
        </w:tc>
        <w:tc>
          <w:tcPr>
            <w:tcW w:w="1560" w:type="dxa"/>
          </w:tcPr>
          <w:p w:rsidR="00FD295C" w:rsidRPr="004B0168" w:rsidRDefault="00FD295C" w:rsidP="00645945">
            <w:pPr>
              <w:rPr>
                <w:rFonts w:cstheme="minorHAnsi"/>
              </w:rPr>
            </w:pPr>
            <w:r w:rsidRPr="004B0168">
              <w:rPr>
                <w:rFonts w:cstheme="minorHAnsi"/>
              </w:rPr>
              <w:lastRenderedPageBreak/>
              <w:t>Evaluación y autorreflexi</w:t>
            </w:r>
            <w:r>
              <w:rPr>
                <w:rFonts w:cstheme="minorHAnsi"/>
              </w:rPr>
              <w:t>ón evaluativ</w:t>
            </w:r>
            <w:r w:rsidRPr="004B0168">
              <w:rPr>
                <w:rFonts w:cstheme="minorHAnsi"/>
              </w:rPr>
              <w:t xml:space="preserve">a del Trayecto de </w:t>
            </w:r>
            <w:r w:rsidRPr="004B0168">
              <w:rPr>
                <w:rFonts w:cstheme="minorHAnsi"/>
              </w:rPr>
              <w:lastRenderedPageBreak/>
              <w:t>Práctica.</w:t>
            </w:r>
          </w:p>
        </w:tc>
      </w:tr>
      <w:tr w:rsidR="00FD295C" w:rsidRPr="00203C53" w:rsidTr="00FD29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1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5C" w:rsidRDefault="00FD295C" w:rsidP="00645945">
            <w:pPr>
              <w:jc w:val="center"/>
              <w:rPr>
                <w:rFonts w:cstheme="minorHAnsi"/>
              </w:rPr>
            </w:pPr>
            <w:r w:rsidRPr="00203C53">
              <w:rPr>
                <w:rFonts w:cstheme="minorHAnsi"/>
              </w:rPr>
              <w:lastRenderedPageBreak/>
              <w:t>Cursado semanal al IES N° 7</w:t>
            </w:r>
          </w:p>
          <w:p w:rsidR="00FD295C" w:rsidRPr="00203C53" w:rsidRDefault="00FD295C" w:rsidP="006459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Trabajo virtual en el aula creada en el campus institucional.</w:t>
            </w:r>
          </w:p>
        </w:tc>
      </w:tr>
    </w:tbl>
    <w:p w:rsidR="009A5FF1" w:rsidRPr="00203C53" w:rsidRDefault="009A5FF1" w:rsidP="009A5FF1">
      <w:pPr>
        <w:spacing w:line="240" w:lineRule="auto"/>
        <w:rPr>
          <w:rFonts w:cstheme="minorHAnsi"/>
        </w:rPr>
      </w:pPr>
    </w:p>
    <w:p w:rsidR="009A5FF1" w:rsidRPr="00BF5BB7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9A5FF1" w:rsidRDefault="009A5FF1" w:rsidP="009A5FF1">
      <w:pPr>
        <w:spacing w:line="240" w:lineRule="auto"/>
        <w:rPr>
          <w:rFonts w:cstheme="minorHAnsi"/>
          <w:sz w:val="24"/>
          <w:szCs w:val="24"/>
        </w:rPr>
      </w:pPr>
    </w:p>
    <w:p w:rsidR="009A5FF1" w:rsidRPr="00203C53" w:rsidRDefault="009A5FF1" w:rsidP="009A5FF1">
      <w:pPr>
        <w:spacing w:line="240" w:lineRule="auto"/>
        <w:rPr>
          <w:rFonts w:cstheme="minorHAnsi"/>
          <w:sz w:val="24"/>
          <w:szCs w:val="24"/>
        </w:rPr>
      </w:pPr>
      <w:r w:rsidRPr="00203C53">
        <w:rPr>
          <w:rFonts w:cstheme="minorHAnsi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3071"/>
        <w:gridCol w:w="3069"/>
      </w:tblGrid>
      <w:tr w:rsidR="009A5FF1" w:rsidRPr="00203C53" w:rsidTr="00645945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A5FF1" w:rsidRPr="005F0D4E" w:rsidRDefault="009A5FF1" w:rsidP="00645945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A5FF1" w:rsidRPr="005F0D4E" w:rsidRDefault="009A5FF1" w:rsidP="00645945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A5FF1" w:rsidRPr="005F0D4E" w:rsidRDefault="009A5FF1" w:rsidP="00645945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APROBADA</w:t>
            </w:r>
          </w:p>
        </w:tc>
      </w:tr>
      <w:tr w:rsidR="009A5FF1" w:rsidRPr="00203C53" w:rsidTr="00645945">
        <w:tc>
          <w:tcPr>
            <w:tcW w:w="4068" w:type="dxa"/>
            <w:tcBorders>
              <w:top w:val="nil"/>
            </w:tcBorders>
          </w:tcPr>
          <w:p w:rsidR="009A5FF1" w:rsidRPr="00203C53" w:rsidRDefault="009A5FF1" w:rsidP="00645945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Trayecto de Práctica: Taller de Docencia II</w:t>
            </w:r>
          </w:p>
        </w:tc>
        <w:tc>
          <w:tcPr>
            <w:tcW w:w="3071" w:type="dxa"/>
            <w:tcBorders>
              <w:top w:val="nil"/>
            </w:tcBorders>
          </w:tcPr>
          <w:p w:rsidR="009A5FF1" w:rsidRPr="00203C53" w:rsidRDefault="009A5FF1" w:rsidP="00645945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Psicología y Cultura del Alumno</w:t>
            </w:r>
          </w:p>
        </w:tc>
        <w:tc>
          <w:tcPr>
            <w:tcW w:w="3069" w:type="dxa"/>
            <w:tcBorders>
              <w:top w:val="nil"/>
            </w:tcBorders>
          </w:tcPr>
          <w:p w:rsidR="009A5FF1" w:rsidRPr="00203C53" w:rsidRDefault="009A5FF1" w:rsidP="00645945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Psicología Educativa</w:t>
            </w:r>
          </w:p>
        </w:tc>
      </w:tr>
    </w:tbl>
    <w:p w:rsidR="009A5FF1" w:rsidRPr="00203C53" w:rsidRDefault="009A5FF1" w:rsidP="009A5FF1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3"/>
        <w:gridCol w:w="4605"/>
      </w:tblGrid>
      <w:tr w:rsidR="009A5FF1" w:rsidRPr="00203C53" w:rsidTr="00645945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A5FF1" w:rsidRPr="005F0D4E" w:rsidRDefault="009A5FF1" w:rsidP="00645945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A5FF1" w:rsidRPr="005F0D4E" w:rsidRDefault="009A5FF1" w:rsidP="00645945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9A5FF1" w:rsidRPr="00203C53" w:rsidTr="00645945">
        <w:tc>
          <w:tcPr>
            <w:tcW w:w="5603" w:type="dxa"/>
            <w:tcBorders>
              <w:top w:val="nil"/>
            </w:tcBorders>
          </w:tcPr>
          <w:p w:rsidR="009A5FF1" w:rsidRPr="00203C53" w:rsidRDefault="009A5FF1" w:rsidP="00645945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Trayecto de Práctica: Taller de Docencia II</w:t>
            </w:r>
          </w:p>
        </w:tc>
        <w:tc>
          <w:tcPr>
            <w:tcW w:w="4605" w:type="dxa"/>
            <w:tcBorders>
              <w:top w:val="nil"/>
            </w:tcBorders>
          </w:tcPr>
          <w:p w:rsidR="009A5FF1" w:rsidRPr="00203C53" w:rsidRDefault="009A5FF1" w:rsidP="00645945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Trayecto de Práctica: Taller de Docencia I</w:t>
            </w:r>
          </w:p>
        </w:tc>
      </w:tr>
    </w:tbl>
    <w:p w:rsidR="009A5FF1" w:rsidRPr="00203C53" w:rsidRDefault="009A5FF1" w:rsidP="009A5FF1">
      <w:pPr>
        <w:spacing w:line="240" w:lineRule="auto"/>
        <w:rPr>
          <w:rFonts w:cstheme="minorHAnsi"/>
          <w:sz w:val="24"/>
          <w:szCs w:val="24"/>
        </w:rPr>
      </w:pPr>
    </w:p>
    <w:p w:rsidR="009A5FF1" w:rsidRPr="00203C53" w:rsidRDefault="009A5FF1" w:rsidP="009A5FF1">
      <w:pPr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t xml:space="preserve">Propuesta de Evaluación de la cátedra: </w:t>
      </w:r>
    </w:p>
    <w:p w:rsidR="009A5FF1" w:rsidRPr="0057448C" w:rsidRDefault="009A5FF1" w:rsidP="009A5FF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7448C">
        <w:rPr>
          <w:rFonts w:cstheme="minorHAnsi"/>
          <w:b/>
          <w:sz w:val="24"/>
          <w:szCs w:val="24"/>
        </w:rPr>
        <w:t>En general se evaluarán: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F5BB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Criterios de 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Default="00545EC0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  <w:r w:rsidR="009A5F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545EC0" w:rsidRPr="007911D7" w:rsidRDefault="00545EC0" w:rsidP="007911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Participación en clase</w:t>
      </w:r>
      <w:r w:rsidR="009A5F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Trabajo </w:t>
      </w:r>
      <w:r w:rsidR="007911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responsable y activo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en clase.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Expresión oral y escrita (</w:t>
      </w:r>
      <w:r w:rsidR="00545EC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redacción y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ortografía).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específico.</w:t>
      </w:r>
    </w:p>
    <w:p w:rsidR="00545EC0" w:rsidRDefault="00545EC0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Dominio y relación conceptual.</w:t>
      </w:r>
    </w:p>
    <w:p w:rsidR="009A5FF1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Cumplimiento de trabajos en tiempo y forma (presentación y prolijidad)</w:t>
      </w:r>
    </w:p>
    <w:p w:rsidR="009A5FF1" w:rsidRPr="00E23B0C" w:rsidRDefault="009A5FF1" w:rsidP="009A5F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Puntualidad, responsabilidad, presentación personal durante el período de observaciones en las escuelas asociadas.</w:t>
      </w:r>
    </w:p>
    <w:p w:rsidR="009A5FF1" w:rsidRPr="00BF5BB7" w:rsidRDefault="009A5FF1" w:rsidP="009A5FF1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DE491E" w:rsidRDefault="00DE491E" w:rsidP="009A5F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E491E" w:rsidRDefault="00DE491E" w:rsidP="009A5F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A5FF1" w:rsidRPr="00BF5BB7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Instrumentos</w:t>
      </w:r>
      <w:r w:rsidRPr="00BF5BB7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Pr="007911D7" w:rsidRDefault="007911D7" w:rsidP="007911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Trabajos evaluativos orales y escritos</w:t>
      </w:r>
      <w:r w:rsidR="009A5FF1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Carpeta de observaciones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Observación continua.</w:t>
      </w:r>
      <w:bookmarkStart w:id="0" w:name="_GoBack"/>
      <w:bookmarkEnd w:id="0"/>
    </w:p>
    <w:p w:rsidR="00DE491E" w:rsidRPr="00715101" w:rsidRDefault="00DE491E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:rsidR="009A5FF1" w:rsidRPr="0057448C" w:rsidRDefault="009A5FF1" w:rsidP="009A5FF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53A83" w:rsidRDefault="009A5FF1" w:rsidP="00DE491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t>Reglamento vigente del IES N°7 para la aprobación de los Trayect</w:t>
      </w:r>
      <w:r w:rsidR="00B32199">
        <w:rPr>
          <w:rFonts w:cstheme="minorHAnsi"/>
          <w:b/>
          <w:sz w:val="24"/>
          <w:szCs w:val="24"/>
        </w:rPr>
        <w:t>os de Práctica</w:t>
      </w:r>
      <w:r w:rsidR="00253A83">
        <w:rPr>
          <w:rFonts w:cstheme="minorHAnsi"/>
          <w:b/>
          <w:sz w:val="24"/>
          <w:szCs w:val="24"/>
        </w:rPr>
        <w:t>:</w:t>
      </w:r>
    </w:p>
    <w:p w:rsidR="00A01E2F" w:rsidRDefault="00253A83" w:rsidP="00DE491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REPI (</w:t>
      </w:r>
      <w:r w:rsidR="00B32199">
        <w:rPr>
          <w:rFonts w:cstheme="minorHAnsi"/>
          <w:b/>
          <w:sz w:val="24"/>
          <w:szCs w:val="24"/>
        </w:rPr>
        <w:t>Reglamento de Práctica Institucional: anexo del Decreto Nº 4200</w:t>
      </w:r>
      <w:r>
        <w:rPr>
          <w:rFonts w:cstheme="minorHAnsi"/>
          <w:b/>
          <w:sz w:val="24"/>
          <w:szCs w:val="24"/>
        </w:rPr>
        <w:t>/15</w:t>
      </w:r>
      <w:r w:rsidR="00B3219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:rsidR="00253A83" w:rsidRDefault="00253A83" w:rsidP="00DE491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RAM (Reglamento Académico Marco (Decreto Nº 4199/15)</w:t>
      </w:r>
    </w:p>
    <w:p w:rsidR="00DE491E" w:rsidRPr="00DE491E" w:rsidRDefault="00DE491E" w:rsidP="00DE491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A5FF1" w:rsidRDefault="009A5FF1" w:rsidP="009A5FF1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  <w:r w:rsidRPr="00DB7636">
        <w:rPr>
          <w:rFonts w:cstheme="minorHAnsi"/>
          <w:b/>
          <w:color w:val="000000" w:themeColor="text1"/>
          <w:sz w:val="24"/>
          <w:szCs w:val="24"/>
        </w:rPr>
        <w:t>BIBLIOGRAFÍA: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BRAILOVSKY, Daniel – MENCHÓN, Ángela (2014). “Estrategias de escritura en la formación”. Ed. Noveduc. Buenos Aires /México.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STEIMAN, Jorge.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Más Didáctica en la Educación Su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perior. Ed. Miño y Dávila.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Bs.As.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ANIJOVICH, Rebeca – MORA, Silvia.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(2010)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Estrategias de Enseñanza:otra mirada al quehacer en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aula. Ed. Aique. Bs.As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BOGGINO, Norberto- ROSEKRANS, Kristin. (2004) “Investigación-Acción: reflexión crítica sobre la práctica educativa”. Ed. Homo Sapiens. Rosario. Santa Fe. Arg.</w:t>
      </w:r>
    </w:p>
    <w:p w:rsidR="00DE491E" w:rsidRPr="00715101" w:rsidRDefault="00DE491E" w:rsidP="009A5F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SANJURJO, Liliana. (2002). “La Formación Práctica de los docentes. Reflexión y acción en el aula”. Ed. Homo Sapiens.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PELLETIER.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Formación de Docentes Practicantes: Manual de técnicas y est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rategias. Ed. Troquel. BsAs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BIXIO, Cecilia. Enseñar a Aprender. Ed. Homo Sapiens. Capítulos ( 1-4-5-)</w:t>
      </w:r>
    </w:p>
    <w:p w:rsidR="009A5FF1" w:rsidRPr="00715101" w:rsidRDefault="009A5FF1" w:rsidP="009A5FF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SOUTO, Marta.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(2006). “Corrientes Didácticas Contemporáneas”. Ed. Paidós.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SANTAELLA, Cristina – ELDESTEIN, Gloria.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(2000)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Fundamentos para una práctica reflexiva en la formación inicial del profesor. Cooper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ativa Universitaria Ltda.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 Oficio de Enseñar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(2008) Ed. Paidos. Buenos Aires. 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MONEREO  y otros. Estrategias de enseñanza y aprendizaje.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(2001) Ed Grao. </w:t>
      </w:r>
    </w:p>
    <w:p w:rsidR="00DE491E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ANIJOVICH, Rebeca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(2009)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Transitar la Formaci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ón Pedagógica”. Ed. Paidós.</w:t>
      </w:r>
    </w:p>
    <w:p w:rsidR="009A5FF1" w:rsidRDefault="00DE491E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Documentos:</w:t>
      </w:r>
    </w:p>
    <w:p w:rsidR="009A5FF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>ecundaria. Ciclo Orientado. Ministerio de la Provincia de Santa Fe. 2015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</w:t>
      </w:r>
      <w:r w:rsidR="00DE491E">
        <w:rPr>
          <w:rFonts w:ascii="Arial" w:eastAsia="Times New Roman" w:hAnsi="Arial" w:cs="Arial"/>
          <w:sz w:val="24"/>
          <w:szCs w:val="24"/>
          <w:lang w:val="es-ES" w:eastAsia="es-ES"/>
        </w:rPr>
        <w:t>n Secundaria. Ciclo Básico.  Ministerio de la Provincia de Santa Fe. 2015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A5FF1" w:rsidRDefault="007911D7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BIBLIOGRAFÍA DEL DOCENTE</w:t>
      </w:r>
      <w:r w:rsidR="009A5FF1"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7911D7" w:rsidRDefault="007911D7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11D7" w:rsidRPr="00715101" w:rsidRDefault="007911D7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- STIGLIANO, Daniel, GENTILI, Daniel (2014). Dispositivos y estrategias para el trabajo grupal en el aula. Ed. Homo Sapiens.</w:t>
      </w:r>
    </w:p>
    <w:p w:rsidR="009A5FF1" w:rsidRPr="00D1385D" w:rsidRDefault="009A5FF1" w:rsidP="009A5FF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CAMILLONI, Alicia.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(2012)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saber 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idáctico. Ed.Paidos. Bs.As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9A5FF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-BOLIVAR, Antonio y otros.La investigación biográfico narrativa en educación. Ed. La Muralla.</w:t>
      </w:r>
    </w:p>
    <w:p w:rsidR="007911D7" w:rsidRDefault="007911D7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 ROMERO, Claudia (2004). La escuela media en la sociedad del conocimiento.Noveduc.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AEBLI, Hans.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Factores de la enseñanza que favorecen el Aprendizaje Autónomo. Ed. Narc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ea. Madrid. Tercera edición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- BLYTHE, Tina. </w:t>
      </w:r>
      <w:r>
        <w:rPr>
          <w:rFonts w:ascii="Arial" w:eastAsia="Times New Roman" w:hAnsi="Arial" w:cs="Arial"/>
          <w:sz w:val="24"/>
          <w:szCs w:val="24"/>
          <w:lang w:eastAsia="es-ES"/>
        </w:rPr>
        <w:t>(1999)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Enseñanza para la Compensión. Editori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al Paidós.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Bs. As. –     Barcelona-México.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JACKSON, Philip.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(1992)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vida en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Aulas. Segunda edición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Madrid.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DE KETELE, 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Observar las situaciones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educativas. Narcea. Madrid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GILLES, Ferry, Pedagogía de la Formación.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Xulio.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(2003) 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Volver a Pensar la Clase: las formas  básicas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enseñar”. Ed. Homo Sapiens.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GALLINO, Mónica.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(2005)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Organización de una Asignatura: Problemáticas y Estrategias.    EDUCC- Editorial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Universidad de Córdoba. </w:t>
      </w:r>
    </w:p>
    <w:p w:rsidR="009A5FF1" w:rsidRPr="00715101" w:rsidRDefault="009A5FF1" w:rsidP="009A5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GIRVTZ, Silvina.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ABC de 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 tarea docente. Ed. Aique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11D7" w:rsidRDefault="007911D7" w:rsidP="009A5FF1">
      <w:pPr>
        <w:jc w:val="center"/>
      </w:pPr>
    </w:p>
    <w:p w:rsidR="007911D7" w:rsidRDefault="007911D7" w:rsidP="009A5FF1">
      <w:pPr>
        <w:jc w:val="center"/>
      </w:pPr>
    </w:p>
    <w:p w:rsidR="007911D7" w:rsidRPr="007911D7" w:rsidRDefault="007911D7" w:rsidP="007911D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7911D7" w:rsidRDefault="007911D7" w:rsidP="009A5FF1">
      <w:pPr>
        <w:jc w:val="center"/>
      </w:pPr>
    </w:p>
    <w:p w:rsidR="007911D7" w:rsidRPr="009A5FF1" w:rsidRDefault="007911D7" w:rsidP="009A5FF1">
      <w:pPr>
        <w:jc w:val="center"/>
      </w:pPr>
    </w:p>
    <w:sectPr w:rsidR="007911D7" w:rsidRPr="009A5FF1" w:rsidSect="001A1E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42" w:rsidRDefault="00976E42" w:rsidP="009A5FF1">
      <w:pPr>
        <w:spacing w:after="0" w:line="240" w:lineRule="auto"/>
      </w:pPr>
      <w:r>
        <w:separator/>
      </w:r>
    </w:p>
  </w:endnote>
  <w:endnote w:type="continuationSeparator" w:id="1">
    <w:p w:rsidR="00976E42" w:rsidRDefault="00976E42" w:rsidP="009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42" w:rsidRDefault="00976E42" w:rsidP="009A5FF1">
      <w:pPr>
        <w:spacing w:after="0" w:line="240" w:lineRule="auto"/>
      </w:pPr>
      <w:r>
        <w:separator/>
      </w:r>
    </w:p>
  </w:footnote>
  <w:footnote w:type="continuationSeparator" w:id="1">
    <w:p w:rsidR="00976E42" w:rsidRDefault="00976E42" w:rsidP="009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F1" w:rsidRPr="0000639F" w:rsidRDefault="009A5FF1" w:rsidP="009A5FF1">
    <w:pPr>
      <w:pStyle w:val="Encabezado"/>
      <w:jc w:val="center"/>
      <w:rPr>
        <w:rFonts w:ascii="Times New Roman" w:hAnsi="Times New Roman" w:cs="Times New Roman"/>
        <w:b/>
        <w:color w:val="000000"/>
        <w:sz w:val="44"/>
        <w:szCs w:val="44"/>
      </w:rPr>
    </w:pPr>
    <w:r w:rsidRPr="0000639F">
      <w:rPr>
        <w:rFonts w:ascii="Times New Roman" w:hAnsi="Times New Roman" w:cs="Times New Roman"/>
        <w:b/>
        <w:color w:val="000000"/>
        <w:sz w:val="44"/>
        <w:szCs w:val="44"/>
      </w:rPr>
      <w:t xml:space="preserve">Trayecto </w:t>
    </w:r>
    <w:r>
      <w:rPr>
        <w:rFonts w:ascii="Times New Roman" w:hAnsi="Times New Roman" w:cs="Times New Roman"/>
        <w:b/>
        <w:color w:val="000000"/>
        <w:sz w:val="44"/>
        <w:szCs w:val="44"/>
      </w:rPr>
      <w:t>de Práctica: Taller de Docencia II</w:t>
    </w:r>
  </w:p>
  <w:p w:rsidR="009A5FF1" w:rsidRDefault="009A5F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FF1"/>
    <w:rsid w:val="001A1E86"/>
    <w:rsid w:val="00253A83"/>
    <w:rsid w:val="002643CF"/>
    <w:rsid w:val="002A5EAB"/>
    <w:rsid w:val="003B2FC0"/>
    <w:rsid w:val="00452514"/>
    <w:rsid w:val="00545EC0"/>
    <w:rsid w:val="00690F5B"/>
    <w:rsid w:val="006E6056"/>
    <w:rsid w:val="007533BF"/>
    <w:rsid w:val="00781D57"/>
    <w:rsid w:val="007911D7"/>
    <w:rsid w:val="007B305D"/>
    <w:rsid w:val="0080105D"/>
    <w:rsid w:val="00976E42"/>
    <w:rsid w:val="009A5FF1"/>
    <w:rsid w:val="00A01E2F"/>
    <w:rsid w:val="00AE6C4B"/>
    <w:rsid w:val="00B32199"/>
    <w:rsid w:val="00CD32DF"/>
    <w:rsid w:val="00DE491E"/>
    <w:rsid w:val="00E71426"/>
    <w:rsid w:val="00F206D8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FF1"/>
  </w:style>
  <w:style w:type="paragraph" w:styleId="Textodeglobo">
    <w:name w:val="Balloon Text"/>
    <w:basedOn w:val="Normal"/>
    <w:link w:val="TextodegloboCar"/>
    <w:uiPriority w:val="99"/>
    <w:semiHidden/>
    <w:unhideWhenUsed/>
    <w:rsid w:val="009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A5FF1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9A5FF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9A5FF1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FF1"/>
  </w:style>
  <w:style w:type="paragraph" w:styleId="Textodeglobo">
    <w:name w:val="Balloon Text"/>
    <w:basedOn w:val="Normal"/>
    <w:link w:val="TextodegloboCar"/>
    <w:uiPriority w:val="99"/>
    <w:semiHidden/>
    <w:unhideWhenUsed/>
    <w:rsid w:val="009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A5FF1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9A5FF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9A5FF1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usuario</cp:lastModifiedBy>
  <cp:revision>2</cp:revision>
  <cp:lastPrinted>2019-04-20T14:44:00Z</cp:lastPrinted>
  <dcterms:created xsi:type="dcterms:W3CDTF">2019-05-13T19:51:00Z</dcterms:created>
  <dcterms:modified xsi:type="dcterms:W3CDTF">2019-05-13T19:51:00Z</dcterms:modified>
</cp:coreProperties>
</file>