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D5" w:rsidRDefault="00807FD5" w:rsidP="00807FD5">
      <w:pPr>
        <w:jc w:val="both"/>
        <w:rPr>
          <w:sz w:val="28"/>
        </w:rPr>
      </w:pPr>
      <w:r>
        <w:rPr>
          <w:sz w:val="28"/>
        </w:rPr>
        <w:t>Instituto Superior de Profesorado Nº 7</w:t>
      </w:r>
    </w:p>
    <w:p w:rsidR="00807FD5" w:rsidRDefault="00807FD5" w:rsidP="00807FD5">
      <w:pPr>
        <w:jc w:val="both"/>
        <w:rPr>
          <w:sz w:val="28"/>
        </w:rPr>
      </w:pPr>
      <w:r>
        <w:rPr>
          <w:sz w:val="28"/>
        </w:rPr>
        <w:t>Carrera: Profesorado en Ciencias de la Educación</w:t>
      </w:r>
    </w:p>
    <w:p w:rsidR="00807FD5" w:rsidRDefault="00807FD5" w:rsidP="00807FD5">
      <w:pPr>
        <w:jc w:val="both"/>
        <w:rPr>
          <w:sz w:val="28"/>
        </w:rPr>
      </w:pPr>
      <w:r>
        <w:rPr>
          <w:sz w:val="28"/>
        </w:rPr>
        <w:t>Espacio Curricular: Trayecto de Práctica: Taller de Docencia II</w:t>
      </w:r>
    </w:p>
    <w:p w:rsidR="00807FD5" w:rsidRDefault="00807FD5" w:rsidP="00807FD5">
      <w:pPr>
        <w:jc w:val="both"/>
        <w:rPr>
          <w:sz w:val="28"/>
        </w:rPr>
      </w:pPr>
      <w:r>
        <w:rPr>
          <w:sz w:val="28"/>
        </w:rPr>
        <w:t>Curso: 2do año.</w:t>
      </w:r>
    </w:p>
    <w:p w:rsidR="00807FD5" w:rsidRDefault="00807FD5" w:rsidP="00807FD5">
      <w:pPr>
        <w:jc w:val="both"/>
        <w:rPr>
          <w:sz w:val="28"/>
        </w:rPr>
      </w:pPr>
      <w:r>
        <w:rPr>
          <w:sz w:val="28"/>
        </w:rPr>
        <w:t xml:space="preserve">Horas semanales: 3. </w:t>
      </w:r>
    </w:p>
    <w:p w:rsidR="00807FD5" w:rsidRDefault="00807FD5" w:rsidP="00807FD5">
      <w:pPr>
        <w:jc w:val="both"/>
        <w:rPr>
          <w:sz w:val="28"/>
        </w:rPr>
      </w:pPr>
      <w:r>
        <w:rPr>
          <w:sz w:val="28"/>
        </w:rPr>
        <w:t xml:space="preserve">Profesora: </w:t>
      </w:r>
      <w:proofErr w:type="spellStart"/>
      <w:r>
        <w:rPr>
          <w:sz w:val="28"/>
        </w:rPr>
        <w:t>Cudugnello</w:t>
      </w:r>
      <w:proofErr w:type="spellEnd"/>
      <w:r>
        <w:rPr>
          <w:sz w:val="28"/>
        </w:rPr>
        <w:t>, Mariela Ester</w:t>
      </w:r>
    </w:p>
    <w:p w:rsidR="00807FD5" w:rsidRDefault="00FC7C32" w:rsidP="00807FD5">
      <w:pPr>
        <w:jc w:val="both"/>
        <w:rPr>
          <w:sz w:val="28"/>
        </w:rPr>
      </w:pPr>
      <w:r>
        <w:rPr>
          <w:sz w:val="28"/>
        </w:rPr>
        <w:t>Año: 2014</w:t>
      </w:r>
    </w:p>
    <w:p w:rsidR="00FC7C32" w:rsidRDefault="00807FD5" w:rsidP="00807FD5">
      <w:pPr>
        <w:jc w:val="both"/>
        <w:rPr>
          <w:sz w:val="28"/>
        </w:rPr>
      </w:pPr>
      <w:r>
        <w:rPr>
          <w:sz w:val="28"/>
        </w:rPr>
        <w:t xml:space="preserve">                                       Planificación Anual</w:t>
      </w:r>
    </w:p>
    <w:p w:rsidR="00FC7C32" w:rsidRDefault="00FC7C32" w:rsidP="00807FD5">
      <w:pPr>
        <w:jc w:val="both"/>
        <w:rPr>
          <w:sz w:val="28"/>
        </w:rPr>
      </w:pPr>
    </w:p>
    <w:p w:rsidR="00807FD5" w:rsidRPr="00FC7C32" w:rsidRDefault="00FC7C32" w:rsidP="00807FD5">
      <w:pPr>
        <w:jc w:val="both"/>
        <w:rPr>
          <w:sz w:val="28"/>
        </w:rPr>
      </w:pPr>
      <w:r>
        <w:rPr>
          <w:sz w:val="28"/>
        </w:rPr>
        <w:t>Marco Referencial</w:t>
      </w:r>
      <w:r w:rsidR="00807FD5">
        <w:t>:</w:t>
      </w:r>
    </w:p>
    <w:p w:rsidR="00807FD5" w:rsidRDefault="00807FD5" w:rsidP="00807FD5">
      <w:pPr>
        <w:jc w:val="both"/>
      </w:pPr>
    </w:p>
    <w:p w:rsidR="00807FD5" w:rsidRDefault="00807FD5" w:rsidP="00807FD5">
      <w:pPr>
        <w:jc w:val="both"/>
      </w:pPr>
      <w:r>
        <w:t xml:space="preserve">   La formación docente adquiere calidad y relevancia cuando puede establecerse la relación-integración de los conocimientos científicos y la práctica educativa. Es un camino complejo, de difícil interpretación, que se va construyendo paulatinamente en los años de formación, y sigue consolidándose y perfeccionándose, inacabadamente, luego en pleno ejercicio de la profesión.</w:t>
      </w:r>
    </w:p>
    <w:p w:rsidR="00807FD5" w:rsidRDefault="00807FD5" w:rsidP="00807FD5">
      <w:pPr>
        <w:jc w:val="both"/>
      </w:pPr>
      <w:r>
        <w:t xml:space="preserve">   Tomar conciencia e interpretar esta relación permite al alumno internalizar, reinterpretar y sistematizar futuras acciones.</w:t>
      </w:r>
    </w:p>
    <w:p w:rsidR="00807FD5" w:rsidRDefault="00807FD5" w:rsidP="00807FD5">
      <w:pPr>
        <w:jc w:val="both"/>
      </w:pPr>
      <w:r>
        <w:t xml:space="preserve">   </w:t>
      </w:r>
      <w:r w:rsidR="00FC7C32">
        <w:t>El Trayecto</w:t>
      </w:r>
      <w:r>
        <w:t xml:space="preserve"> de Práctica, </w:t>
      </w:r>
      <w:r w:rsidR="00FC7C32">
        <w:t>atraviesa la totalidad de los espacios curriculares permitiendo la integración conceptual, condición indispensable</w:t>
      </w:r>
      <w:r>
        <w:t xml:space="preserve"> para internalizar procesos teórico-prácticos, fomentando una mirada holística con respecto a distintas situaciones de aprendizaje, desde el paradigma de la complejidad.</w:t>
      </w:r>
    </w:p>
    <w:p w:rsidR="00807FD5" w:rsidRDefault="00807FD5" w:rsidP="00807FD5">
      <w:pPr>
        <w:jc w:val="both"/>
      </w:pPr>
      <w:r>
        <w:t xml:space="preserve">   En este espacio curricular, el objetivo es acercar al alumno a distintas instituciones de su medio (primer acercamiento), indagando, analizando a travé</w:t>
      </w:r>
      <w:r w:rsidR="00FC7C32">
        <w:t>s de observaciones y ayudantías</w:t>
      </w:r>
      <w:r>
        <w:t xml:space="preserve">, distintos componentes y subcomponentes de la dinámica </w:t>
      </w:r>
      <w:r w:rsidR="00FC7C32">
        <w:t xml:space="preserve">áulica </w:t>
      </w:r>
      <w:r>
        <w:t>escolar, propiciando el trabajo compartido y articulado.</w:t>
      </w:r>
    </w:p>
    <w:p w:rsidR="00D77BA2" w:rsidRDefault="00FC7C32" w:rsidP="00FC7C32">
      <w:pPr>
        <w:ind w:firstLine="708"/>
        <w:jc w:val="both"/>
      </w:pPr>
      <w:r>
        <w:t>Esta unidad curricular se inscribe en segundo año del Profesorado en Ciencias de la Educación, y tiene correlatividad con los espacios curriculares, Psicología Educativa (aprobada) y Psicología y Cultura del Alumno (regularizada) correspondie</w:t>
      </w:r>
      <w:r w:rsidR="00D77BA2">
        <w:t>ntes a primer año de la carrera, y se articula, además, con el espacio Teoría del Currículum y Didáctica.</w:t>
      </w:r>
    </w:p>
    <w:p w:rsidR="00881C90" w:rsidRDefault="00FC7C32" w:rsidP="00807FD5">
      <w:pPr>
        <w:jc w:val="both"/>
      </w:pPr>
      <w:r>
        <w:tab/>
        <w:t>El posicionamiento teórico se enmarca dentro de la teoría constructivista, para desarrollar el p</w:t>
      </w:r>
      <w:r w:rsidR="00881C90">
        <w:t>roceso de enseñanza-aprendizaje</w:t>
      </w:r>
    </w:p>
    <w:p w:rsidR="00881C90" w:rsidRDefault="00881C90" w:rsidP="00807FD5">
      <w:pPr>
        <w:jc w:val="both"/>
      </w:pPr>
    </w:p>
    <w:p w:rsidR="00881C90" w:rsidRDefault="00881C90" w:rsidP="00807FD5">
      <w:pPr>
        <w:jc w:val="both"/>
      </w:pPr>
    </w:p>
    <w:p w:rsidR="00FC7C32" w:rsidRDefault="00881C90" w:rsidP="00807FD5">
      <w:pPr>
        <w:jc w:val="both"/>
      </w:pPr>
      <w:r w:rsidRPr="00881C90">
        <w:rPr>
          <w:sz w:val="28"/>
          <w:szCs w:val="28"/>
        </w:rPr>
        <w:t>Propósitos</w:t>
      </w:r>
      <w:r w:rsidR="00FC7C32">
        <w:t>:</w:t>
      </w:r>
    </w:p>
    <w:p w:rsidR="00FC7C32" w:rsidRDefault="00FC7C32" w:rsidP="00807FD5">
      <w:pPr>
        <w:jc w:val="both"/>
      </w:pPr>
    </w:p>
    <w:p w:rsidR="00FC7C32" w:rsidRDefault="00BD3518" w:rsidP="00FC7C32">
      <w:pPr>
        <w:pStyle w:val="Prrafodelista"/>
        <w:numPr>
          <w:ilvl w:val="0"/>
          <w:numId w:val="2"/>
        </w:numPr>
        <w:jc w:val="both"/>
      </w:pPr>
      <w:r>
        <w:t>Plantear un enfoque integral de los distintos aspectos que componen la situación áulica escolar.</w:t>
      </w:r>
    </w:p>
    <w:p w:rsidR="00BD3518" w:rsidRDefault="00BD3518" w:rsidP="00FC7C32">
      <w:pPr>
        <w:pStyle w:val="Prrafodelista"/>
        <w:numPr>
          <w:ilvl w:val="0"/>
          <w:numId w:val="2"/>
        </w:numPr>
        <w:jc w:val="both"/>
      </w:pPr>
      <w:r>
        <w:t>Brindar información básica desde distintas fuentes bibliográficas para comprender y analizar la dinámica del proceso de enseñanza-aprendizaje.</w:t>
      </w:r>
    </w:p>
    <w:p w:rsidR="0030046A" w:rsidRDefault="0030046A" w:rsidP="00FC7C32">
      <w:pPr>
        <w:pStyle w:val="Prrafodelista"/>
        <w:numPr>
          <w:ilvl w:val="0"/>
          <w:numId w:val="2"/>
        </w:numPr>
        <w:jc w:val="both"/>
      </w:pPr>
      <w:r>
        <w:t>Generar espacios para la reflexión y debate en las que los alumnos observarán prácticas pedagógicas diversas en las escuelas de destino.</w:t>
      </w:r>
    </w:p>
    <w:p w:rsidR="0030046A" w:rsidRDefault="0030046A" w:rsidP="00FC7C32">
      <w:pPr>
        <w:pStyle w:val="Prrafodelista"/>
        <w:numPr>
          <w:ilvl w:val="0"/>
          <w:numId w:val="2"/>
        </w:numPr>
        <w:jc w:val="both"/>
      </w:pPr>
      <w:r>
        <w:t xml:space="preserve">Ofrecer los recursos necesarios que permitan elaborar la planificación didáctica en las unidades curriculares en las cuales los educandos, futuros docentes puedan desempeñarse </w:t>
      </w:r>
      <w:proofErr w:type="spellStart"/>
      <w:r>
        <w:t>profesionalemente</w:t>
      </w:r>
      <w:proofErr w:type="spellEnd"/>
      <w:r>
        <w:t>.</w:t>
      </w:r>
    </w:p>
    <w:p w:rsidR="00D77BA2" w:rsidRDefault="00D77BA2" w:rsidP="00FC7C32">
      <w:pPr>
        <w:pStyle w:val="Prrafodelista"/>
        <w:numPr>
          <w:ilvl w:val="0"/>
          <w:numId w:val="2"/>
        </w:numPr>
        <w:jc w:val="both"/>
      </w:pPr>
      <w:r>
        <w:lastRenderedPageBreak/>
        <w:t>Propiciar la comprensión de los elementos que componen el currículum para desarrollar la planificación didáctica, y considerarla como herramienta de trabajo del quehacer docente.</w:t>
      </w:r>
    </w:p>
    <w:p w:rsidR="0030046A" w:rsidRDefault="0030046A" w:rsidP="00FC7C32">
      <w:pPr>
        <w:pStyle w:val="Prrafodelista"/>
        <w:numPr>
          <w:ilvl w:val="0"/>
          <w:numId w:val="2"/>
        </w:numPr>
        <w:jc w:val="both"/>
      </w:pPr>
      <w:r>
        <w:t xml:space="preserve">Incentivar una postura y actitud ética y responsable al momento de ingresar en las distintas escuelas del medio para realizar las observaciones y </w:t>
      </w:r>
      <w:proofErr w:type="spellStart"/>
      <w:r>
        <w:t>ayudanttías</w:t>
      </w:r>
      <w:proofErr w:type="spellEnd"/>
      <w:r>
        <w:t>.</w:t>
      </w:r>
    </w:p>
    <w:p w:rsidR="0030046A" w:rsidRDefault="0030046A" w:rsidP="00FC7C32">
      <w:pPr>
        <w:pStyle w:val="Prrafodelista"/>
        <w:numPr>
          <w:ilvl w:val="0"/>
          <w:numId w:val="2"/>
        </w:numPr>
        <w:jc w:val="both"/>
      </w:pPr>
      <w:r>
        <w:t>Promover la importancia del diario de clases y portfolio como elementos de autorreflexión y análisis.</w:t>
      </w:r>
    </w:p>
    <w:p w:rsidR="00D77BA2" w:rsidRDefault="00D77BA2" w:rsidP="00FC7C32">
      <w:pPr>
        <w:pStyle w:val="Prrafodelista"/>
        <w:numPr>
          <w:ilvl w:val="0"/>
          <w:numId w:val="2"/>
        </w:numPr>
        <w:jc w:val="both"/>
      </w:pPr>
    </w:p>
    <w:p w:rsidR="00FC7C32" w:rsidRDefault="00FC7C32" w:rsidP="00807FD5">
      <w:pPr>
        <w:jc w:val="both"/>
      </w:pPr>
    </w:p>
    <w:p w:rsidR="00FC7C32" w:rsidRPr="00881C90" w:rsidRDefault="00FC7C32" w:rsidP="00807FD5">
      <w:pPr>
        <w:jc w:val="both"/>
        <w:rPr>
          <w:sz w:val="28"/>
          <w:szCs w:val="28"/>
        </w:rPr>
      </w:pPr>
    </w:p>
    <w:p w:rsidR="00807FD5" w:rsidRDefault="00881C90" w:rsidP="00807FD5">
      <w:pPr>
        <w:jc w:val="both"/>
      </w:pPr>
      <w:r w:rsidRPr="00881C90">
        <w:rPr>
          <w:sz w:val="28"/>
          <w:szCs w:val="28"/>
        </w:rPr>
        <w:t>Objetivos</w:t>
      </w:r>
      <w:r w:rsidR="00807FD5">
        <w:t>:</w:t>
      </w:r>
    </w:p>
    <w:p w:rsidR="00881C90" w:rsidRDefault="00881C90" w:rsidP="00807FD5">
      <w:pPr>
        <w:jc w:val="both"/>
      </w:pPr>
    </w:p>
    <w:p w:rsidR="00807FD5" w:rsidRDefault="00807FD5" w:rsidP="00807FD5">
      <w:pPr>
        <w:numPr>
          <w:ilvl w:val="0"/>
          <w:numId w:val="1"/>
        </w:numPr>
        <w:jc w:val="both"/>
      </w:pPr>
      <w:r>
        <w:t>Comprender los fundamentos teóricos de la relación teoría-práctica.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Recabar información y transferirla adecuada y coherentemente a través de la expresión oral y escrita.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Interpretar la complejidad del hecho educativo como futuros docentes.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Reflexionar fundamentando posturas individuales con respecto al saber y saber hacer.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Registrar observaciones áulicas en las escuelas de destino para reflexionar la práctica áulica.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Tomar conciencia del aprender a aprender </w:t>
      </w:r>
      <w:proofErr w:type="spellStart"/>
      <w:r>
        <w:t>como</w:t>
      </w:r>
      <w:proofErr w:type="spellEnd"/>
      <w:r>
        <w:t xml:space="preserve"> proceso permanente en el contexto social actual.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Valorar la utilización del portafolio de trabajo y las narrativas autobiográficas como herramientas para la construcción del rol docente y la reflexión profesional.</w:t>
      </w:r>
    </w:p>
    <w:p w:rsidR="00807FD5" w:rsidRDefault="00807FD5" w:rsidP="00807FD5">
      <w:pPr>
        <w:jc w:val="both"/>
      </w:pPr>
    </w:p>
    <w:p w:rsidR="00807FD5" w:rsidRDefault="00881C90" w:rsidP="00807FD5">
      <w:pPr>
        <w:jc w:val="both"/>
      </w:pPr>
      <w:r w:rsidRPr="00881C90">
        <w:rPr>
          <w:sz w:val="28"/>
          <w:szCs w:val="28"/>
        </w:rPr>
        <w:t>Contenidos Conceptuales</w:t>
      </w:r>
      <w:r w:rsidR="00807FD5">
        <w:t>:</w:t>
      </w:r>
    </w:p>
    <w:p w:rsidR="00807FD5" w:rsidRDefault="00807FD5" w:rsidP="00807FD5">
      <w:pPr>
        <w:jc w:val="both"/>
      </w:pPr>
    </w:p>
    <w:p w:rsidR="00807FD5" w:rsidRDefault="00807FD5" w:rsidP="00807FD5">
      <w:pPr>
        <w:jc w:val="both"/>
      </w:pPr>
      <w:r>
        <w:t>UNIDAD Nº 1: LA OBSERVACIÓN ÁULICA.</w:t>
      </w:r>
    </w:p>
    <w:p w:rsidR="00807FD5" w:rsidRDefault="00807FD5" w:rsidP="00807FD5">
      <w:pPr>
        <w:jc w:val="both"/>
      </w:pPr>
      <w:r>
        <w:t>La Observación: una mirada para significar la complejidad.</w:t>
      </w:r>
    </w:p>
    <w:p w:rsidR="00807FD5" w:rsidRDefault="00807FD5" w:rsidP="00807FD5">
      <w:pPr>
        <w:jc w:val="both"/>
      </w:pPr>
      <w:r>
        <w:t>Observar una clase completa, a un docente, a un grupo pequeño, a un alumno. Modelos de observación (nivel primario y nivel medio)</w:t>
      </w:r>
    </w:p>
    <w:p w:rsidR="00807FD5" w:rsidRDefault="00807FD5" w:rsidP="00807FD5">
      <w:pPr>
        <w:jc w:val="both"/>
      </w:pPr>
      <w:r>
        <w:t>Modelos de Escuelas: Tradicional – Nueva – Tecnocrática –posturas alternativas. Modelos de observación de cada tipo de escuela.</w:t>
      </w:r>
    </w:p>
    <w:p w:rsidR="00807FD5" w:rsidRDefault="00807FD5" w:rsidP="00807FD5">
      <w:pPr>
        <w:jc w:val="both"/>
      </w:pPr>
      <w:r>
        <w:t>Investigación etnográfica e investigación acción: Diferencias entre: mirar, observar, contemplar. Características metodológicas de la observación participante. Etapas. La observación participante en la investigación educativa.</w:t>
      </w:r>
    </w:p>
    <w:p w:rsidR="00807FD5" w:rsidRDefault="00807FD5" w:rsidP="00807FD5">
      <w:pPr>
        <w:jc w:val="both"/>
      </w:pPr>
      <w:r>
        <w:t xml:space="preserve"> Diarios de formación: el diálogo entre la subjetividad y la práctica. La Bitácora.</w:t>
      </w:r>
    </w:p>
    <w:p w:rsidR="00807FD5" w:rsidRDefault="00807FD5" w:rsidP="00807FD5">
      <w:pPr>
        <w:jc w:val="both"/>
      </w:pPr>
    </w:p>
    <w:p w:rsidR="00D77BA2" w:rsidRDefault="00D77BA2" w:rsidP="00807FD5">
      <w:pPr>
        <w:jc w:val="both"/>
      </w:pPr>
    </w:p>
    <w:p w:rsidR="00C05FE1" w:rsidRDefault="00C05FE1" w:rsidP="00D77BA2">
      <w:pPr>
        <w:jc w:val="both"/>
      </w:pPr>
    </w:p>
    <w:p w:rsidR="00C05FE1" w:rsidRDefault="00C05FE1" w:rsidP="00D77BA2">
      <w:pPr>
        <w:jc w:val="both"/>
      </w:pPr>
    </w:p>
    <w:p w:rsidR="00C05FE1" w:rsidRDefault="00C05FE1" w:rsidP="00D77BA2">
      <w:pPr>
        <w:jc w:val="both"/>
      </w:pPr>
    </w:p>
    <w:p w:rsidR="00C05FE1" w:rsidRDefault="00C05FE1" w:rsidP="00D77BA2">
      <w:pPr>
        <w:jc w:val="both"/>
      </w:pPr>
    </w:p>
    <w:p w:rsidR="00C05FE1" w:rsidRDefault="00C05FE1" w:rsidP="00D77BA2">
      <w:pPr>
        <w:jc w:val="both"/>
      </w:pPr>
    </w:p>
    <w:p w:rsidR="00C05FE1" w:rsidRDefault="00C05FE1" w:rsidP="00D77BA2">
      <w:pPr>
        <w:jc w:val="both"/>
      </w:pPr>
    </w:p>
    <w:p w:rsidR="00D77BA2" w:rsidRDefault="00881C90" w:rsidP="00D77BA2">
      <w:pPr>
        <w:jc w:val="both"/>
      </w:pPr>
      <w:r>
        <w:lastRenderedPageBreak/>
        <w:t>UNIDAD Nº 2</w:t>
      </w:r>
      <w:r w:rsidR="00D77BA2">
        <w:t>: COMPONENTES DEL CURRÍCULUM EN LA PLANIFICACIÓN DIDÁCTICA.</w:t>
      </w:r>
    </w:p>
    <w:p w:rsidR="00C05FE1" w:rsidRDefault="00C05FE1" w:rsidP="00D77BA2">
      <w:pPr>
        <w:pStyle w:val="Ttulo2"/>
        <w:jc w:val="both"/>
        <w:rPr>
          <w:sz w:val="24"/>
        </w:rPr>
      </w:pPr>
    </w:p>
    <w:p w:rsidR="00D77BA2" w:rsidRDefault="00D77BA2" w:rsidP="00D77BA2">
      <w:pPr>
        <w:pStyle w:val="Ttulo2"/>
        <w:jc w:val="both"/>
        <w:rPr>
          <w:sz w:val="24"/>
        </w:rPr>
      </w:pPr>
      <w:r>
        <w:rPr>
          <w:sz w:val="24"/>
        </w:rPr>
        <w:t>Marco Referencial</w:t>
      </w:r>
      <w:r>
        <w:rPr>
          <w:sz w:val="24"/>
        </w:rPr>
        <w:t>–</w:t>
      </w:r>
      <w:r>
        <w:rPr>
          <w:sz w:val="24"/>
        </w:rPr>
        <w:t xml:space="preserve"> Propósitos – Objetivos - </w:t>
      </w:r>
      <w:r>
        <w:rPr>
          <w:sz w:val="24"/>
        </w:rPr>
        <w:t xml:space="preserve"> Contenidos: Conceptuales: hechos. Conceptos. Principios. Caracterización.</w:t>
      </w:r>
    </w:p>
    <w:p w:rsidR="00D77BA2" w:rsidRDefault="00D77BA2" w:rsidP="00D77BA2">
      <w:pPr>
        <w:pStyle w:val="Ttulo2"/>
        <w:jc w:val="both"/>
        <w:rPr>
          <w:sz w:val="24"/>
        </w:rPr>
      </w:pPr>
      <w:r>
        <w:rPr>
          <w:sz w:val="24"/>
        </w:rPr>
        <w:t>Procedimentales: caracterización.</w:t>
      </w:r>
    </w:p>
    <w:p w:rsidR="00D77BA2" w:rsidRDefault="00D77BA2" w:rsidP="00D77BA2">
      <w:pPr>
        <w:pStyle w:val="Ttulo2"/>
        <w:jc w:val="both"/>
        <w:rPr>
          <w:sz w:val="24"/>
        </w:rPr>
      </w:pPr>
      <w:r>
        <w:rPr>
          <w:sz w:val="24"/>
        </w:rPr>
        <w:t>Actitudinales.</w:t>
      </w:r>
    </w:p>
    <w:p w:rsidR="00D77BA2" w:rsidRDefault="00D77BA2" w:rsidP="00D77BA2">
      <w:pPr>
        <w:jc w:val="both"/>
      </w:pPr>
      <w:r>
        <w:t xml:space="preserve">Diferenciación entre contenidos procedimentales de las actividades didácticas.  Temporalización de los contenidos. </w:t>
      </w:r>
    </w:p>
    <w:p w:rsidR="00D77BA2" w:rsidRDefault="00D77BA2" w:rsidP="00D77BA2">
      <w:pPr>
        <w:jc w:val="both"/>
      </w:pPr>
      <w:r>
        <w:t>Marco Metodológico</w:t>
      </w:r>
      <w:r>
        <w:t>. Las actividades en las estrategias metodológicas. Materiales curriculares: los recursos didácticos.</w:t>
      </w:r>
    </w:p>
    <w:p w:rsidR="00D77BA2" w:rsidRDefault="00D77BA2" w:rsidP="00D77BA2">
      <w:pPr>
        <w:jc w:val="both"/>
      </w:pPr>
      <w:r>
        <w:t>Evaluación: concepto. Qué, A quiénes, Cómo, Con qué, Cuándo evaluar.</w:t>
      </w:r>
    </w:p>
    <w:p w:rsidR="00D77BA2" w:rsidRDefault="00D77BA2" w:rsidP="00D77BA2">
      <w:pPr>
        <w:jc w:val="both"/>
      </w:pPr>
      <w:r>
        <w:t>Didáctica, currículo y evaluación: delimitación conceptual. La racionalidad técnica. La evaluación desde el paradigma experimental. La evaluación desde la pedagogía por objetivos: evaluación objetivista. La evaluación desde la racionalidad práctica. Perspectiva cualitativa.</w:t>
      </w:r>
    </w:p>
    <w:p w:rsidR="00D77BA2" w:rsidRDefault="00D77BA2" w:rsidP="00D77BA2">
      <w:pPr>
        <w:jc w:val="both"/>
      </w:pPr>
      <w:r>
        <w:t>Evaluar e informar en el proceso de enseñanza –aprendizaje.</w:t>
      </w:r>
    </w:p>
    <w:p w:rsidR="00D77BA2" w:rsidRDefault="00D77BA2" w:rsidP="00D77BA2">
      <w:pPr>
        <w:jc w:val="both"/>
      </w:pPr>
      <w:r>
        <w:t>La evaluación de los aprendizajes en el debate didáctico contemporáneo: la calificación y la promoción de los estudiantes. Sistemas de calificación. Regímenes de promoción.</w:t>
      </w:r>
    </w:p>
    <w:p w:rsidR="00D77BA2" w:rsidRDefault="00D77BA2" w:rsidP="00D77BA2">
      <w:pPr>
        <w:jc w:val="both"/>
      </w:pPr>
      <w:r>
        <w:t>Etapas o momentos: evaluación Inicial – Continua o de Proceso y Final.</w:t>
      </w:r>
    </w:p>
    <w:p w:rsidR="00D77BA2" w:rsidRDefault="00D77BA2" w:rsidP="00D77BA2">
      <w:pPr>
        <w:jc w:val="both"/>
      </w:pPr>
      <w:r>
        <w:t xml:space="preserve">Tipos: </w:t>
      </w:r>
      <w:proofErr w:type="spellStart"/>
      <w:r>
        <w:t>Criterial</w:t>
      </w:r>
      <w:proofErr w:type="spellEnd"/>
      <w:r>
        <w:t xml:space="preserve"> – Global – Inicial o Diagnóstica - Integradora – Cualitativa – Final. </w:t>
      </w:r>
    </w:p>
    <w:p w:rsidR="00D77BA2" w:rsidRDefault="00D77BA2" w:rsidP="00D77BA2">
      <w:pPr>
        <w:jc w:val="both"/>
      </w:pPr>
      <w:r>
        <w:t>Cómo evaluar los contenidos conceptuales, procedimentales y actitudinales.</w:t>
      </w:r>
    </w:p>
    <w:p w:rsidR="00D77BA2" w:rsidRDefault="00D77BA2" w:rsidP="00D77BA2">
      <w:pPr>
        <w:jc w:val="both"/>
      </w:pPr>
      <w:r>
        <w:t>Evaluación de la enseñanza y evaluación del aprendizaje.</w:t>
      </w:r>
    </w:p>
    <w:p w:rsidR="00D77BA2" w:rsidRDefault="00D77BA2" w:rsidP="00807FD5">
      <w:pPr>
        <w:jc w:val="both"/>
      </w:pPr>
    </w:p>
    <w:p w:rsidR="00D77BA2" w:rsidRDefault="00D77BA2" w:rsidP="00807FD5">
      <w:pPr>
        <w:jc w:val="both"/>
      </w:pPr>
    </w:p>
    <w:p w:rsidR="00807FD5" w:rsidRDefault="00C05FE1" w:rsidP="00807FD5">
      <w:pPr>
        <w:jc w:val="both"/>
      </w:pPr>
      <w:r>
        <w:t>UNIDAD Nº 3</w:t>
      </w:r>
      <w:r w:rsidR="00807FD5">
        <w:t>: EL PORTFOLIO Y SUS APLICACIONES.</w:t>
      </w:r>
    </w:p>
    <w:p w:rsidR="00881C90" w:rsidRDefault="00881C90" w:rsidP="00807FD5">
      <w:pPr>
        <w:jc w:val="both"/>
      </w:pPr>
    </w:p>
    <w:p w:rsidR="00807FD5" w:rsidRDefault="00807FD5" w:rsidP="00807FD5">
      <w:pPr>
        <w:jc w:val="both"/>
      </w:pPr>
      <w:r>
        <w:t>El Portfolio. Concepto y caracterización del portafolio. Su finalidad. Tipos de portafolio: de presentación- de proceso – de evaluación. Usos innovadores de los portafolios.</w:t>
      </w:r>
    </w:p>
    <w:p w:rsidR="00881C90" w:rsidRDefault="00881C90" w:rsidP="00807FD5">
      <w:pPr>
        <w:jc w:val="both"/>
      </w:pPr>
      <w:proofErr w:type="spellStart"/>
      <w:r>
        <w:t>Microclases</w:t>
      </w:r>
      <w:proofErr w:type="spellEnd"/>
      <w:r>
        <w:t>: prácticas simuladas de enseñanza.</w:t>
      </w:r>
      <w:r w:rsidRPr="00881C90">
        <w:t xml:space="preserve"> </w:t>
      </w:r>
    </w:p>
    <w:p w:rsidR="00881C90" w:rsidRDefault="00881C90" w:rsidP="00807FD5">
      <w:pPr>
        <w:jc w:val="both"/>
      </w:pPr>
      <w:r>
        <w:t>El contenido de la clase. Connotaciones de cotidianeidad práctica y de saber científico en las actividades de clase</w:t>
      </w:r>
    </w:p>
    <w:p w:rsidR="00881C90" w:rsidRDefault="00881C90" w:rsidP="00881C90">
      <w:pPr>
        <w:jc w:val="both"/>
      </w:pPr>
      <w:r>
        <w:t>Reflexiones en torno a cómo enseñar. Estrategias: innovación: problemas que presenta, integración como estrategia, la pregunta, emociones y conocimiento.</w:t>
      </w:r>
    </w:p>
    <w:p w:rsidR="00881C90" w:rsidRDefault="00881C90" w:rsidP="00881C90">
      <w:pPr>
        <w:jc w:val="both"/>
      </w:pPr>
      <w:r>
        <w:t xml:space="preserve"> La interrogación didáctica.</w:t>
      </w:r>
    </w:p>
    <w:p w:rsidR="00807FD5" w:rsidRDefault="00807FD5" w:rsidP="00807FD5">
      <w:pPr>
        <w:jc w:val="both"/>
      </w:pPr>
    </w:p>
    <w:p w:rsidR="00807FD5" w:rsidRDefault="00807FD5" w:rsidP="00807FD5">
      <w:pPr>
        <w:jc w:val="both"/>
      </w:pPr>
      <w:r>
        <w:t xml:space="preserve">UNIDAD Nº </w:t>
      </w:r>
      <w:r w:rsidR="00C05FE1">
        <w:t>4</w:t>
      </w:r>
      <w:r>
        <w:t>: CARACTERIZACIÓN GENERAL DE LA PLANIFICACIÓN DIDÁCTICA.</w:t>
      </w:r>
    </w:p>
    <w:p w:rsidR="00807FD5" w:rsidRDefault="00807FD5" w:rsidP="00807FD5">
      <w:pPr>
        <w:pStyle w:val="Ttulo2"/>
        <w:jc w:val="both"/>
        <w:rPr>
          <w:sz w:val="24"/>
        </w:rPr>
      </w:pPr>
      <w:r>
        <w:rPr>
          <w:sz w:val="24"/>
        </w:rPr>
        <w:t>Para qué hacer planes en la escuela. Diferentes formas de planificar. Condicionantes de la planificación. Carácter público, científico y práctico del diseño de la enseñanza.</w:t>
      </w:r>
    </w:p>
    <w:p w:rsidR="00807FD5" w:rsidRDefault="00807FD5" w:rsidP="00807FD5">
      <w:r>
        <w:t>Pensar la buena enseñanza. Variables de la planificación de la enseñanza: metas, objetivos o expectativas de logro – selección de contenidos: su organización y secuenciación – tareas y actividades – materiales y recursos. Participación de los alumnos. Organización del escenario.</w:t>
      </w:r>
    </w:p>
    <w:p w:rsidR="00807FD5" w:rsidRDefault="00807FD5" w:rsidP="00807FD5">
      <w:pPr>
        <w:jc w:val="both"/>
      </w:pPr>
      <w:r>
        <w:t>Los Objetivos en el Modelo Tecnológico o Lineal y los Objetivos en el Modelo de Proceso</w:t>
      </w:r>
    </w:p>
    <w:p w:rsidR="00807FD5" w:rsidRDefault="00807FD5" w:rsidP="00807FD5">
      <w:pPr>
        <w:jc w:val="both"/>
      </w:pPr>
    </w:p>
    <w:p w:rsidR="00807FD5" w:rsidRDefault="00807FD5" w:rsidP="00807FD5">
      <w:pPr>
        <w:jc w:val="both"/>
      </w:pPr>
    </w:p>
    <w:p w:rsidR="00807FD5" w:rsidRDefault="00C05FE1" w:rsidP="00807FD5">
      <w:pPr>
        <w:jc w:val="both"/>
      </w:pPr>
      <w:r>
        <w:lastRenderedPageBreak/>
        <w:t>UNIDAD Nº 5</w:t>
      </w:r>
      <w:bookmarkStart w:id="0" w:name="_GoBack"/>
      <w:bookmarkEnd w:id="0"/>
      <w:r w:rsidR="00807FD5">
        <w:t>:   ASPECTOS TEÓRICOS-PRÁCTICOS EN EL AULA.</w:t>
      </w:r>
    </w:p>
    <w:p w:rsidR="00807FD5" w:rsidRDefault="00807FD5" w:rsidP="00807FD5">
      <w:pPr>
        <w:jc w:val="both"/>
      </w:pPr>
      <w:r>
        <w:t>El carácter complejo de la clase escolar y de su conocimiento. Planteos epistemológicos. Conceptualizaciones centrales. Rasgos de las clases escolares: el tiempo- el espacio. Orientaciones pedagógicas.</w:t>
      </w:r>
    </w:p>
    <w:p w:rsidR="00807FD5" w:rsidRDefault="00807FD5" w:rsidP="00807FD5">
      <w:pPr>
        <w:jc w:val="both"/>
      </w:pPr>
      <w:r>
        <w:t>.</w:t>
      </w:r>
    </w:p>
    <w:p w:rsidR="00807FD5" w:rsidRDefault="00807FD5" w:rsidP="00807FD5">
      <w:pPr>
        <w:jc w:val="both"/>
      </w:pPr>
      <w:r>
        <w:t>Interacción: socio-cognitiva. Cognitiva. Contextual. Características. Implicancias teóricas. Propuesta de trabajo.</w:t>
      </w:r>
    </w:p>
    <w:p w:rsidR="00807FD5" w:rsidRDefault="00807FD5" w:rsidP="00807FD5">
      <w:pPr>
        <w:jc w:val="both"/>
      </w:pPr>
      <w:r>
        <w:t xml:space="preserve">Estrategias de aprendizaje y estrategias de enseñanza. </w:t>
      </w:r>
      <w:proofErr w:type="spellStart"/>
      <w:r>
        <w:t>Metacognición</w:t>
      </w:r>
      <w:proofErr w:type="spellEnd"/>
      <w:r>
        <w:t>. Planificación de las estrategias didácticas. Ejes orientadores de la planificación. El diagnóstico pedagógico. Planificación de actividades. La planificación de la estrategia didáctica secuencial.</w:t>
      </w:r>
    </w:p>
    <w:p w:rsidR="00807FD5" w:rsidRDefault="00807FD5" w:rsidP="00807FD5">
      <w:pPr>
        <w:jc w:val="both"/>
      </w:pPr>
      <w:r>
        <w:t>Evaluación de las estrategias de aprendizaje de los alumnos.</w:t>
      </w:r>
    </w:p>
    <w:p w:rsidR="00807FD5" w:rsidRDefault="00807FD5" w:rsidP="00807FD5">
      <w:pPr>
        <w:jc w:val="both"/>
        <w:rPr>
          <w:iCs/>
        </w:rPr>
      </w:pPr>
      <w:r>
        <w:t>Transposición Didáctica: D</w:t>
      </w:r>
      <w:r>
        <w:rPr>
          <w:iCs/>
        </w:rPr>
        <w:t xml:space="preserve">efinición. Caracterización. Riesgos. </w:t>
      </w:r>
    </w:p>
    <w:p w:rsidR="00807FD5" w:rsidRDefault="00807FD5" w:rsidP="00807FD5">
      <w:pPr>
        <w:jc w:val="both"/>
        <w:rPr>
          <w:iCs/>
        </w:rPr>
      </w:pPr>
      <w:r>
        <w:rPr>
          <w:iCs/>
        </w:rPr>
        <w:t xml:space="preserve">El proceso de integración y diferenciación de contenidos de las áreas: conceptos de Globalización - Interdisciplinariedad – </w:t>
      </w:r>
      <w:proofErr w:type="spellStart"/>
      <w:r>
        <w:rPr>
          <w:iCs/>
        </w:rPr>
        <w:t>Transdisciplinariedad</w:t>
      </w:r>
      <w:proofErr w:type="spellEnd"/>
      <w:r>
        <w:rPr>
          <w:iCs/>
        </w:rPr>
        <w:t xml:space="preserve"> - </w:t>
      </w:r>
      <w:proofErr w:type="spellStart"/>
      <w:r>
        <w:rPr>
          <w:iCs/>
        </w:rPr>
        <w:t>Multidisciplinariedad</w:t>
      </w:r>
      <w:proofErr w:type="spellEnd"/>
      <w:r>
        <w:rPr>
          <w:iCs/>
        </w:rPr>
        <w:t xml:space="preserve"> </w:t>
      </w:r>
    </w:p>
    <w:p w:rsidR="00807FD5" w:rsidRDefault="00807FD5" w:rsidP="00807FD5">
      <w:pPr>
        <w:jc w:val="both"/>
      </w:pPr>
    </w:p>
    <w:p w:rsidR="00807FD5" w:rsidRDefault="00881C90" w:rsidP="00807FD5">
      <w:pPr>
        <w:jc w:val="both"/>
      </w:pPr>
      <w:r>
        <w:rPr>
          <w:b/>
        </w:rPr>
        <w:t>Las unidades 2 y 3</w:t>
      </w:r>
      <w:r w:rsidR="00807FD5">
        <w:rPr>
          <w:b/>
        </w:rPr>
        <w:t xml:space="preserve"> se articulan con el espacio curricular Teoría del Currículum y Didáctica</w:t>
      </w:r>
      <w:r w:rsidR="00807FD5">
        <w:t>.</w:t>
      </w:r>
    </w:p>
    <w:p w:rsidR="00807FD5" w:rsidRDefault="00807FD5" w:rsidP="00807FD5">
      <w:pPr>
        <w:jc w:val="both"/>
      </w:pPr>
    </w:p>
    <w:p w:rsidR="00881C90" w:rsidRPr="00881C90" w:rsidRDefault="00881C90" w:rsidP="00807FD5">
      <w:pPr>
        <w:jc w:val="both"/>
        <w:rPr>
          <w:sz w:val="28"/>
          <w:szCs w:val="28"/>
        </w:rPr>
      </w:pPr>
      <w:r w:rsidRPr="00881C90">
        <w:rPr>
          <w:sz w:val="28"/>
          <w:szCs w:val="28"/>
        </w:rPr>
        <w:t>Procedimentales</w:t>
      </w:r>
    </w:p>
    <w:p w:rsidR="00807FD5" w:rsidRDefault="00807FD5" w:rsidP="00807FD5">
      <w:pPr>
        <w:jc w:val="both"/>
      </w:pPr>
      <w:r>
        <w:t>: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Confección individual y grupal de fichas de trabajo 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Análisis bibliográfico.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Registro de observaciones áulicas en escuelas de destino.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Elaboración de criterios y pautas a observar.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Planificación y puesta en escena de una </w:t>
      </w:r>
      <w:proofErr w:type="spellStart"/>
      <w:r>
        <w:t>microclase</w:t>
      </w:r>
      <w:proofErr w:type="spellEnd"/>
      <w:r>
        <w:t>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Planificación: de clases diarias-  de unidades didácticas – por proyectos –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Narración del diario de clases.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Construcción del portafolio. 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Análisis de las observaciones realizadas.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Confección de filminas que integren contenidos.</w:t>
      </w:r>
    </w:p>
    <w:p w:rsidR="00807FD5" w:rsidRDefault="00807FD5" w:rsidP="00807FD5">
      <w:pPr>
        <w:ind w:left="360"/>
        <w:jc w:val="both"/>
      </w:pPr>
    </w:p>
    <w:p w:rsidR="00881C90" w:rsidRPr="00881C90" w:rsidRDefault="00807FD5" w:rsidP="00807FD5">
      <w:pPr>
        <w:jc w:val="both"/>
        <w:rPr>
          <w:sz w:val="28"/>
          <w:szCs w:val="28"/>
        </w:rPr>
      </w:pPr>
      <w:r w:rsidRPr="00881C90">
        <w:rPr>
          <w:sz w:val="28"/>
          <w:szCs w:val="28"/>
        </w:rPr>
        <w:t>A</w:t>
      </w:r>
      <w:r w:rsidR="00881C90" w:rsidRPr="00881C90">
        <w:rPr>
          <w:sz w:val="28"/>
          <w:szCs w:val="28"/>
        </w:rPr>
        <w:t>ctitudinales</w:t>
      </w:r>
    </w:p>
    <w:p w:rsidR="00807FD5" w:rsidRDefault="00807FD5" w:rsidP="00807FD5">
      <w:pPr>
        <w:jc w:val="both"/>
      </w:pPr>
      <w:r>
        <w:t>: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Reflexión a partir del análisis bibliográfico.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Apertura ante sugerencias con respecto a las observaciones a realizar en las instituciones de destino.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Valoración de los acuerdos comunes en función de los trabajos grupales.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Reflexión individual y grupal acerca de la construcción y utilización del portafolio.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Autoevaluación individual en la formación del rol docente.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Valoración de la </w:t>
      </w:r>
      <w:proofErr w:type="spellStart"/>
      <w:r>
        <w:t>microclase</w:t>
      </w:r>
      <w:proofErr w:type="spellEnd"/>
      <w:r>
        <w:t xml:space="preserve"> como instancia de reflexión-acción previa a la práctica.</w:t>
      </w:r>
    </w:p>
    <w:p w:rsidR="00807FD5" w:rsidRPr="00881C90" w:rsidRDefault="00807FD5" w:rsidP="00881C90">
      <w:pPr>
        <w:ind w:left="720"/>
        <w:jc w:val="both"/>
        <w:rPr>
          <w:sz w:val="28"/>
          <w:szCs w:val="28"/>
        </w:rPr>
      </w:pPr>
    </w:p>
    <w:p w:rsidR="00807FD5" w:rsidRPr="00881C90" w:rsidRDefault="00807FD5" w:rsidP="00807FD5">
      <w:pPr>
        <w:jc w:val="both"/>
        <w:rPr>
          <w:sz w:val="28"/>
          <w:szCs w:val="28"/>
        </w:rPr>
      </w:pPr>
    </w:p>
    <w:p w:rsidR="00807FD5" w:rsidRDefault="00881C90" w:rsidP="00807FD5">
      <w:pPr>
        <w:jc w:val="both"/>
      </w:pPr>
      <w:r w:rsidRPr="00881C90">
        <w:rPr>
          <w:sz w:val="28"/>
          <w:szCs w:val="28"/>
        </w:rPr>
        <w:t>Marco Metodológico</w:t>
      </w:r>
      <w:r w:rsidR="00807FD5">
        <w:t>:</w:t>
      </w:r>
    </w:p>
    <w:p w:rsidR="00881C90" w:rsidRDefault="00881C90" w:rsidP="00807FD5">
      <w:pPr>
        <w:jc w:val="both"/>
      </w:pPr>
    </w:p>
    <w:p w:rsidR="00807FD5" w:rsidRDefault="00807FD5" w:rsidP="00807FD5">
      <w:pPr>
        <w:numPr>
          <w:ilvl w:val="0"/>
          <w:numId w:val="1"/>
        </w:numPr>
        <w:jc w:val="both"/>
      </w:pPr>
      <w:r>
        <w:t>T</w:t>
      </w:r>
      <w:r w:rsidR="00761C86">
        <w:t>rabajos grupales que inducirán al enriquecimiento personal y compartido.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Organización de debates – 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lastRenderedPageBreak/>
        <w:t xml:space="preserve">Lectura y puesta en común de las observaciones realizadas en escuelas de </w:t>
      </w:r>
      <w:proofErr w:type="gramStart"/>
      <w:r>
        <w:t>destino .</w:t>
      </w:r>
      <w:proofErr w:type="gramEnd"/>
    </w:p>
    <w:p w:rsidR="00807FD5" w:rsidRDefault="00807FD5" w:rsidP="00807FD5">
      <w:pPr>
        <w:numPr>
          <w:ilvl w:val="0"/>
          <w:numId w:val="1"/>
        </w:numPr>
        <w:jc w:val="both"/>
      </w:pPr>
      <w:r>
        <w:t>Análisis bibliográfico.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Observaciones y ayudantías en escuelas de destino.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Planificación y presentación de una </w:t>
      </w:r>
      <w:proofErr w:type="spellStart"/>
      <w:r>
        <w:t>microclase</w:t>
      </w:r>
      <w:proofErr w:type="spellEnd"/>
      <w:r>
        <w:t>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Confrontación de posturas teóricas de distintos autores.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Actividades de reflexión e interrelación teoría-práctica con elaboración de: ejemplos cotidianos – registro anecdótico.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Diarios de clases.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Narración autobiográfica reflexiva.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Organización del portafolio como proceso </w:t>
      </w:r>
      <w:proofErr w:type="spellStart"/>
      <w:r>
        <w:t>metacognitivo</w:t>
      </w:r>
      <w:proofErr w:type="spellEnd"/>
      <w:r>
        <w:t>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Integración de contenidos con filminas.</w:t>
      </w:r>
    </w:p>
    <w:p w:rsidR="00807FD5" w:rsidRDefault="00807FD5" w:rsidP="00807FD5">
      <w:pPr>
        <w:ind w:left="720"/>
        <w:jc w:val="both"/>
      </w:pPr>
    </w:p>
    <w:p w:rsidR="00807FD5" w:rsidRDefault="00807FD5" w:rsidP="00807FD5">
      <w:pPr>
        <w:jc w:val="both"/>
      </w:pPr>
      <w:r>
        <w:t>MODALIDAD DE CURSADO: Presencial</w:t>
      </w:r>
    </w:p>
    <w:p w:rsidR="00807FD5" w:rsidRDefault="00807FD5" w:rsidP="00807FD5">
      <w:pPr>
        <w:jc w:val="both"/>
      </w:pPr>
      <w:r>
        <w:t>REGIMEN DE ASISTENCIA A CUMPLIMENTAR: 75%.</w:t>
      </w:r>
    </w:p>
    <w:p w:rsidR="00807FD5" w:rsidRDefault="00807FD5" w:rsidP="00807FD5">
      <w:pPr>
        <w:jc w:val="both"/>
      </w:pPr>
    </w:p>
    <w:p w:rsidR="00807FD5" w:rsidRDefault="00881C90" w:rsidP="00807FD5">
      <w:pPr>
        <w:jc w:val="both"/>
      </w:pPr>
      <w:r w:rsidRPr="00881C90">
        <w:rPr>
          <w:sz w:val="28"/>
          <w:szCs w:val="28"/>
        </w:rPr>
        <w:t>Evaluación</w:t>
      </w:r>
      <w:r w:rsidR="00807FD5">
        <w:t>:</w:t>
      </w:r>
    </w:p>
    <w:p w:rsidR="00807FD5" w:rsidRDefault="00807FD5" w:rsidP="00807FD5">
      <w:pPr>
        <w:jc w:val="both"/>
      </w:pPr>
      <w:r>
        <w:t xml:space="preserve">- </w:t>
      </w:r>
      <w:r>
        <w:rPr>
          <w:u w:val="single"/>
        </w:rPr>
        <w:t>Diagnóstica</w:t>
      </w:r>
      <w:r>
        <w:t>: indagación de saberes previos a partir de conceptos abordados el año anterior en los distintos espacios curriculares.</w:t>
      </w:r>
    </w:p>
    <w:p w:rsidR="00807FD5" w:rsidRDefault="00807FD5" w:rsidP="00807FD5">
      <w:pPr>
        <w:jc w:val="both"/>
        <w:rPr>
          <w:u w:val="single"/>
        </w:rPr>
      </w:pPr>
      <w:r>
        <w:t>- Procesual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Participación en clase.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Expresión: oral: utilización de vocabulario específico – </w:t>
      </w:r>
    </w:p>
    <w:p w:rsidR="00807FD5" w:rsidRDefault="00807FD5" w:rsidP="00807FD5">
      <w:pPr>
        <w:ind w:left="360"/>
        <w:jc w:val="both"/>
      </w:pPr>
      <w:r>
        <w:t xml:space="preserve">                        Escrita: ortografía – presentación – prolijidad – </w:t>
      </w:r>
    </w:p>
    <w:p w:rsidR="00807FD5" w:rsidRDefault="00881C90" w:rsidP="00807FD5">
      <w:pPr>
        <w:numPr>
          <w:ilvl w:val="0"/>
          <w:numId w:val="1"/>
        </w:numPr>
        <w:jc w:val="both"/>
      </w:pPr>
      <w:r>
        <w:t xml:space="preserve">Parcial: </w:t>
      </w:r>
      <w:r w:rsidR="00761C86">
        <w:t>13-08-14</w:t>
      </w:r>
    </w:p>
    <w:p w:rsidR="00761C86" w:rsidRDefault="00761C86" w:rsidP="00807FD5">
      <w:pPr>
        <w:numPr>
          <w:ilvl w:val="0"/>
          <w:numId w:val="1"/>
        </w:numPr>
        <w:jc w:val="both"/>
      </w:pPr>
      <w:r>
        <w:t>Entrega de carpeta de observaciones: 10-09-14</w:t>
      </w:r>
    </w:p>
    <w:p w:rsidR="00761C86" w:rsidRDefault="00761C86" w:rsidP="00807FD5">
      <w:pPr>
        <w:numPr>
          <w:ilvl w:val="0"/>
          <w:numId w:val="1"/>
        </w:numPr>
        <w:jc w:val="both"/>
      </w:pPr>
      <w:r>
        <w:t>Socialización del diario de clases: 12-09-14</w:t>
      </w:r>
    </w:p>
    <w:p w:rsidR="00761C86" w:rsidRDefault="00761C86" w:rsidP="00807FD5">
      <w:pPr>
        <w:numPr>
          <w:ilvl w:val="0"/>
          <w:numId w:val="1"/>
        </w:numPr>
        <w:jc w:val="both"/>
      </w:pPr>
      <w:r>
        <w:t>Entrega del portfolio: 15-10-14</w:t>
      </w:r>
    </w:p>
    <w:p w:rsidR="00761C86" w:rsidRDefault="00761C86" w:rsidP="00807FD5">
      <w:pPr>
        <w:numPr>
          <w:ilvl w:val="0"/>
          <w:numId w:val="1"/>
        </w:numPr>
        <w:jc w:val="both"/>
      </w:pPr>
      <w:proofErr w:type="spellStart"/>
      <w:r>
        <w:t>Microclase</w:t>
      </w:r>
      <w:proofErr w:type="spellEnd"/>
      <w:r>
        <w:t>: mes de septiembre.</w:t>
      </w:r>
    </w:p>
    <w:p w:rsidR="00881C90" w:rsidRDefault="00881C90" w:rsidP="00881C90">
      <w:pPr>
        <w:jc w:val="both"/>
      </w:pPr>
    </w:p>
    <w:p w:rsidR="00881C90" w:rsidRDefault="00881C90" w:rsidP="00881C90">
      <w:pPr>
        <w:jc w:val="both"/>
      </w:pPr>
    </w:p>
    <w:p w:rsidR="00807FD5" w:rsidRDefault="00807FD5" w:rsidP="00807FD5">
      <w:pPr>
        <w:jc w:val="both"/>
      </w:pPr>
      <w:r>
        <w:t>INSTRUMENTOS:</w:t>
      </w:r>
    </w:p>
    <w:p w:rsidR="00807FD5" w:rsidRDefault="00807FD5" w:rsidP="00807FD5">
      <w:pPr>
        <w:jc w:val="both"/>
      </w:pPr>
    </w:p>
    <w:p w:rsidR="00807FD5" w:rsidRDefault="00807FD5" w:rsidP="00807FD5">
      <w:pPr>
        <w:numPr>
          <w:ilvl w:val="0"/>
          <w:numId w:val="1"/>
        </w:numPr>
        <w:jc w:val="both"/>
      </w:pPr>
      <w:r>
        <w:t>Trabajos Prácticos.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Parciales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Carpeta de observaciones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Observación </w:t>
      </w:r>
      <w:proofErr w:type="gramStart"/>
      <w:r>
        <w:t>continua</w:t>
      </w:r>
      <w:proofErr w:type="gramEnd"/>
      <w:r>
        <w:t>.</w:t>
      </w:r>
    </w:p>
    <w:p w:rsidR="00807FD5" w:rsidRDefault="00807FD5" w:rsidP="00807FD5">
      <w:pPr>
        <w:jc w:val="both"/>
      </w:pPr>
    </w:p>
    <w:p w:rsidR="00807FD5" w:rsidRDefault="00807FD5" w:rsidP="00807FD5">
      <w:pPr>
        <w:jc w:val="both"/>
      </w:pPr>
      <w:r>
        <w:t xml:space="preserve">RECURSOS: 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Habituales del aula.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Elementos multimedia.</w:t>
      </w:r>
    </w:p>
    <w:p w:rsidR="00807FD5" w:rsidRDefault="00807FD5" w:rsidP="00807FD5">
      <w:pPr>
        <w:jc w:val="both"/>
      </w:pPr>
    </w:p>
    <w:p w:rsidR="00807FD5" w:rsidRDefault="00807FD5" w:rsidP="00807FD5">
      <w:pPr>
        <w:jc w:val="both"/>
      </w:pPr>
      <w:r>
        <w:t>BIBLIOGRAFÍA OBLIGATORIA:</w:t>
      </w:r>
    </w:p>
    <w:p w:rsidR="00AF00B6" w:rsidRDefault="00AF00B6" w:rsidP="00807FD5">
      <w:pPr>
        <w:jc w:val="both"/>
      </w:pPr>
    </w:p>
    <w:p w:rsidR="00807FD5" w:rsidRDefault="00AF00B6" w:rsidP="00AF00B6">
      <w:pPr>
        <w:pStyle w:val="Prrafodelista"/>
        <w:numPr>
          <w:ilvl w:val="0"/>
          <w:numId w:val="1"/>
        </w:numPr>
        <w:jc w:val="both"/>
      </w:pPr>
      <w:r>
        <w:t>STEIMAN Jorge. Más Didáctica. Ed. Miño y Dávila. 20088. Bs.As.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PELLETIER. Formación de Docentes Practicantes. 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YUNI, José. URBANO, Claudio. Investigación Etnográfica e Investigación-Acción. Ed. Brujas.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lastRenderedPageBreak/>
        <w:t>BIXIO, Cecilia. Enseñar a Aprender. Ed. Homo Sapiens. Capítulos ( 1-4-5-)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AEBLI, Hans. Factores de la enseñanza que favorecen el Aprendizaje Autónomo. Ed. Narcea. Madrid. Tercera edición.1998. 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SANJURJO, Liliana – RODRÍGUEZ, </w:t>
      </w:r>
      <w:proofErr w:type="spellStart"/>
      <w:r>
        <w:t>Xulio</w:t>
      </w:r>
      <w:proofErr w:type="spellEnd"/>
      <w:r>
        <w:t xml:space="preserve">. Volver a Pensar la Clase: las formas </w:t>
      </w:r>
    </w:p>
    <w:p w:rsidR="00807FD5" w:rsidRDefault="00807FD5" w:rsidP="00807FD5">
      <w:pPr>
        <w:ind w:left="360"/>
        <w:jc w:val="both"/>
      </w:pPr>
      <w:r>
        <w:t xml:space="preserve">       </w:t>
      </w:r>
      <w:proofErr w:type="gramStart"/>
      <w:r>
        <w:t>básicas</w:t>
      </w:r>
      <w:proofErr w:type="gramEnd"/>
      <w:r>
        <w:t xml:space="preserve"> de enseñar. Ed. Homo Sapiens. 2003.</w:t>
      </w:r>
    </w:p>
    <w:p w:rsidR="00807FD5" w:rsidRDefault="00807FD5" w:rsidP="00807FD5">
      <w:pPr>
        <w:ind w:left="360"/>
        <w:jc w:val="both"/>
      </w:pPr>
      <w:r>
        <w:t>-     SOUTO, Marta. La Clase Escolar. (Capítulo 5).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Documentos Modelo TEBE. Ministerio de Cultura y Educación.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SANTAELLA, Cristina – ELDESTEIN, Gloria. Fundamentos para una práctica reflexiva en la formación inicial del profesor. Cooperativa Universitaria </w:t>
      </w:r>
      <w:proofErr w:type="gramStart"/>
      <w:r>
        <w:t>Ltda..</w:t>
      </w:r>
      <w:proofErr w:type="gramEnd"/>
      <w:r>
        <w:t xml:space="preserve"> 2000.</w:t>
      </w:r>
    </w:p>
    <w:p w:rsidR="00807FD5" w:rsidRDefault="00807FD5" w:rsidP="00807FD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s-AR"/>
        </w:rPr>
        <w:t xml:space="preserve">DANIELSON, Charlotte- ABRUTYN, </w:t>
      </w:r>
      <w:proofErr w:type="spellStart"/>
      <w:r>
        <w:rPr>
          <w:lang w:val="es-AR"/>
        </w:rPr>
        <w:t>Leslye</w:t>
      </w:r>
      <w:proofErr w:type="spellEnd"/>
      <w:r>
        <w:rPr>
          <w:lang w:val="es-AR"/>
        </w:rPr>
        <w:t xml:space="preserve">. </w:t>
      </w:r>
      <w:r>
        <w:t xml:space="preserve">Una introducción al uso de portafolios en el aula. Ed. Fondo de Cultura Económica. </w:t>
      </w:r>
      <w:proofErr w:type="spellStart"/>
      <w:r>
        <w:rPr>
          <w:lang w:val="en-GB"/>
        </w:rPr>
        <w:t>Bs</w:t>
      </w:r>
      <w:proofErr w:type="spellEnd"/>
      <w:r>
        <w:rPr>
          <w:lang w:val="en-GB"/>
        </w:rPr>
        <w:t>. As. 2000.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LITWIN, Edith. El Oficio de Enseñar. Ed. </w:t>
      </w:r>
      <w:proofErr w:type="gramStart"/>
      <w:r>
        <w:t>Piados</w:t>
      </w:r>
      <w:proofErr w:type="gramEnd"/>
      <w:r>
        <w:t>. Buenos Aires. 2008.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GALLINO, Mónica. Organización de una Asignatura: Problemáticas y Estrategias. EDUCC- Editorial de la Universidad de Córdoba. 2005.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MONEREO  y otros. Estrategias de enseñanza y aprendizaje. Ed Grao. 2001.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>ANIJOVICH, Rebeca. Transitar la Formación Pedagógica. Ed. Paidós. 2009.</w:t>
      </w:r>
    </w:p>
    <w:p w:rsidR="00807FD5" w:rsidRDefault="00807FD5" w:rsidP="00807FD5">
      <w:pPr>
        <w:numPr>
          <w:ilvl w:val="0"/>
          <w:numId w:val="1"/>
        </w:numPr>
        <w:jc w:val="both"/>
      </w:pPr>
      <w:r>
        <w:t xml:space="preserve">GIRVTZ, Silvina. El ABC de la tarea docente. Ed. </w:t>
      </w:r>
      <w:proofErr w:type="spellStart"/>
      <w:r>
        <w:t>Aique</w:t>
      </w:r>
      <w:proofErr w:type="spellEnd"/>
      <w:r>
        <w:t>. 1998.</w:t>
      </w:r>
    </w:p>
    <w:p w:rsidR="00807FD5" w:rsidRDefault="00807FD5" w:rsidP="00807FD5">
      <w:pPr>
        <w:jc w:val="both"/>
      </w:pPr>
    </w:p>
    <w:p w:rsidR="00807FD5" w:rsidRDefault="00807FD5" w:rsidP="00807FD5">
      <w:pPr>
        <w:jc w:val="both"/>
      </w:pPr>
      <w:r>
        <w:t xml:space="preserve">                                                                                                </w:t>
      </w:r>
    </w:p>
    <w:p w:rsidR="00807FD5" w:rsidRDefault="00807FD5" w:rsidP="00807FD5">
      <w:pPr>
        <w:jc w:val="both"/>
      </w:pPr>
      <w:r>
        <w:t>BIBLIOGRAFÍA COMPLEMENTARIA:</w:t>
      </w:r>
    </w:p>
    <w:p w:rsidR="00807FD5" w:rsidRDefault="00807FD5" w:rsidP="00807FD5">
      <w:pPr>
        <w:jc w:val="both"/>
      </w:pPr>
    </w:p>
    <w:p w:rsidR="00807FD5" w:rsidRDefault="00807FD5" w:rsidP="00807FD5">
      <w:pPr>
        <w:jc w:val="both"/>
      </w:pPr>
      <w:r>
        <w:t xml:space="preserve">- IBÁÑEZ, Eduardo. Investigación Educativa. Ed. Labor Universitaria                                                                                                                                                                            </w:t>
      </w:r>
    </w:p>
    <w:p w:rsidR="00807FD5" w:rsidRDefault="00807FD5" w:rsidP="00807FD5">
      <w:pPr>
        <w:jc w:val="both"/>
      </w:pPr>
      <w:r>
        <w:t xml:space="preserve">-BOLIVAR, Antonio y </w:t>
      </w:r>
      <w:proofErr w:type="spellStart"/>
      <w:r>
        <w:t>otros.La</w:t>
      </w:r>
      <w:proofErr w:type="spellEnd"/>
      <w:r>
        <w:t xml:space="preserve"> investigación biográfico narrativa en educación. Ed. La Muralla. </w:t>
      </w:r>
    </w:p>
    <w:p w:rsidR="00807FD5" w:rsidRDefault="00807FD5" w:rsidP="00807FD5">
      <w:r>
        <w:t>- Diccionario de Ciencias de la Educación</w:t>
      </w:r>
    </w:p>
    <w:p w:rsidR="00807FD5" w:rsidRDefault="00807FD5" w:rsidP="00807FD5">
      <w:pPr>
        <w:jc w:val="both"/>
      </w:pPr>
      <w:r>
        <w:rPr>
          <w:lang w:val="es-AR"/>
        </w:rPr>
        <w:t xml:space="preserve">- BLYTHE, Tina. </w:t>
      </w:r>
      <w:r>
        <w:t xml:space="preserve">La Enseñanza para la </w:t>
      </w:r>
      <w:proofErr w:type="spellStart"/>
      <w:r>
        <w:t>Compensión</w:t>
      </w:r>
      <w:proofErr w:type="spellEnd"/>
      <w:r>
        <w:t xml:space="preserve">. </w:t>
      </w:r>
      <w:proofErr w:type="gramStart"/>
      <w:r>
        <w:t>Editorial Piados</w:t>
      </w:r>
      <w:proofErr w:type="gramEnd"/>
      <w:r>
        <w:t>. 1999. Bs. As. – Barcelona-México.</w:t>
      </w:r>
    </w:p>
    <w:p w:rsidR="00807FD5" w:rsidRDefault="00807FD5" w:rsidP="00807FD5">
      <w:pPr>
        <w:jc w:val="both"/>
      </w:pPr>
      <w:r>
        <w:t>- JACKSON, Philip. La vida en las Aulas. Segunda edición.1992. Madrid.</w:t>
      </w:r>
    </w:p>
    <w:p w:rsidR="00807FD5" w:rsidRDefault="00807FD5" w:rsidP="00807FD5">
      <w:pPr>
        <w:jc w:val="both"/>
      </w:pPr>
      <w:r>
        <w:t>- ALVAREZ PEREZ, Sergio. Las Investigaciones Exploratorias y Descriptivas en las Ciencias de la Educación. Ed. Librería del Colegio. 1983.</w:t>
      </w:r>
    </w:p>
    <w:p w:rsidR="00807FD5" w:rsidRDefault="00807FD5" w:rsidP="00807FD5">
      <w:pPr>
        <w:jc w:val="both"/>
      </w:pPr>
      <w:r>
        <w:t xml:space="preserve">- DE </w:t>
      </w:r>
      <w:proofErr w:type="gramStart"/>
      <w:r>
        <w:t>KETELE, .</w:t>
      </w:r>
      <w:proofErr w:type="gramEnd"/>
      <w:r>
        <w:t xml:space="preserve"> Observar las situaciones educativas. Narcea. Madrid. 1998.</w:t>
      </w:r>
    </w:p>
    <w:p w:rsidR="00807FD5" w:rsidRDefault="00807FD5" w:rsidP="00807FD5">
      <w:pPr>
        <w:jc w:val="both"/>
      </w:pPr>
      <w:r>
        <w:t xml:space="preserve">- GILLES, </w:t>
      </w:r>
      <w:proofErr w:type="spellStart"/>
      <w:r>
        <w:t>Ferry</w:t>
      </w:r>
      <w:proofErr w:type="spellEnd"/>
      <w:r>
        <w:t>, Pedagogía de la Formación.</w:t>
      </w:r>
    </w:p>
    <w:p w:rsidR="00807FD5" w:rsidRDefault="00807FD5" w:rsidP="00807FD5"/>
    <w:p w:rsidR="004C5CF3" w:rsidRDefault="004C5CF3"/>
    <w:sectPr w:rsidR="004C5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2B9"/>
    <w:multiLevelType w:val="hybridMultilevel"/>
    <w:tmpl w:val="8EF0FA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5"/>
    <w:rsid w:val="0030046A"/>
    <w:rsid w:val="004C5CF3"/>
    <w:rsid w:val="00761C86"/>
    <w:rsid w:val="00807FD5"/>
    <w:rsid w:val="00881C90"/>
    <w:rsid w:val="00AF00B6"/>
    <w:rsid w:val="00BD3518"/>
    <w:rsid w:val="00C05FE1"/>
    <w:rsid w:val="00D77BA2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07FD5"/>
    <w:pPr>
      <w:keepNext/>
      <w:outlineLvl w:val="1"/>
    </w:pPr>
    <w:rPr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807FD5"/>
    <w:rPr>
      <w:rFonts w:ascii="Times New Roman" w:eastAsia="Times New Roman" w:hAnsi="Times New Roman" w:cs="Times New Roman"/>
      <w:i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7C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0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0B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07FD5"/>
    <w:pPr>
      <w:keepNext/>
      <w:outlineLvl w:val="1"/>
    </w:pPr>
    <w:rPr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807FD5"/>
    <w:rPr>
      <w:rFonts w:ascii="Times New Roman" w:eastAsia="Times New Roman" w:hAnsi="Times New Roman" w:cs="Times New Roman"/>
      <w:i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7C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0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0B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1925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Cudugnello</dc:creator>
  <cp:lastModifiedBy>Mariela Cudugnello</cp:lastModifiedBy>
  <cp:revision>6</cp:revision>
  <cp:lastPrinted>2014-06-24T20:58:00Z</cp:lastPrinted>
  <dcterms:created xsi:type="dcterms:W3CDTF">2014-06-24T19:56:00Z</dcterms:created>
  <dcterms:modified xsi:type="dcterms:W3CDTF">2014-06-24T21:00:00Z</dcterms:modified>
</cp:coreProperties>
</file>