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3"/>
        <w:gridCol w:w="6131"/>
      </w:tblGrid>
      <w:tr w:rsidR="00525250" w:rsidRPr="00ED2D14" w14:paraId="0B6503F5" w14:textId="77777777" w:rsidTr="00441F90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AF0A6" w14:textId="77777777" w:rsidR="00525250" w:rsidRPr="00ED2D14" w:rsidRDefault="00525250" w:rsidP="00525250">
            <w:pPr>
              <w:spacing w:after="0"/>
              <w:rPr>
                <w:lang w:val="es-AR" w:eastAsia="es-ES" w:bidi="ar-SA"/>
              </w:rPr>
            </w:pPr>
            <w:r w:rsidRPr="00ED2D14">
              <w:rPr>
                <w:lang w:val="es-AR" w:eastAsia="es-ES" w:bidi="ar-SA"/>
              </w:rPr>
              <w:t>ESTABLECIMIENTO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14:paraId="3C1EF9E1" w14:textId="77777777" w:rsidR="00525250" w:rsidRPr="00A45062" w:rsidRDefault="00525250" w:rsidP="00525250">
            <w:pPr>
              <w:spacing w:after="0"/>
            </w:pPr>
            <w:r w:rsidRPr="00A45062">
              <w:t>Instituto de Educación Superior Nro 7 -  Venado Tuerto</w:t>
            </w:r>
          </w:p>
        </w:tc>
      </w:tr>
      <w:tr w:rsidR="00525250" w:rsidRPr="00ED2D14" w14:paraId="64D70564" w14:textId="77777777" w:rsidTr="00441F90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591F7" w14:textId="77777777" w:rsidR="00525250" w:rsidRPr="00ED2D14" w:rsidRDefault="00525250" w:rsidP="00525250">
            <w:pPr>
              <w:spacing w:after="0"/>
              <w:rPr>
                <w:lang w:val="es-AR" w:eastAsia="es-ES" w:bidi="ar-SA"/>
              </w:rPr>
            </w:pPr>
            <w:r w:rsidRPr="00ED2D14">
              <w:rPr>
                <w:lang w:val="es-AR" w:eastAsia="es-ES" w:bidi="ar-SA"/>
              </w:rPr>
              <w:t xml:space="preserve">SECCIÓN 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14:paraId="16CD80E8" w14:textId="77777777" w:rsidR="00525250" w:rsidRDefault="00525250" w:rsidP="00525250">
            <w:pPr>
              <w:spacing w:after="0"/>
            </w:pPr>
            <w:r w:rsidRPr="00A45062">
              <w:t>Profesorado de Educación Secundaria en Biología. Diseño Curric 2090/15</w:t>
            </w:r>
          </w:p>
        </w:tc>
      </w:tr>
      <w:tr w:rsidR="004C2CBC" w:rsidRPr="00ED2D14" w14:paraId="6516A74A" w14:textId="77777777" w:rsidTr="00441F90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6C79D" w14:textId="77777777" w:rsidR="004C2CBC" w:rsidRPr="00ED2D14" w:rsidRDefault="004C2CBC" w:rsidP="00525250">
            <w:pPr>
              <w:spacing w:after="0"/>
              <w:rPr>
                <w:lang w:val="es-AR" w:eastAsia="es-ES" w:bidi="ar-SA"/>
              </w:rPr>
            </w:pPr>
            <w:r w:rsidRPr="00ED2D14">
              <w:rPr>
                <w:lang w:val="es-AR" w:eastAsia="es-ES" w:bidi="ar-SA"/>
              </w:rPr>
              <w:t>ASIGNATURA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964C" w14:textId="77777777" w:rsidR="004C2CBC" w:rsidRPr="00ED2D14" w:rsidRDefault="004C2CBC" w:rsidP="00525250">
            <w:pPr>
              <w:spacing w:after="0"/>
              <w:rPr>
                <w:lang w:val="es-AR" w:eastAsia="es-ES" w:bidi="ar-SA"/>
              </w:rPr>
            </w:pPr>
            <w:r w:rsidRPr="00ED2D14">
              <w:rPr>
                <w:lang w:val="es-AR" w:eastAsia="es-ES" w:bidi="ar-SA"/>
              </w:rPr>
              <w:t xml:space="preserve">Biología </w:t>
            </w:r>
            <w:r w:rsidR="00070440" w:rsidRPr="00ED2D14">
              <w:rPr>
                <w:lang w:val="es-AR" w:eastAsia="es-ES" w:bidi="ar-SA"/>
              </w:rPr>
              <w:t>2</w:t>
            </w:r>
          </w:p>
        </w:tc>
      </w:tr>
      <w:tr w:rsidR="004C2CBC" w:rsidRPr="00ED2D14" w14:paraId="7EA9764C" w14:textId="77777777" w:rsidTr="00441F90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CBF3D" w14:textId="77777777" w:rsidR="004C2CBC" w:rsidRPr="00ED2D14" w:rsidRDefault="004C2CBC" w:rsidP="00525250">
            <w:pPr>
              <w:spacing w:after="0"/>
              <w:rPr>
                <w:lang w:val="es-AR" w:eastAsia="es-ES" w:bidi="ar-SA"/>
              </w:rPr>
            </w:pPr>
            <w:r w:rsidRPr="00ED2D14">
              <w:rPr>
                <w:lang w:val="es-AR" w:eastAsia="es-ES" w:bidi="ar-SA"/>
              </w:rPr>
              <w:t>CURSO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5C94" w14:textId="77777777" w:rsidR="004C2CBC" w:rsidRPr="00ED2D14" w:rsidRDefault="004C2CBC" w:rsidP="00525250">
            <w:pPr>
              <w:spacing w:after="0"/>
              <w:rPr>
                <w:lang w:val="es-AR" w:eastAsia="es-ES" w:bidi="ar-SA"/>
              </w:rPr>
            </w:pPr>
            <w:r w:rsidRPr="00ED2D14">
              <w:rPr>
                <w:lang w:val="es-AR" w:eastAsia="es-ES" w:bidi="ar-SA"/>
              </w:rPr>
              <w:t>2º año</w:t>
            </w:r>
          </w:p>
        </w:tc>
      </w:tr>
      <w:tr w:rsidR="004C2CBC" w:rsidRPr="00ED2D14" w14:paraId="354F9CAB" w14:textId="77777777" w:rsidTr="00441F90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C4E53" w14:textId="77777777" w:rsidR="004C2CBC" w:rsidRPr="00ED2D14" w:rsidRDefault="004C2CBC" w:rsidP="00525250">
            <w:pPr>
              <w:spacing w:after="0"/>
              <w:rPr>
                <w:lang w:val="es-AR" w:eastAsia="es-ES" w:bidi="ar-SA"/>
              </w:rPr>
            </w:pPr>
            <w:r w:rsidRPr="00ED2D14">
              <w:rPr>
                <w:lang w:val="es-AR" w:eastAsia="es-ES" w:bidi="ar-SA"/>
              </w:rPr>
              <w:t>PROFESOR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A4CA" w14:textId="77777777" w:rsidR="004C2CBC" w:rsidRPr="00ED2D14" w:rsidRDefault="004C2CBC" w:rsidP="00525250">
            <w:pPr>
              <w:spacing w:after="0"/>
              <w:rPr>
                <w:lang w:val="es-AR" w:eastAsia="es-ES" w:bidi="ar-SA"/>
              </w:rPr>
            </w:pPr>
            <w:r w:rsidRPr="00ED2D14">
              <w:rPr>
                <w:lang w:val="es-AR" w:eastAsia="es-ES" w:bidi="ar-SA"/>
              </w:rPr>
              <w:t>Fernando Cuello</w:t>
            </w:r>
          </w:p>
        </w:tc>
      </w:tr>
      <w:tr w:rsidR="004C2CBC" w:rsidRPr="00ED2D14" w14:paraId="2800F6AF" w14:textId="77777777" w:rsidTr="00441F90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2A4E" w14:textId="77777777" w:rsidR="004C2CBC" w:rsidRPr="00ED2D14" w:rsidRDefault="004C2CBC" w:rsidP="00525250">
            <w:pPr>
              <w:spacing w:after="0"/>
              <w:rPr>
                <w:lang w:val="es-AR" w:eastAsia="es-ES" w:bidi="ar-SA"/>
              </w:rPr>
            </w:pPr>
            <w:r w:rsidRPr="00ED2D14">
              <w:rPr>
                <w:lang w:val="es-AR" w:eastAsia="es-ES" w:bidi="ar-SA"/>
              </w:rPr>
              <w:t>AÑO LECTIVO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D88A" w14:textId="5AD49F4D" w:rsidR="00D44B77" w:rsidRPr="00ED2D14" w:rsidRDefault="00B92682" w:rsidP="00441F90">
            <w:pPr>
              <w:spacing w:after="0"/>
              <w:rPr>
                <w:lang w:val="es-AR" w:eastAsia="es-ES" w:bidi="ar-SA"/>
              </w:rPr>
            </w:pPr>
            <w:r>
              <w:rPr>
                <w:lang w:val="es-AR" w:eastAsia="es-ES" w:bidi="ar-SA"/>
              </w:rPr>
              <w:t>2024</w:t>
            </w:r>
          </w:p>
        </w:tc>
      </w:tr>
    </w:tbl>
    <w:p w14:paraId="4804552A" w14:textId="77777777" w:rsidR="005760F1" w:rsidRPr="00ED2D14" w:rsidRDefault="005760F1" w:rsidP="0057243A">
      <w:pPr>
        <w:rPr>
          <w:rFonts w:cs="Calibri"/>
          <w:lang w:val="es-AR"/>
        </w:rPr>
      </w:pPr>
    </w:p>
    <w:p w14:paraId="694411EF" w14:textId="77777777" w:rsidR="00C72AD9" w:rsidRDefault="00C72AD9" w:rsidP="00C72AD9">
      <w:pPr>
        <w:pStyle w:val="Ttulo2"/>
        <w:rPr>
          <w:lang w:val="es-AR"/>
        </w:rPr>
      </w:pPr>
      <w:r>
        <w:rPr>
          <w:lang w:val="es-AR"/>
        </w:rPr>
        <w:t xml:space="preserve">Programa de examen </w:t>
      </w:r>
    </w:p>
    <w:p w14:paraId="7370EA51" w14:textId="77777777" w:rsidR="0057243A" w:rsidRPr="00ED2D14" w:rsidRDefault="00D545C2" w:rsidP="00ED2D14">
      <w:pPr>
        <w:pStyle w:val="Ttulo2"/>
        <w:rPr>
          <w:lang w:val="es-AR"/>
        </w:rPr>
      </w:pPr>
      <w:r>
        <w:rPr>
          <w:lang w:val="es-AR"/>
        </w:rPr>
        <w:t>Contenidos</w:t>
      </w:r>
    </w:p>
    <w:p w14:paraId="4DDA263A" w14:textId="77777777" w:rsidR="0057243A" w:rsidRPr="00ED2D14" w:rsidRDefault="0057243A" w:rsidP="00B749F8">
      <w:pPr>
        <w:spacing w:after="0"/>
        <w:rPr>
          <w:rFonts w:cs="Calibri"/>
          <w:b/>
          <w:i/>
          <w:lang w:val="es-AR"/>
        </w:rPr>
      </w:pPr>
      <w:r w:rsidRPr="00ED2D14">
        <w:rPr>
          <w:rFonts w:cs="Calibri"/>
          <w:b/>
          <w:i/>
          <w:lang w:val="es-AR"/>
        </w:rPr>
        <w:t>Sistemas de clasificación de los seres vivos</w:t>
      </w:r>
    </w:p>
    <w:p w14:paraId="44F96233" w14:textId="77777777" w:rsidR="00B749F8" w:rsidRPr="00ED2D14" w:rsidRDefault="00B749F8" w:rsidP="00B749F8">
      <w:p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t>Lio unicelular y lo individual</w:t>
      </w:r>
    </w:p>
    <w:p w14:paraId="2E392448" w14:textId="77777777" w:rsidR="00B749F8" w:rsidRPr="00ED2D14" w:rsidRDefault="0057243A" w:rsidP="00B749F8">
      <w:p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t>Sistema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binomial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y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taxonomía.</w:t>
      </w:r>
      <w:r w:rsidR="005760F1" w:rsidRPr="00ED2D14">
        <w:rPr>
          <w:rFonts w:cs="Calibri"/>
          <w:lang w:val="es-AR"/>
        </w:rPr>
        <w:t xml:space="preserve"> </w:t>
      </w:r>
      <w:r w:rsidR="00B749F8" w:rsidRPr="00ED2D14">
        <w:rPr>
          <w:rFonts w:cs="Calibri"/>
          <w:lang w:val="es-AR"/>
        </w:rPr>
        <w:t>Jerarquías taxonómicas linneanas</w:t>
      </w:r>
    </w:p>
    <w:p w14:paraId="6131AB41" w14:textId="77777777" w:rsidR="00B749F8" w:rsidRPr="00ED2D14" w:rsidRDefault="0057243A" w:rsidP="00B749F8">
      <w:p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t>Criterios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y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escuelas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taxonómicas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antiguas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y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actuales.</w:t>
      </w:r>
      <w:r w:rsidR="005760F1" w:rsidRPr="00ED2D14">
        <w:rPr>
          <w:rFonts w:cs="Calibri"/>
          <w:lang w:val="es-AR"/>
        </w:rPr>
        <w:t xml:space="preserve"> </w:t>
      </w:r>
    </w:p>
    <w:p w14:paraId="4983D94B" w14:textId="77777777" w:rsidR="00B749F8" w:rsidRPr="00ED2D14" w:rsidRDefault="00B749F8" w:rsidP="00B749F8">
      <w:p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t xml:space="preserve">Cladística. Elección de criterios taxonómicos. </w:t>
      </w:r>
      <w:r w:rsidR="00B80C79" w:rsidRPr="00ED2D14">
        <w:rPr>
          <w:rFonts w:cs="Calibri"/>
          <w:lang w:val="es-AR"/>
        </w:rPr>
        <w:t>Taxones</w:t>
      </w:r>
      <w:r w:rsidRPr="00ED2D14">
        <w:rPr>
          <w:rFonts w:cs="Calibri"/>
          <w:lang w:val="es-AR"/>
        </w:rPr>
        <w:t xml:space="preserve"> mono, poli y parafiléticos</w:t>
      </w:r>
    </w:p>
    <w:p w14:paraId="6233F5AD" w14:textId="77777777" w:rsidR="00B749F8" w:rsidRPr="00ED2D14" w:rsidRDefault="0057243A" w:rsidP="00B749F8">
      <w:p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t>Estudio comparativo de sistemas de clasificación de los seres vivos (Linneo, Haeckel, Whittaker, Margulis, Woese, Cavalier-Smith): generalidades.</w:t>
      </w:r>
      <w:r w:rsidR="00B749F8" w:rsidRPr="00ED2D14">
        <w:rPr>
          <w:rFonts w:cs="Calibri"/>
          <w:lang w:val="es-AR"/>
        </w:rPr>
        <w:t xml:space="preserve"> </w:t>
      </w:r>
    </w:p>
    <w:p w14:paraId="7E64C91B" w14:textId="77777777" w:rsidR="0057243A" w:rsidRDefault="00B749F8" w:rsidP="00B749F8">
      <w:p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t xml:space="preserve">Reinos. Historia de la clasificación de </w:t>
      </w:r>
      <w:r w:rsidR="00B80C79" w:rsidRPr="00ED2D14">
        <w:rPr>
          <w:rFonts w:cs="Calibri"/>
          <w:lang w:val="es-AR"/>
        </w:rPr>
        <w:t>reinos</w:t>
      </w:r>
    </w:p>
    <w:p w14:paraId="7B841A26" w14:textId="77777777" w:rsidR="00D75FB7" w:rsidRPr="00ED2D14" w:rsidRDefault="00D75FB7" w:rsidP="00B749F8">
      <w:pPr>
        <w:spacing w:after="0"/>
        <w:rPr>
          <w:rFonts w:cs="Calibri"/>
          <w:lang w:val="es-AR"/>
        </w:rPr>
      </w:pPr>
    </w:p>
    <w:p w14:paraId="15EC2210" w14:textId="77777777" w:rsidR="0057243A" w:rsidRPr="00ED2D14" w:rsidRDefault="0057243A" w:rsidP="0057243A">
      <w:pPr>
        <w:rPr>
          <w:rFonts w:cs="Calibri"/>
          <w:b/>
          <w:i/>
          <w:lang w:val="es-AR"/>
        </w:rPr>
      </w:pPr>
      <w:r w:rsidRPr="00ED2D14">
        <w:rPr>
          <w:rFonts w:cs="Calibri"/>
          <w:b/>
          <w:i/>
          <w:lang w:val="es-AR"/>
        </w:rPr>
        <w:t xml:space="preserve">Exploración de los niveles de organización biológica </w:t>
      </w:r>
    </w:p>
    <w:p w14:paraId="1EE375D7" w14:textId="77777777" w:rsidR="00883C40" w:rsidRDefault="0057243A" w:rsidP="0057243A">
      <w:pPr>
        <w:rPr>
          <w:rFonts w:cs="Calibri"/>
          <w:lang w:val="es-AR"/>
        </w:rPr>
      </w:pPr>
      <w:r w:rsidRPr="00ED2D14">
        <w:rPr>
          <w:rFonts w:cs="Calibri"/>
          <w:lang w:val="es-AR"/>
        </w:rPr>
        <w:t>Diversidad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de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organismos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procariotas</w:t>
      </w:r>
      <w:r w:rsidR="00883C40">
        <w:rPr>
          <w:rFonts w:cs="Calibri"/>
          <w:lang w:val="es-AR"/>
        </w:rPr>
        <w:t xml:space="preserve">. </w:t>
      </w:r>
      <w:r w:rsidRPr="0054260E">
        <w:rPr>
          <w:rFonts w:cs="Calibri"/>
          <w:b/>
          <w:lang w:val="es-AR"/>
        </w:rPr>
        <w:t>Archaea</w:t>
      </w:r>
      <w:r w:rsidR="005760F1" w:rsidRPr="0054260E">
        <w:rPr>
          <w:rFonts w:cs="Calibri"/>
          <w:b/>
          <w:lang w:val="es-AR"/>
        </w:rPr>
        <w:t xml:space="preserve"> </w:t>
      </w:r>
      <w:r w:rsidRPr="0054260E">
        <w:rPr>
          <w:rFonts w:cs="Calibri"/>
          <w:b/>
          <w:lang w:val="es-AR"/>
        </w:rPr>
        <w:t>y</w:t>
      </w:r>
      <w:r w:rsidR="005760F1" w:rsidRPr="0054260E">
        <w:rPr>
          <w:rFonts w:cs="Calibri"/>
          <w:b/>
          <w:lang w:val="es-AR"/>
        </w:rPr>
        <w:t xml:space="preserve"> </w:t>
      </w:r>
      <w:r w:rsidRPr="0054260E">
        <w:rPr>
          <w:rFonts w:cs="Calibri"/>
          <w:b/>
          <w:lang w:val="es-AR"/>
        </w:rPr>
        <w:t>Bacteria</w:t>
      </w:r>
      <w:r w:rsidR="0054260E" w:rsidRPr="0054260E">
        <w:rPr>
          <w:rFonts w:cs="Calibri"/>
          <w:b/>
          <w:lang w:val="es-AR"/>
        </w:rPr>
        <w:t xml:space="preserve">. </w:t>
      </w:r>
      <w:r w:rsidR="0054260E">
        <w:rPr>
          <w:rFonts w:cs="Calibri"/>
          <w:lang w:val="es-AR"/>
        </w:rPr>
        <w:t xml:space="preserve">Clasificación. </w:t>
      </w:r>
      <w:r w:rsidR="0054260E" w:rsidRPr="00ED2D14">
        <w:rPr>
          <w:rFonts w:cs="Calibri"/>
          <w:lang w:val="es-AR"/>
        </w:rPr>
        <w:t>Características principales de los principales grupos</w:t>
      </w:r>
      <w:r w:rsidR="0054260E">
        <w:rPr>
          <w:rFonts w:cs="Calibri"/>
          <w:lang w:val="es-AR"/>
        </w:rPr>
        <w:t xml:space="preserve">. </w:t>
      </w:r>
      <w:r w:rsidR="0054260E" w:rsidRPr="00883C40">
        <w:rPr>
          <w:rFonts w:cs="Calibri"/>
          <w:lang w:val="es-AR"/>
        </w:rPr>
        <w:t xml:space="preserve"> </w:t>
      </w:r>
      <w:r w:rsidR="0054260E" w:rsidRPr="00ED2D14">
        <w:rPr>
          <w:rFonts w:cs="Calibri"/>
          <w:lang w:val="es-AR"/>
        </w:rPr>
        <w:t xml:space="preserve">Ciclos biológicos. </w:t>
      </w:r>
      <w:r w:rsidR="0054260E">
        <w:rPr>
          <w:rFonts w:cs="Calibri"/>
          <w:lang w:val="es-AR"/>
        </w:rPr>
        <w:t xml:space="preserve">Adaptaciones nutricionales y metabólicas. </w:t>
      </w:r>
      <w:r w:rsidR="0054260E" w:rsidRPr="00ED2D14">
        <w:rPr>
          <w:rFonts w:cs="Calibri"/>
          <w:lang w:val="es-AR"/>
        </w:rPr>
        <w:t>Importancia ecológica. Aspectos sanitarios. Biotecnología.</w:t>
      </w:r>
    </w:p>
    <w:p w14:paraId="172C6B29" w14:textId="77777777" w:rsidR="00883C40" w:rsidRDefault="00883C40" w:rsidP="0057243A">
      <w:pPr>
        <w:rPr>
          <w:rFonts w:cs="Calibri"/>
          <w:lang w:val="es-AR"/>
        </w:rPr>
      </w:pPr>
      <w:r>
        <w:rPr>
          <w:rFonts w:cs="Calibri"/>
          <w:lang w:val="es-AR"/>
        </w:rPr>
        <w:t>Diversidad de organismos E</w:t>
      </w:r>
      <w:r w:rsidR="0057243A" w:rsidRPr="00ED2D14">
        <w:rPr>
          <w:rFonts w:cs="Calibri"/>
          <w:lang w:val="es-AR"/>
        </w:rPr>
        <w:t>ucariotas</w:t>
      </w:r>
      <w:r>
        <w:rPr>
          <w:rFonts w:cs="Calibri"/>
          <w:lang w:val="es-AR"/>
        </w:rPr>
        <w:t xml:space="preserve">. </w:t>
      </w:r>
      <w:r w:rsidR="0057243A" w:rsidRPr="0054260E">
        <w:rPr>
          <w:rFonts w:cs="Calibri"/>
          <w:b/>
          <w:lang w:val="es-AR"/>
        </w:rPr>
        <w:t>Protista</w:t>
      </w:r>
      <w:r>
        <w:rPr>
          <w:rFonts w:cs="Calibri"/>
          <w:lang w:val="es-AR"/>
        </w:rPr>
        <w:t xml:space="preserve">. </w:t>
      </w:r>
      <w:r w:rsidR="0054260E">
        <w:rPr>
          <w:rFonts w:cs="Calibri"/>
          <w:lang w:val="es-AR"/>
        </w:rPr>
        <w:t xml:space="preserve">Clasificación. </w:t>
      </w:r>
      <w:r w:rsidRPr="00ED2D14">
        <w:rPr>
          <w:rFonts w:cs="Calibri"/>
          <w:lang w:val="es-AR"/>
        </w:rPr>
        <w:t>Características principales de los principales grupos</w:t>
      </w:r>
      <w:r>
        <w:rPr>
          <w:rFonts w:cs="Calibri"/>
          <w:lang w:val="es-AR"/>
        </w:rPr>
        <w:t xml:space="preserve">. </w:t>
      </w:r>
      <w:r w:rsidRPr="00883C40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 xml:space="preserve">Ciclos biológicos. Importancia ecológica. Aspectos sanitarios. </w:t>
      </w:r>
    </w:p>
    <w:p w14:paraId="1E17C443" w14:textId="77777777" w:rsidR="00883C40" w:rsidRDefault="00883C40" w:rsidP="00883C40">
      <w:pPr>
        <w:rPr>
          <w:rFonts w:cs="Calibri"/>
          <w:lang w:val="es-AR"/>
        </w:rPr>
      </w:pPr>
      <w:r>
        <w:rPr>
          <w:rFonts w:cs="Calibri"/>
          <w:lang w:val="es-AR"/>
        </w:rPr>
        <w:t>Diversidad de organismos E</w:t>
      </w:r>
      <w:r w:rsidRPr="00ED2D14">
        <w:rPr>
          <w:rFonts w:cs="Calibri"/>
          <w:lang w:val="es-AR"/>
        </w:rPr>
        <w:t>ucariotas</w:t>
      </w:r>
      <w:r>
        <w:rPr>
          <w:rFonts w:cs="Calibri"/>
          <w:lang w:val="es-AR"/>
        </w:rPr>
        <w:t xml:space="preserve">. </w:t>
      </w:r>
      <w:r w:rsidRPr="0054260E">
        <w:rPr>
          <w:rFonts w:cs="Calibri"/>
          <w:b/>
          <w:lang w:val="es-AR"/>
        </w:rPr>
        <w:t>Fungi</w:t>
      </w:r>
      <w:r w:rsidR="0054260E">
        <w:rPr>
          <w:rFonts w:cs="Calibri"/>
          <w:lang w:val="es-AR"/>
        </w:rPr>
        <w:t xml:space="preserve">. Clasificación. </w:t>
      </w:r>
      <w:r w:rsidRPr="00ED2D14">
        <w:rPr>
          <w:rFonts w:cs="Calibri"/>
          <w:lang w:val="es-AR"/>
        </w:rPr>
        <w:t>Características principales de los principales grupos</w:t>
      </w:r>
      <w:r>
        <w:rPr>
          <w:rFonts w:cs="Calibri"/>
          <w:lang w:val="es-AR"/>
        </w:rPr>
        <w:t xml:space="preserve">. </w:t>
      </w:r>
      <w:r w:rsidRPr="00883C40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Ciclos biológicos. Importancia ecológica. Aspectos sanitarios. Biotecnología.</w:t>
      </w:r>
    </w:p>
    <w:p w14:paraId="10D0F2F1" w14:textId="77777777" w:rsidR="0054260E" w:rsidRDefault="00883C40" w:rsidP="0054260E">
      <w:pPr>
        <w:rPr>
          <w:rFonts w:cs="Calibri"/>
          <w:lang w:val="es-AR"/>
        </w:rPr>
      </w:pPr>
      <w:r w:rsidRPr="0054260E">
        <w:rPr>
          <w:rFonts w:cs="Calibri"/>
          <w:b/>
          <w:lang w:val="es-AR"/>
        </w:rPr>
        <w:t>Virus</w:t>
      </w:r>
      <w:r>
        <w:rPr>
          <w:rFonts w:cs="Calibri"/>
          <w:lang w:val="es-AR"/>
        </w:rPr>
        <w:t xml:space="preserve">. </w:t>
      </w:r>
      <w:r w:rsidR="0054260E">
        <w:rPr>
          <w:rFonts w:cs="Calibri"/>
          <w:lang w:val="es-AR"/>
        </w:rPr>
        <w:t xml:space="preserve">Genética de los virus. </w:t>
      </w:r>
      <w:r w:rsidR="0054260E" w:rsidRPr="00ED2D14">
        <w:rPr>
          <w:rFonts w:cs="Calibri"/>
          <w:lang w:val="es-AR"/>
        </w:rPr>
        <w:t xml:space="preserve">Características principales de los principales </w:t>
      </w:r>
      <w:r w:rsidR="0054260E">
        <w:rPr>
          <w:rFonts w:cs="Calibri"/>
          <w:lang w:val="es-AR"/>
        </w:rPr>
        <w:t xml:space="preserve">tipos. </w:t>
      </w:r>
      <w:r w:rsidR="0054260E" w:rsidRPr="00883C40">
        <w:rPr>
          <w:rFonts w:cs="Calibri"/>
          <w:lang w:val="es-AR"/>
        </w:rPr>
        <w:t xml:space="preserve"> </w:t>
      </w:r>
      <w:r w:rsidR="0054260E">
        <w:rPr>
          <w:rFonts w:cs="Calibri"/>
          <w:lang w:val="es-AR"/>
        </w:rPr>
        <w:t xml:space="preserve">Genoma de los virus. </w:t>
      </w:r>
      <w:r w:rsidR="0054260E" w:rsidRPr="00ED2D14">
        <w:rPr>
          <w:rFonts w:cs="Calibri"/>
          <w:lang w:val="es-AR"/>
        </w:rPr>
        <w:t>Aspectos sanitarios. Biotecnología.</w:t>
      </w:r>
      <w:r w:rsidR="0054260E">
        <w:rPr>
          <w:rFonts w:cs="Calibri"/>
          <w:lang w:val="es-AR"/>
        </w:rPr>
        <w:t xml:space="preserve"> Viroides y priones.</w:t>
      </w:r>
    </w:p>
    <w:p w14:paraId="3B04CEA9" w14:textId="77777777" w:rsidR="00883C40" w:rsidRDefault="00883C40" w:rsidP="00883C40">
      <w:pPr>
        <w:rPr>
          <w:rFonts w:cs="Calibri"/>
          <w:lang w:val="es-AR"/>
        </w:rPr>
      </w:pPr>
    </w:p>
    <w:p w14:paraId="4278EB55" w14:textId="1B5F8A26" w:rsidR="00563A54" w:rsidRDefault="00563A54" w:rsidP="0057243A">
      <w:pPr>
        <w:rPr>
          <w:rFonts w:cs="Calibri"/>
          <w:b/>
          <w:lang w:val="es-AR"/>
        </w:rPr>
      </w:pPr>
      <w:r w:rsidRPr="00563A54">
        <w:rPr>
          <w:rFonts w:cs="Calibri"/>
          <w:b/>
          <w:lang w:val="es-AR"/>
        </w:rPr>
        <w:t>Trabajos prácticos</w:t>
      </w:r>
      <w:r>
        <w:rPr>
          <w:rFonts w:cs="Calibri"/>
          <w:b/>
          <w:lang w:val="es-AR"/>
        </w:rPr>
        <w:t xml:space="preserve"> </w:t>
      </w:r>
      <w:r w:rsidR="00B92682">
        <w:rPr>
          <w:rFonts w:cs="Calibri"/>
          <w:b/>
          <w:lang w:val="es-AR"/>
        </w:rPr>
        <w:t>2024</w:t>
      </w:r>
    </w:p>
    <w:p w14:paraId="33E8EFBA" w14:textId="77777777" w:rsidR="00563A54" w:rsidRDefault="00563A54" w:rsidP="00563A54">
      <w:pPr>
        <w:numPr>
          <w:ilvl w:val="0"/>
          <w:numId w:val="8"/>
        </w:numPr>
        <w:spacing w:after="0"/>
        <w:rPr>
          <w:lang w:val="es-AR"/>
        </w:rPr>
      </w:pPr>
      <w:r>
        <w:rPr>
          <w:lang w:val="es-AR"/>
        </w:rPr>
        <w:t>Bacterias patógenas</w:t>
      </w:r>
    </w:p>
    <w:p w14:paraId="0B6D3B18" w14:textId="77777777" w:rsidR="00563A54" w:rsidRPr="00563A54" w:rsidRDefault="00563A54" w:rsidP="00563A54">
      <w:pPr>
        <w:numPr>
          <w:ilvl w:val="0"/>
          <w:numId w:val="8"/>
        </w:numPr>
        <w:spacing w:after="0"/>
        <w:rPr>
          <w:lang w:val="es-AR"/>
        </w:rPr>
      </w:pPr>
      <w:r>
        <w:rPr>
          <w:lang w:val="es-AR"/>
        </w:rPr>
        <w:t>Degustación microbiótica</w:t>
      </w:r>
    </w:p>
    <w:p w14:paraId="7880B7F8" w14:textId="77777777" w:rsidR="0057243A" w:rsidRPr="00ED2D14" w:rsidRDefault="0057243A" w:rsidP="00ED2D14">
      <w:pPr>
        <w:pStyle w:val="Ttulo2"/>
        <w:rPr>
          <w:lang w:val="es-AR"/>
        </w:rPr>
      </w:pPr>
      <w:r w:rsidRPr="00ED2D14">
        <w:rPr>
          <w:lang w:val="es-AR"/>
        </w:rPr>
        <w:t xml:space="preserve">Bibliografía </w:t>
      </w:r>
    </w:p>
    <w:p w14:paraId="7D1EA465" w14:textId="77777777" w:rsidR="0057243A" w:rsidRPr="00ED2D14" w:rsidRDefault="0057243A" w:rsidP="0023223B">
      <w:pPr>
        <w:numPr>
          <w:ilvl w:val="0"/>
          <w:numId w:val="2"/>
        </w:numPr>
        <w:spacing w:after="0"/>
        <w:rPr>
          <w:rFonts w:cs="Calibri"/>
          <w:lang w:val="es-AR"/>
        </w:rPr>
      </w:pPr>
      <w:bookmarkStart w:id="0" w:name="_Hlk497826037"/>
      <w:r w:rsidRPr="00ED2D14">
        <w:rPr>
          <w:rFonts w:cs="Calibri"/>
          <w:lang w:val="es-AR"/>
        </w:rPr>
        <w:t>Bermúdez, G. y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De Longhi, A. (2015). Retos para la enseñanza de la biodiversidad hoy: aportes para la formación docente. Córdoba: Universidad Nacional de Córdoba.</w:t>
      </w:r>
    </w:p>
    <w:p w14:paraId="1B95A7E9" w14:textId="77777777" w:rsidR="0057243A" w:rsidRPr="00563A54" w:rsidRDefault="0057243A" w:rsidP="0023223B">
      <w:pPr>
        <w:numPr>
          <w:ilvl w:val="0"/>
          <w:numId w:val="2"/>
        </w:numPr>
        <w:spacing w:after="0"/>
        <w:rPr>
          <w:rFonts w:cs="Calibri"/>
          <w:b/>
          <w:lang w:val="es-AR"/>
        </w:rPr>
      </w:pPr>
      <w:r w:rsidRPr="00563A54">
        <w:rPr>
          <w:rFonts w:cs="Calibri"/>
          <w:b/>
          <w:lang w:val="es-AR"/>
        </w:rPr>
        <w:t>Campbell,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N.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y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Reece,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J.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(2007).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Biología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(7°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edición).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Buenos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Aires-Madrid:</w:t>
      </w:r>
      <w:r w:rsidR="005760F1" w:rsidRPr="00563A54">
        <w:rPr>
          <w:rFonts w:cs="Calibri"/>
          <w:b/>
          <w:lang w:val="es-AR"/>
        </w:rPr>
        <w:t xml:space="preserve"> </w:t>
      </w:r>
      <w:r w:rsidRPr="00563A54">
        <w:rPr>
          <w:rFonts w:cs="Calibri"/>
          <w:b/>
          <w:lang w:val="es-AR"/>
        </w:rPr>
        <w:t>Médica Panamericana.</w:t>
      </w:r>
    </w:p>
    <w:p w14:paraId="57575ACD" w14:textId="77777777" w:rsidR="0057243A" w:rsidRPr="00563A54" w:rsidRDefault="0057243A" w:rsidP="0023223B">
      <w:pPr>
        <w:numPr>
          <w:ilvl w:val="0"/>
          <w:numId w:val="2"/>
        </w:numPr>
        <w:spacing w:after="0"/>
        <w:rPr>
          <w:rFonts w:cs="Calibri"/>
          <w:b/>
          <w:lang w:val="es-AR"/>
        </w:rPr>
      </w:pPr>
      <w:r w:rsidRPr="00563A54">
        <w:rPr>
          <w:rFonts w:cs="Calibri"/>
          <w:b/>
          <w:lang w:val="es-AR"/>
        </w:rPr>
        <w:t>Curtis, H.; Barnes, N.; Schnek, A. y Massarini, A. (</w:t>
      </w:r>
      <w:r w:rsidR="00563A54" w:rsidRPr="00563A54">
        <w:rPr>
          <w:rFonts w:cs="Calibri"/>
          <w:b/>
          <w:lang w:val="es-AR"/>
        </w:rPr>
        <w:t>2015</w:t>
      </w:r>
      <w:r w:rsidRPr="00563A54">
        <w:rPr>
          <w:rFonts w:cs="Calibri"/>
          <w:b/>
          <w:lang w:val="es-AR"/>
        </w:rPr>
        <w:t xml:space="preserve">). </w:t>
      </w:r>
      <w:r w:rsidR="00563A54" w:rsidRPr="00563A54">
        <w:rPr>
          <w:rFonts w:cs="Calibri"/>
          <w:b/>
          <w:lang w:val="es-AR"/>
        </w:rPr>
        <w:t xml:space="preserve">Invitación a la </w:t>
      </w:r>
      <w:r w:rsidRPr="00563A54">
        <w:rPr>
          <w:rFonts w:cs="Calibri"/>
          <w:b/>
          <w:lang w:val="es-AR"/>
        </w:rPr>
        <w:t>Biología (7° edición en español). Buenos Aires: Médica Panamericana.</w:t>
      </w:r>
    </w:p>
    <w:p w14:paraId="4D435D6A" w14:textId="77777777" w:rsidR="00563A54" w:rsidRDefault="00563A54" w:rsidP="0023223B">
      <w:pPr>
        <w:numPr>
          <w:ilvl w:val="0"/>
          <w:numId w:val="2"/>
        </w:numPr>
        <w:spacing w:after="0"/>
        <w:rPr>
          <w:rFonts w:cs="Calibri"/>
          <w:lang w:val="es-AR"/>
        </w:rPr>
      </w:pPr>
      <w:r w:rsidRPr="00563A54">
        <w:rPr>
          <w:rFonts w:cs="Calibri"/>
          <w:b/>
          <w:lang w:val="es-AR"/>
        </w:rPr>
        <w:t>Kardong, Keneth V. (2007). Vertebrados: Anatomía comparada, función y evolución, MgGrawHill Interamericana</w:t>
      </w:r>
      <w:r>
        <w:rPr>
          <w:rFonts w:cs="Calibri"/>
          <w:lang w:val="es-AR"/>
        </w:rPr>
        <w:t xml:space="preserve">. </w:t>
      </w:r>
    </w:p>
    <w:p w14:paraId="2C637769" w14:textId="77777777" w:rsidR="0057243A" w:rsidRPr="00ED2D14" w:rsidRDefault="0057243A" w:rsidP="0023223B">
      <w:pPr>
        <w:numPr>
          <w:ilvl w:val="0"/>
          <w:numId w:val="2"/>
        </w:num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lastRenderedPageBreak/>
        <w:t>Madigan, M. Martinko, J. y Parker, J. (2009). Brock. Biología de los Microorganismos (12° edición). San Francisco: Pearson Higher Education.</w:t>
      </w:r>
    </w:p>
    <w:p w14:paraId="7EE8D10E" w14:textId="77777777" w:rsidR="0057243A" w:rsidRPr="00ED2D14" w:rsidRDefault="0057243A" w:rsidP="0023223B">
      <w:pPr>
        <w:numPr>
          <w:ilvl w:val="0"/>
          <w:numId w:val="2"/>
        </w:num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t>Sadava, D.; Heller, H.; Orians, G.; Purves, W. y Hillis, D. (2009). VIDA, la ciencia de la Biología (8°edición). Buenos Aires: Médica Panamericana.</w:t>
      </w:r>
    </w:p>
    <w:p w14:paraId="44A90517" w14:textId="77777777" w:rsidR="0057243A" w:rsidRPr="00563A54" w:rsidRDefault="0057243A" w:rsidP="0023223B">
      <w:pPr>
        <w:numPr>
          <w:ilvl w:val="0"/>
          <w:numId w:val="2"/>
        </w:numPr>
        <w:spacing w:after="0"/>
        <w:rPr>
          <w:rFonts w:cs="Calibri"/>
          <w:b/>
          <w:lang w:val="es-AR"/>
        </w:rPr>
      </w:pPr>
      <w:r w:rsidRPr="00563A54">
        <w:rPr>
          <w:rFonts w:cs="Calibri"/>
          <w:b/>
          <w:lang w:val="es-AR"/>
        </w:rPr>
        <w:t>Solomon, E.; Berg, L. y Martin, D. (2008). Biología (8° Edición). México: McGraw Hill.</w:t>
      </w:r>
    </w:p>
    <w:p w14:paraId="233518B3" w14:textId="77777777" w:rsidR="0057243A" w:rsidRPr="00ED2D14" w:rsidRDefault="0057243A" w:rsidP="0023223B">
      <w:pPr>
        <w:numPr>
          <w:ilvl w:val="0"/>
          <w:numId w:val="2"/>
        </w:num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t>Tortora,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G.;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Berdell,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R.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y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Case,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C.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(2007).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Introducción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a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la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Microbiología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(9ª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edición).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Buenos Aires: Médica Panamericana.</w:t>
      </w:r>
    </w:p>
    <w:p w14:paraId="47016098" w14:textId="77777777" w:rsidR="0057243A" w:rsidRPr="00ED2D14" w:rsidRDefault="0057243A" w:rsidP="0023223B">
      <w:pPr>
        <w:numPr>
          <w:ilvl w:val="0"/>
          <w:numId w:val="2"/>
        </w:num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t>Wright, J y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Albertó, E. (2007).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Hongos. Guía de la región Pampeana I. Hongos con laminillas.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(1° edición). Buenos Aires: L.O.L.A.</w:t>
      </w:r>
    </w:p>
    <w:p w14:paraId="1AE391B2" w14:textId="77777777" w:rsidR="0057243A" w:rsidRPr="00ED2D14" w:rsidRDefault="0057243A" w:rsidP="0023223B">
      <w:pPr>
        <w:numPr>
          <w:ilvl w:val="0"/>
          <w:numId w:val="2"/>
        </w:numPr>
        <w:spacing w:after="0"/>
        <w:rPr>
          <w:rFonts w:cs="Calibri"/>
          <w:lang w:val="es-AR"/>
        </w:rPr>
      </w:pPr>
      <w:r w:rsidRPr="00ED2D14">
        <w:rPr>
          <w:rFonts w:cs="Calibri"/>
          <w:lang w:val="es-AR"/>
        </w:rPr>
        <w:t>Wright, J.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y Albertó, E.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(2006).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Hongos. Guía de la región Pampeana II. Hongos sin laminillas.</w:t>
      </w:r>
      <w:r w:rsidR="005760F1" w:rsidRPr="00ED2D14">
        <w:rPr>
          <w:rFonts w:cs="Calibri"/>
          <w:lang w:val="es-AR"/>
        </w:rPr>
        <w:t xml:space="preserve"> </w:t>
      </w:r>
      <w:r w:rsidRPr="00ED2D14">
        <w:rPr>
          <w:rFonts w:cs="Calibri"/>
          <w:lang w:val="es-AR"/>
        </w:rPr>
        <w:t>(1° edición). Buenos Aires: L.O.L.A.</w:t>
      </w:r>
      <w:bookmarkEnd w:id="0"/>
    </w:p>
    <w:sectPr w:rsidR="0057243A" w:rsidRPr="00ED2D14" w:rsidSect="00441F90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altName w:val="Cambria"/>
    <w:panose1 w:val="00000000000000000000"/>
    <w:charset w:val="00"/>
    <w:family w:val="roman"/>
    <w:notTrueType/>
    <w:pitch w:val="default"/>
  </w:font>
  <w:font w:name="GillSans-Light-Identity-H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002E"/>
    <w:multiLevelType w:val="hybridMultilevel"/>
    <w:tmpl w:val="35C884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6820"/>
    <w:multiLevelType w:val="hybridMultilevel"/>
    <w:tmpl w:val="BDC22C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85F"/>
    <w:multiLevelType w:val="hybridMultilevel"/>
    <w:tmpl w:val="DBAE31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31DCF"/>
    <w:multiLevelType w:val="hybridMultilevel"/>
    <w:tmpl w:val="8174B0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C4181"/>
    <w:multiLevelType w:val="hybridMultilevel"/>
    <w:tmpl w:val="4FA61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6579"/>
    <w:multiLevelType w:val="hybridMultilevel"/>
    <w:tmpl w:val="3E26C8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421C6"/>
    <w:multiLevelType w:val="hybridMultilevel"/>
    <w:tmpl w:val="A3AA61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971E0"/>
    <w:multiLevelType w:val="hybridMultilevel"/>
    <w:tmpl w:val="DF404B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81192">
    <w:abstractNumId w:val="6"/>
  </w:num>
  <w:num w:numId="2" w16cid:durableId="1008142700">
    <w:abstractNumId w:val="1"/>
  </w:num>
  <w:num w:numId="3" w16cid:durableId="836044835">
    <w:abstractNumId w:val="0"/>
  </w:num>
  <w:num w:numId="4" w16cid:durableId="1369719722">
    <w:abstractNumId w:val="5"/>
  </w:num>
  <w:num w:numId="5" w16cid:durableId="299387397">
    <w:abstractNumId w:val="7"/>
  </w:num>
  <w:num w:numId="6" w16cid:durableId="1905555501">
    <w:abstractNumId w:val="4"/>
  </w:num>
  <w:num w:numId="7" w16cid:durableId="791829329">
    <w:abstractNumId w:val="3"/>
  </w:num>
  <w:num w:numId="8" w16cid:durableId="1942101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3A"/>
    <w:rsid w:val="00070440"/>
    <w:rsid w:val="0023223B"/>
    <w:rsid w:val="002679A5"/>
    <w:rsid w:val="002E79D4"/>
    <w:rsid w:val="0036599E"/>
    <w:rsid w:val="003A2232"/>
    <w:rsid w:val="00441F90"/>
    <w:rsid w:val="004725E4"/>
    <w:rsid w:val="004C2CBC"/>
    <w:rsid w:val="004C3851"/>
    <w:rsid w:val="00525250"/>
    <w:rsid w:val="0054260E"/>
    <w:rsid w:val="00550C04"/>
    <w:rsid w:val="00563A54"/>
    <w:rsid w:val="0057243A"/>
    <w:rsid w:val="005760F1"/>
    <w:rsid w:val="005F14AC"/>
    <w:rsid w:val="00610496"/>
    <w:rsid w:val="006B4C74"/>
    <w:rsid w:val="00800E7E"/>
    <w:rsid w:val="00883C40"/>
    <w:rsid w:val="009161A3"/>
    <w:rsid w:val="00A723FF"/>
    <w:rsid w:val="00AA0A7B"/>
    <w:rsid w:val="00AC283B"/>
    <w:rsid w:val="00B749F8"/>
    <w:rsid w:val="00B80C79"/>
    <w:rsid w:val="00B92682"/>
    <w:rsid w:val="00C72AD9"/>
    <w:rsid w:val="00CD775B"/>
    <w:rsid w:val="00D44B77"/>
    <w:rsid w:val="00D545C2"/>
    <w:rsid w:val="00D75FB7"/>
    <w:rsid w:val="00DE6ADF"/>
    <w:rsid w:val="00ED2D14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FD05E9"/>
  <w15:chartTrackingRefBased/>
  <w15:docId w15:val="{ABC5E96E-02B9-4A7F-8BFB-EAF5283A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322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223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223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25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23223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Ttulo2Car">
    <w:name w:val="Título 2 Car"/>
    <w:link w:val="Ttulo2"/>
    <w:uiPriority w:val="9"/>
    <w:rsid w:val="0023223B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Ttulo3Car">
    <w:name w:val="Título 3 Car"/>
    <w:link w:val="Ttulo3"/>
    <w:uiPriority w:val="9"/>
    <w:rsid w:val="0023223B"/>
    <w:rPr>
      <w:rFonts w:ascii="Calibri Light" w:eastAsia="Times New Roman" w:hAnsi="Calibri Light" w:cs="Times New Roman"/>
      <w:b/>
      <w:bCs/>
      <w:sz w:val="26"/>
      <w:szCs w:val="26"/>
      <w:lang w:val="en-US" w:eastAsia="en-US" w:bidi="en-US"/>
    </w:rPr>
  </w:style>
  <w:style w:type="character" w:customStyle="1" w:styleId="Ttulo4Car">
    <w:name w:val="Título 4 Car"/>
    <w:link w:val="Ttulo4"/>
    <w:uiPriority w:val="9"/>
    <w:semiHidden/>
    <w:rsid w:val="004725E4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4C2CBC"/>
    <w:pPr>
      <w:spacing w:after="200" w:line="276" w:lineRule="auto"/>
      <w:ind w:left="720"/>
      <w:contextualSpacing/>
    </w:pPr>
    <w:rPr>
      <w:lang w:val="es-ES" w:bidi="ar-SA"/>
    </w:rPr>
  </w:style>
  <w:style w:type="character" w:customStyle="1" w:styleId="fontstyle01">
    <w:name w:val="fontstyle01"/>
    <w:rsid w:val="004C3851"/>
    <w:rPr>
      <w:rFonts w:ascii="GillSans-Light" w:hAnsi="GillSans-Light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4C3851"/>
    <w:rPr>
      <w:rFonts w:ascii="GillSans-Light-Identity-H" w:hAnsi="GillSans-Light-Identity-H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Cuello</dc:creator>
  <cp:keywords/>
  <dc:description/>
  <cp:lastModifiedBy>Fernando Cuello</cp:lastModifiedBy>
  <cp:revision>2</cp:revision>
  <cp:lastPrinted>2018-11-20T20:14:00Z</cp:lastPrinted>
  <dcterms:created xsi:type="dcterms:W3CDTF">2024-11-01T11:31:00Z</dcterms:created>
  <dcterms:modified xsi:type="dcterms:W3CDTF">2024-11-01T11:31:00Z</dcterms:modified>
</cp:coreProperties>
</file>