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06" w:rsidRPr="002A3E81" w:rsidRDefault="00582706" w:rsidP="00582706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GoBack"/>
      <w:bookmarkEnd w:id="0"/>
      <w:r w:rsidRPr="002A3E8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Instituto </w:t>
      </w:r>
      <w:r w:rsidR="00DA196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 Educación </w:t>
      </w:r>
      <w:r w:rsidRPr="002A3E81">
        <w:rPr>
          <w:rFonts w:ascii="Arial" w:eastAsia="Times New Roman" w:hAnsi="Arial" w:cs="Arial"/>
          <w:b/>
          <w:sz w:val="24"/>
          <w:szCs w:val="24"/>
          <w:lang w:val="es-ES" w:eastAsia="es-ES"/>
        </w:rPr>
        <w:t>Superior N° 7.</w:t>
      </w:r>
    </w:p>
    <w:p w:rsidR="00582706" w:rsidRPr="002A3E81" w:rsidRDefault="00582706" w:rsidP="00582706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jc w:val="lef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Carrera: 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>Prof. En Artes Visuales</w:t>
      </w:r>
    </w:p>
    <w:p w:rsidR="00582706" w:rsidRPr="002A3E81" w:rsidRDefault="00582706" w:rsidP="00582706">
      <w:pPr>
        <w:spacing w:after="0" w:line="240" w:lineRule="auto"/>
        <w:ind w:left="0"/>
        <w:jc w:val="right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Especio Curricular: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Taller de Docencia II: Investigación Educativa</w:t>
      </w: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Curso:</w:t>
      </w:r>
      <w:r w:rsidR="002A3E81"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>Segundo Año</w:t>
      </w: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Régimen de cursado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>: anual.</w:t>
      </w:r>
      <w:r w:rsidRPr="002A3E81"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  <w:t xml:space="preserve"> </w:t>
      </w: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Profesora:</w:t>
      </w:r>
      <w:r w:rsidR="002A3E81" w:rsidRPr="002A3E8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Margo, </w:t>
      </w:r>
      <w:proofErr w:type="spellStart"/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>Larraburu</w:t>
      </w:r>
      <w:proofErr w:type="spellEnd"/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Profesora Reemplazante: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Libertad Dominguez</w:t>
      </w: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Año</w:t>
      </w:r>
      <w:r w:rsidR="001255DA"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</w:t>
      </w:r>
      <w:r w:rsidR="001255D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255DA" w:rsidRPr="002A3E81">
        <w:rPr>
          <w:rFonts w:ascii="Arial" w:eastAsia="Times New Roman" w:hAnsi="Arial" w:cs="Arial"/>
          <w:sz w:val="24"/>
          <w:szCs w:val="24"/>
          <w:lang w:val="es-ES" w:eastAsia="es-ES"/>
        </w:rPr>
        <w:t>2017</w:t>
      </w:r>
    </w:p>
    <w:p w:rsidR="00FB4DB7" w:rsidRDefault="00FB4DB7" w:rsidP="00FB4DB7">
      <w:pPr>
        <w:pStyle w:val="Ttulo3"/>
        <w:keepLines w:val="0"/>
        <w:widowControl w:val="0"/>
        <w:numPr>
          <w:ilvl w:val="2"/>
          <w:numId w:val="0"/>
        </w:numPr>
        <w:tabs>
          <w:tab w:val="left" w:pos="0"/>
        </w:tabs>
        <w:suppressAutoHyphens/>
        <w:autoSpaceDE w:val="0"/>
        <w:spacing w:before="0" w:after="120" w:line="240" w:lineRule="auto"/>
        <w:jc w:val="left"/>
        <w:rPr>
          <w:rFonts w:ascii="Cambria" w:eastAsia="Times New Roman" w:hAnsi="Cambria" w:cs="Times New Roman"/>
          <w:color w:val="4F81BD"/>
          <w:sz w:val="20"/>
        </w:rPr>
      </w:pPr>
    </w:p>
    <w:p w:rsidR="00FB4DB7" w:rsidRPr="00142C3E" w:rsidRDefault="00FB4DB7" w:rsidP="00FB4DB7">
      <w:pPr>
        <w:pStyle w:val="Ttulo3"/>
        <w:keepLines w:val="0"/>
        <w:widowControl w:val="0"/>
        <w:numPr>
          <w:ilvl w:val="2"/>
          <w:numId w:val="0"/>
        </w:numPr>
        <w:tabs>
          <w:tab w:val="left" w:pos="0"/>
        </w:tabs>
        <w:suppressAutoHyphens/>
        <w:autoSpaceDE w:val="0"/>
        <w:spacing w:before="0" w:after="120" w:line="240" w:lineRule="auto"/>
        <w:jc w:val="left"/>
        <w:rPr>
          <w:rFonts w:eastAsia="Times New Roman" w:cs="Times New Roman"/>
          <w:color w:val="4F81BD"/>
          <w:sz w:val="20"/>
          <w:szCs w:val="20"/>
        </w:rPr>
      </w:pPr>
    </w:p>
    <w:p w:rsidR="00FB4DB7" w:rsidRPr="00582706" w:rsidRDefault="00FB4DB7" w:rsidP="00582706">
      <w:pPr>
        <w:pStyle w:val="Ttulo3"/>
        <w:keepLines w:val="0"/>
        <w:widowControl w:val="0"/>
        <w:numPr>
          <w:ilvl w:val="2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spacing w:before="0" w:after="120" w:line="240" w:lineRule="auto"/>
        <w:jc w:val="center"/>
        <w:rPr>
          <w:rFonts w:ascii="Arial" w:eastAsia="Times New Roman" w:hAnsi="Arial" w:cs="Arial"/>
          <w:color w:val="auto"/>
        </w:rPr>
      </w:pPr>
      <w:r w:rsidRPr="00582706">
        <w:rPr>
          <w:rFonts w:ascii="Arial" w:eastAsia="Times New Roman" w:hAnsi="Arial" w:cs="Arial"/>
          <w:color w:val="auto"/>
        </w:rPr>
        <w:t>PLANIFICACIÓN</w:t>
      </w:r>
    </w:p>
    <w:p w:rsidR="0000391C" w:rsidRPr="0000391C" w:rsidRDefault="0000391C" w:rsidP="00FB4DB7">
      <w:pPr>
        <w:spacing w:line="240" w:lineRule="atLeast"/>
        <w:ind w:left="0" w:firstLine="708"/>
        <w:rPr>
          <w:rFonts w:ascii="Arial" w:hAnsi="Arial" w:cs="Arial"/>
          <w:u w:val="single"/>
        </w:rPr>
      </w:pPr>
      <w:r w:rsidRPr="0000391C">
        <w:rPr>
          <w:rFonts w:ascii="Arial" w:hAnsi="Arial" w:cs="Arial"/>
          <w:u w:val="single"/>
        </w:rPr>
        <w:t xml:space="preserve">Fundamentación: </w:t>
      </w:r>
    </w:p>
    <w:p w:rsidR="00FB4DB7" w:rsidRPr="00582706" w:rsidRDefault="00FB4DB7" w:rsidP="00FB4DB7">
      <w:pPr>
        <w:spacing w:line="240" w:lineRule="atLeast"/>
        <w:ind w:left="0" w:firstLine="708"/>
        <w:rPr>
          <w:rFonts w:ascii="Arial" w:hAnsi="Arial" w:cs="Arial"/>
        </w:rPr>
      </w:pPr>
      <w:r w:rsidRPr="00582706">
        <w:rPr>
          <w:rFonts w:ascii="Arial" w:hAnsi="Arial" w:cs="Arial"/>
        </w:rPr>
        <w:t>Desde el diseño curricular se considera al</w:t>
      </w:r>
      <w:r w:rsidRPr="00582706">
        <w:rPr>
          <w:rFonts w:ascii="Arial" w:eastAsia="Calibri" w:hAnsi="Arial" w:cs="Arial"/>
        </w:rPr>
        <w:t xml:space="preserve"> trayecto  de práctica como una secuencia formativa centrada en la construcción de las prácticas docentes, entendiendo a estas como un conjunto de procesos complejos y multidimensionales que exceden la definición clásica que las asimila exclusivamente a las prácticas de la enseñanza y a la tarea de dar clase.</w:t>
      </w:r>
    </w:p>
    <w:p w:rsidR="00FB4DB7" w:rsidRPr="00582706" w:rsidRDefault="00FB4DB7" w:rsidP="00FB4DB7">
      <w:pPr>
        <w:pStyle w:val="Sangradetextonormal"/>
        <w:spacing w:before="0" w:line="240" w:lineRule="atLeast"/>
        <w:rPr>
          <w:rFonts w:cs="Arial"/>
          <w:sz w:val="22"/>
          <w:szCs w:val="22"/>
        </w:rPr>
      </w:pPr>
      <w:r w:rsidRPr="00582706">
        <w:rPr>
          <w:rFonts w:cs="Arial"/>
          <w:sz w:val="22"/>
          <w:szCs w:val="22"/>
        </w:rPr>
        <w:t>El trayecto de práctica II, pretende ser una introducción a la metodología de la investigación, mostrando las características propias de su especificidad así como la manera en que se articula con los procesos educativos concretos.</w:t>
      </w:r>
    </w:p>
    <w:p w:rsidR="00FB4DB7" w:rsidRPr="00582706" w:rsidRDefault="00FB4DB7" w:rsidP="00FB4DB7">
      <w:pPr>
        <w:spacing w:line="240" w:lineRule="atLeast"/>
        <w:ind w:left="0" w:firstLine="567"/>
        <w:rPr>
          <w:rFonts w:ascii="Arial" w:eastAsia="Calibri" w:hAnsi="Arial" w:cs="Arial"/>
        </w:rPr>
      </w:pPr>
      <w:r w:rsidRPr="00582706">
        <w:rPr>
          <w:rFonts w:ascii="Arial" w:eastAsia="Calibri" w:hAnsi="Arial" w:cs="Arial"/>
        </w:rPr>
        <w:t>La orientación conceptual parte de caracterizar el proceso de investigación a partir de tres componentes principales: el producto, los cursos de acción o los métodos y las condiciones de realización en los marcos de una comunidad institucionalizada. A partir de aquí trata la contradicción entre aspectos teóricos y empíricos que se expresan en el producto de la investigación, así como las que se desarrollan en el proceso de investigación entre las prácticas de descubrimiento y las de validación presentada en el marco de determinaciones institucionales.</w:t>
      </w:r>
    </w:p>
    <w:p w:rsidR="00FB4DB7" w:rsidRPr="00582706" w:rsidRDefault="00FB4DB7" w:rsidP="00FB4DB7">
      <w:pPr>
        <w:spacing w:line="240" w:lineRule="atLeast"/>
        <w:ind w:left="0" w:firstLine="567"/>
        <w:rPr>
          <w:rFonts w:ascii="Arial" w:eastAsia="Calibri" w:hAnsi="Arial" w:cs="Arial"/>
        </w:rPr>
      </w:pPr>
      <w:r w:rsidRPr="00582706">
        <w:rPr>
          <w:rFonts w:ascii="Arial" w:eastAsia="Calibri" w:hAnsi="Arial" w:cs="Arial"/>
        </w:rPr>
        <w:t xml:space="preserve">La modalidad de trabajo se estructura como </w:t>
      </w:r>
      <w:r w:rsidRPr="00582706">
        <w:rPr>
          <w:rFonts w:ascii="Arial" w:eastAsia="Calibri" w:hAnsi="Arial" w:cs="Arial"/>
          <w:color w:val="000000"/>
        </w:rPr>
        <w:t xml:space="preserve"> </w:t>
      </w:r>
      <w:r w:rsidRPr="00582706">
        <w:rPr>
          <w:rFonts w:ascii="Arial" w:eastAsia="Calibri" w:hAnsi="Arial" w:cs="Arial"/>
          <w:b/>
          <w:i/>
          <w:color w:val="000000"/>
        </w:rPr>
        <w:t xml:space="preserve">aula- taller </w:t>
      </w:r>
      <w:r w:rsidRPr="00582706">
        <w:rPr>
          <w:rFonts w:ascii="Arial" w:eastAsia="Calibri" w:hAnsi="Arial" w:cs="Arial"/>
          <w:color w:val="000000"/>
        </w:rPr>
        <w:t xml:space="preserve"> con la intención de que la relación entre teoría y práctica sea de continua retroalimentación. Se intenta ofrecer una propuesta coherente e integradora entre la teoría y la práctica.</w:t>
      </w:r>
      <w:r w:rsidRPr="00582706">
        <w:rPr>
          <w:rFonts w:ascii="Arial" w:eastAsia="Calibri" w:hAnsi="Arial" w:cs="Arial"/>
        </w:rPr>
        <w:t xml:space="preserve">  Esta modalidad y su sustento constructivista permiten ubicar a los estudiantes  en determinadas situaciones para que elabore sus propias ideas, ponga a prueba diferentes modos de resolución y logre su propia construcción conceptual. </w:t>
      </w:r>
    </w:p>
    <w:p w:rsidR="00FB4DB7" w:rsidRPr="00582706" w:rsidRDefault="00FB4DB7" w:rsidP="00FB4DB7">
      <w:pPr>
        <w:autoSpaceDE w:val="0"/>
        <w:autoSpaceDN w:val="0"/>
        <w:adjustRightInd w:val="0"/>
        <w:spacing w:line="240" w:lineRule="atLeast"/>
        <w:ind w:left="0" w:firstLine="567"/>
        <w:rPr>
          <w:rFonts w:ascii="Arial" w:eastAsia="Calibri" w:hAnsi="Arial" w:cs="Arial"/>
          <w:color w:val="000000"/>
        </w:rPr>
      </w:pPr>
      <w:r w:rsidRPr="00582706">
        <w:rPr>
          <w:rFonts w:ascii="Arial" w:eastAsia="Calibri" w:hAnsi="Arial" w:cs="Arial"/>
        </w:rPr>
        <w:t>Desde esta perspectiva el aprendizaje  es un proceso constructivo, donde el educando debe tener garantizada su participación activa, a partir de su experiencia y no como mero depositario de saberes que el docente solamente transmite.</w:t>
      </w:r>
    </w:p>
    <w:p w:rsidR="00582706" w:rsidRPr="00582706" w:rsidRDefault="00582706" w:rsidP="00FB4DB7">
      <w:pPr>
        <w:spacing w:before="100" w:beforeAutospacing="1" w:after="100" w:afterAutospacing="1" w:line="168" w:lineRule="atLeast"/>
        <w:ind w:left="0"/>
        <w:jc w:val="left"/>
        <w:outlineLvl w:val="3"/>
        <w:rPr>
          <w:rFonts w:ascii="Arial" w:eastAsia="Times New Roman" w:hAnsi="Arial" w:cs="Arial"/>
          <w:b/>
          <w:bCs/>
          <w:i/>
          <w:iCs/>
          <w:color w:val="A30321"/>
          <w:lang w:eastAsia="es-AR"/>
        </w:rPr>
      </w:pPr>
    </w:p>
    <w:p w:rsidR="00FB4DB7" w:rsidRPr="00582706" w:rsidRDefault="00FB4DB7" w:rsidP="00FB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jc w:val="center"/>
        <w:outlineLvl w:val="3"/>
        <w:rPr>
          <w:rFonts w:ascii="Arial" w:eastAsia="Times New Roman" w:hAnsi="Arial" w:cs="Arial"/>
          <w:b/>
          <w:bCs/>
          <w:iCs/>
          <w:lang w:eastAsia="es-AR"/>
        </w:rPr>
      </w:pPr>
      <w:r w:rsidRPr="00582706">
        <w:rPr>
          <w:rFonts w:ascii="Arial" w:eastAsia="Times New Roman" w:hAnsi="Arial" w:cs="Arial"/>
          <w:b/>
          <w:bCs/>
          <w:iCs/>
          <w:lang w:eastAsia="es-AR"/>
        </w:rPr>
        <w:t>OBJETIVOS</w:t>
      </w:r>
    </w:p>
    <w:p w:rsidR="00FB4DB7" w:rsidRPr="00582706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Valorar los alcances de la relación entre docencia e investigación. </w:t>
      </w:r>
    </w:p>
    <w:p w:rsidR="00FB4DB7" w:rsidRPr="00582706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hAnsi="Arial" w:cs="Arial"/>
        </w:rPr>
        <w:t>Adoptar una concepción de la teoría y la práctica como relacionadas entre sí de una manera que es “recíprocamente constitutiva”.</w:t>
      </w:r>
    </w:p>
    <w:p w:rsidR="00FB4DB7" w:rsidRPr="00582706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hAnsi="Arial" w:cs="Arial"/>
        </w:rPr>
        <w:lastRenderedPageBreak/>
        <w:t>Considerar  a las prácticas docentes como acciones situadas y contextualizadas;</w:t>
      </w:r>
    </w:p>
    <w:p w:rsidR="00FB4DB7" w:rsidRPr="00582706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hAnsi="Arial" w:cs="Arial"/>
        </w:rPr>
        <w:t>Incorporar  herramientas metodológicas propias de la investigación educativa como instrumentos operativos para el abordaje sistemático de las prácticas.</w:t>
      </w:r>
    </w:p>
    <w:p w:rsidR="00FB4DB7" w:rsidRPr="00582706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Reflexionar sobre los procesos ocultos a la dinámica de la práctica educativa a fin de producir rupturas en la inercia de la vida cotidiana. </w:t>
      </w:r>
    </w:p>
    <w:p w:rsidR="00FB4DB7" w:rsidRPr="00582706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Proporcionar nuevas perspectivas para la interpretación de los fenómenos educativos y para la investigación a las situaciones de enseñanzas. </w:t>
      </w:r>
    </w:p>
    <w:p w:rsidR="00FB4DB7" w:rsidRPr="00582706" w:rsidRDefault="00FB4DB7" w:rsidP="00FB4DB7">
      <w:pPr>
        <w:spacing w:after="0" w:line="168" w:lineRule="atLeast"/>
        <w:ind w:left="108"/>
        <w:jc w:val="left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> </w:t>
      </w:r>
    </w:p>
    <w:p w:rsidR="00FB4DB7" w:rsidRPr="00582706" w:rsidRDefault="00FB4DB7" w:rsidP="00FB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jc w:val="center"/>
        <w:outlineLvl w:val="3"/>
        <w:rPr>
          <w:rFonts w:ascii="Arial" w:eastAsia="Times New Roman" w:hAnsi="Arial" w:cs="Arial"/>
          <w:b/>
          <w:bCs/>
          <w:iCs/>
          <w:lang w:eastAsia="es-AR"/>
        </w:rPr>
      </w:pPr>
      <w:r w:rsidRPr="00582706">
        <w:rPr>
          <w:rFonts w:ascii="Arial" w:eastAsia="Times New Roman" w:hAnsi="Arial" w:cs="Arial"/>
          <w:b/>
          <w:bCs/>
          <w:iCs/>
          <w:lang w:eastAsia="es-AR"/>
        </w:rPr>
        <w:t>CONTENIDOS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b/>
          <w:bCs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>MODULO I: LA PRÁCTICA DE ENSEÑANZA.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bCs/>
          <w:lang w:eastAsia="es-AR"/>
        </w:rPr>
      </w:pPr>
      <w:r w:rsidRPr="00582706">
        <w:rPr>
          <w:rFonts w:ascii="Arial" w:eastAsia="Times New Roman" w:hAnsi="Arial" w:cs="Arial"/>
          <w:bCs/>
          <w:lang w:eastAsia="es-AR"/>
        </w:rPr>
        <w:t>Aportes filosóficos para pensar la educación. La práctica de enseñanza. Paradigmas.</w:t>
      </w:r>
      <w:r w:rsidR="00860E89" w:rsidRPr="00582706">
        <w:rPr>
          <w:rFonts w:ascii="Arial" w:eastAsia="Times New Roman" w:hAnsi="Arial" w:cs="Arial"/>
          <w:bCs/>
          <w:lang w:eastAsia="es-AR"/>
        </w:rPr>
        <w:t xml:space="preserve"> Dimensiones.  Reflexión sobre la pr</w:t>
      </w:r>
      <w:r w:rsidR="00ED6D24" w:rsidRPr="00582706">
        <w:rPr>
          <w:rFonts w:ascii="Arial" w:eastAsia="Times New Roman" w:hAnsi="Arial" w:cs="Arial"/>
          <w:bCs/>
          <w:lang w:eastAsia="es-AR"/>
        </w:rPr>
        <w:t xml:space="preserve">áctica. </w:t>
      </w:r>
      <w:r w:rsidRPr="00582706">
        <w:rPr>
          <w:rFonts w:ascii="Arial" w:eastAsia="Times New Roman" w:hAnsi="Arial" w:cs="Arial"/>
          <w:bCs/>
          <w:lang w:eastAsia="es-AR"/>
        </w:rPr>
        <w:t xml:space="preserve">La situación Educativa. Elementos. </w:t>
      </w:r>
      <w:r w:rsidR="00ED6D24" w:rsidRPr="00582706">
        <w:rPr>
          <w:rFonts w:ascii="Arial" w:eastAsia="Times New Roman" w:hAnsi="Arial" w:cs="Arial"/>
          <w:bCs/>
          <w:lang w:eastAsia="es-AR"/>
        </w:rPr>
        <w:t xml:space="preserve">La clase escolar. Observación. 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>MODULO II:</w:t>
      </w:r>
      <w:r w:rsidR="00582706" w:rsidRPr="00582706">
        <w:rPr>
          <w:rFonts w:ascii="Arial" w:eastAsia="Times New Roman" w:hAnsi="Arial" w:cs="Arial"/>
          <w:b/>
          <w:bCs/>
          <w:lang w:eastAsia="es-AR"/>
        </w:rPr>
        <w:t> LA</w:t>
      </w:r>
      <w:r w:rsidRPr="00582706">
        <w:rPr>
          <w:rFonts w:ascii="Arial" w:eastAsia="Times New Roman" w:hAnsi="Arial" w:cs="Arial"/>
          <w:b/>
          <w:bCs/>
          <w:lang w:eastAsia="es-AR"/>
        </w:rPr>
        <w:t xml:space="preserve"> INVESTIGACIÓN EDUCATIVA Y LA FORMACIÓN DOCENTE.</w:t>
      </w:r>
    </w:p>
    <w:p w:rsid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 La investigación educativa. Concepto. ¿Qué es investigar en educación? Características de investigación educativa. Dimensiones diseños de investigación. </w:t>
      </w:r>
    </w:p>
    <w:p w:rsidR="00582706" w:rsidRDefault="00582706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Epistemología y metodología de la investigación.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El sentido de la investigación en la formación docente. ¿Qué significa investigación? ¿Qué significa formación docente? Investiga</w:t>
      </w:r>
      <w:r w:rsidR="00582706">
        <w:rPr>
          <w:rFonts w:ascii="Arial" w:eastAsia="Times New Roman" w:hAnsi="Arial" w:cs="Arial"/>
          <w:lang w:eastAsia="es-AR"/>
        </w:rPr>
        <w:t>ción/Formación/Práctica Docente</w:t>
      </w:r>
      <w:r w:rsidRPr="00582706">
        <w:rPr>
          <w:rFonts w:ascii="Arial" w:eastAsia="Times New Roman" w:hAnsi="Arial" w:cs="Arial"/>
          <w:lang w:eastAsia="es-AR"/>
        </w:rPr>
        <w:t xml:space="preserve">. Práctica docente. Concepto. Dimensiones de la práctica docente: personal, Institucional, Interpersonal, Social, Didáctica, </w:t>
      </w:r>
      <w:proofErr w:type="spellStart"/>
      <w:r w:rsidRPr="00582706">
        <w:rPr>
          <w:rFonts w:ascii="Arial" w:eastAsia="Times New Roman" w:hAnsi="Arial" w:cs="Arial"/>
          <w:lang w:eastAsia="es-AR"/>
        </w:rPr>
        <w:t>Valoral</w:t>
      </w:r>
      <w:proofErr w:type="spellEnd"/>
      <w:r w:rsidRPr="00582706">
        <w:rPr>
          <w:rFonts w:ascii="Arial" w:eastAsia="Times New Roman" w:hAnsi="Arial" w:cs="Arial"/>
          <w:lang w:eastAsia="es-AR"/>
        </w:rPr>
        <w:t>.  Relación pedagógica.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 xml:space="preserve">MODULO </w:t>
      </w:r>
      <w:r w:rsidR="00582706" w:rsidRPr="00582706">
        <w:rPr>
          <w:rFonts w:ascii="Arial" w:eastAsia="Times New Roman" w:hAnsi="Arial" w:cs="Arial"/>
          <w:b/>
          <w:bCs/>
          <w:lang w:eastAsia="es-AR"/>
        </w:rPr>
        <w:t>III: PROCESO</w:t>
      </w:r>
      <w:r w:rsidRPr="00582706">
        <w:rPr>
          <w:rFonts w:ascii="Arial" w:eastAsia="Times New Roman" w:hAnsi="Arial" w:cs="Arial"/>
          <w:b/>
          <w:bCs/>
          <w:lang w:eastAsia="es-AR"/>
        </w:rPr>
        <w:t xml:space="preserve"> Y FASES DE LA INVESTIGACIÓN.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La fase preparatoria. El trabajo de campo. Fase analítica. Fase informativa.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 xml:space="preserve">MODULO </w:t>
      </w:r>
      <w:r w:rsidR="00582706">
        <w:rPr>
          <w:rFonts w:ascii="Arial" w:eastAsia="Times New Roman" w:hAnsi="Arial" w:cs="Arial"/>
          <w:b/>
          <w:bCs/>
          <w:lang w:eastAsia="es-AR"/>
        </w:rPr>
        <w:t>I</w:t>
      </w:r>
      <w:r w:rsidRPr="00582706">
        <w:rPr>
          <w:rFonts w:ascii="Arial" w:eastAsia="Times New Roman" w:hAnsi="Arial" w:cs="Arial"/>
          <w:b/>
          <w:bCs/>
          <w:lang w:eastAsia="es-AR"/>
        </w:rPr>
        <w:t>V: SIGNIFICADO DEL ARTE EN LA EDUCACIÓN.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Significado del arte en la educación y en los niños. El arte en la escuela primaria. La importancia del desarrollo de la capacidad creadora en el niño. Factores que facilitan el desarrollo de la capacidad creadora.</w:t>
      </w:r>
    </w:p>
    <w:p w:rsidR="00FB4DB7" w:rsidRPr="00582706" w:rsidRDefault="00FB4DB7" w:rsidP="00ED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outlineLvl w:val="3"/>
        <w:rPr>
          <w:rFonts w:ascii="Arial" w:eastAsia="Times New Roman" w:hAnsi="Arial" w:cs="Arial"/>
          <w:b/>
          <w:bCs/>
          <w:i/>
          <w:iCs/>
          <w:lang w:eastAsia="es-AR"/>
        </w:rPr>
      </w:pPr>
      <w:r w:rsidRPr="00582706">
        <w:rPr>
          <w:rFonts w:ascii="Arial" w:eastAsia="Times New Roman" w:hAnsi="Arial" w:cs="Arial"/>
          <w:b/>
          <w:bCs/>
          <w:i/>
          <w:iCs/>
          <w:lang w:eastAsia="es-AR"/>
        </w:rPr>
        <w:t>ESTRATEGIA PEDAGÓGICA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Los alumnos llevarán a cabo una experiencia de estudio a través de una propuesta de enseñanza especialmente diseñada para guiarlo y acompañarlo a lo largo de su proceso de aprendizaje, respetando las necesidades de flexibilidad, adaptabilidad de los tiempos de disposición para el estudio, la propia organización.</w:t>
      </w:r>
      <w:r w:rsidRPr="00582706">
        <w:rPr>
          <w:rFonts w:ascii="Arial" w:eastAsia="Times New Roman" w:hAnsi="Arial" w:cs="Arial"/>
          <w:lang w:eastAsia="es-AR"/>
        </w:rPr>
        <w:br/>
        <w:t>El alumno trabajará con diversos materiales de estudio, elaborados en relación con las particularidades de la disciplina, así como el desarrollo de diferentes instancias de comunicación e intercambio de profesores y otros estudiantes.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 </w:t>
      </w:r>
    </w:p>
    <w:p w:rsidR="00FB4DB7" w:rsidRPr="00582706" w:rsidRDefault="00FB4DB7" w:rsidP="00ED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outlineLvl w:val="3"/>
        <w:rPr>
          <w:rFonts w:ascii="Arial" w:eastAsia="Times New Roman" w:hAnsi="Arial" w:cs="Arial"/>
          <w:b/>
          <w:bCs/>
          <w:iCs/>
          <w:lang w:eastAsia="es-AR"/>
        </w:rPr>
      </w:pPr>
      <w:r w:rsidRPr="00582706">
        <w:rPr>
          <w:rFonts w:ascii="Arial" w:eastAsia="Times New Roman" w:hAnsi="Arial" w:cs="Arial"/>
          <w:b/>
          <w:bCs/>
          <w:iCs/>
          <w:lang w:eastAsia="es-AR"/>
        </w:rPr>
        <w:t>EVALUACIÓN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Se evaluará: asistencia, cumplimiento, presentación</w:t>
      </w:r>
      <w:r w:rsidR="00ED6D24" w:rsidRPr="00582706">
        <w:rPr>
          <w:rFonts w:ascii="Arial" w:eastAsia="Times New Roman" w:hAnsi="Arial" w:cs="Arial"/>
          <w:lang w:eastAsia="es-AR"/>
        </w:rPr>
        <w:t xml:space="preserve"> de trabajos</w:t>
      </w:r>
      <w:r w:rsidRPr="00582706">
        <w:rPr>
          <w:rFonts w:ascii="Arial" w:eastAsia="Times New Roman" w:hAnsi="Arial" w:cs="Arial"/>
          <w:lang w:eastAsia="es-AR"/>
        </w:rPr>
        <w:t>, pertenencia, participación.</w:t>
      </w:r>
      <w:r w:rsidRPr="00582706">
        <w:rPr>
          <w:rFonts w:ascii="Arial" w:eastAsia="Times New Roman" w:hAnsi="Arial" w:cs="Arial"/>
          <w:lang w:eastAsia="es-AR"/>
        </w:rPr>
        <w:br/>
        <w:t>La evaluación de los aprendizajes incluye:</w:t>
      </w:r>
    </w:p>
    <w:p w:rsidR="00FB4DB7" w:rsidRDefault="00FB4DB7" w:rsidP="00ED6D24">
      <w:pPr>
        <w:numPr>
          <w:ilvl w:val="0"/>
          <w:numId w:val="2"/>
        </w:numPr>
        <w:spacing w:after="0" w:line="204" w:lineRule="atLeast"/>
        <w:ind w:left="82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La realización de actividades: cada módulo incluye en el marco de su desarrollo la elaboración de diversos trabajos prácticos y la resolución de diferentes actividades de aprendizaje. </w:t>
      </w:r>
    </w:p>
    <w:p w:rsidR="00582706" w:rsidRPr="00582706" w:rsidRDefault="00582706" w:rsidP="00ED6D24">
      <w:pPr>
        <w:numPr>
          <w:ilvl w:val="0"/>
          <w:numId w:val="2"/>
        </w:numPr>
        <w:spacing w:after="0" w:line="204" w:lineRule="atLeast"/>
        <w:ind w:left="82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Una evaluación parcial por cuatrimestre (con dos instancias de </w:t>
      </w:r>
      <w:proofErr w:type="spellStart"/>
      <w:r>
        <w:rPr>
          <w:rFonts w:ascii="Arial" w:eastAsia="Times New Roman" w:hAnsi="Arial" w:cs="Arial"/>
          <w:lang w:eastAsia="es-AR"/>
        </w:rPr>
        <w:t>recuperatorio</w:t>
      </w:r>
      <w:proofErr w:type="spellEnd"/>
      <w:r>
        <w:rPr>
          <w:rFonts w:ascii="Arial" w:eastAsia="Times New Roman" w:hAnsi="Arial" w:cs="Arial"/>
          <w:lang w:eastAsia="es-AR"/>
        </w:rPr>
        <w:t xml:space="preserve"> c/u)</w:t>
      </w:r>
    </w:p>
    <w:p w:rsidR="005F1DF0" w:rsidRDefault="00FB4DB7" w:rsidP="005F1DF0">
      <w:pPr>
        <w:numPr>
          <w:ilvl w:val="0"/>
          <w:numId w:val="2"/>
        </w:numPr>
        <w:spacing w:after="0" w:line="204" w:lineRule="atLeast"/>
        <w:ind w:left="82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Elaboración de un proyecto d</w:t>
      </w:r>
      <w:r w:rsidR="005F1DF0">
        <w:rPr>
          <w:rFonts w:ascii="Arial" w:eastAsia="Times New Roman" w:hAnsi="Arial" w:cs="Arial"/>
          <w:lang w:eastAsia="es-AR"/>
        </w:rPr>
        <w:t>e   investigación y defensa oral.</w:t>
      </w:r>
    </w:p>
    <w:p w:rsidR="005F1DF0" w:rsidRDefault="005F1DF0" w:rsidP="005F1DF0">
      <w:pPr>
        <w:spacing w:after="0" w:line="204" w:lineRule="atLeast"/>
        <w:ind w:left="0"/>
        <w:rPr>
          <w:rFonts w:ascii="Arial" w:eastAsia="Times New Roman" w:hAnsi="Arial" w:cs="Arial"/>
          <w:lang w:eastAsia="es-AR"/>
        </w:rPr>
      </w:pPr>
    </w:p>
    <w:p w:rsidR="005F1DF0" w:rsidRPr="00582706" w:rsidRDefault="005F1DF0" w:rsidP="005F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outlineLvl w:val="3"/>
        <w:rPr>
          <w:rFonts w:ascii="Arial" w:eastAsia="Times New Roman" w:hAnsi="Arial" w:cs="Arial"/>
          <w:b/>
          <w:bCs/>
          <w:iCs/>
          <w:lang w:eastAsia="es-AR"/>
        </w:rPr>
      </w:pPr>
      <w:r>
        <w:rPr>
          <w:rFonts w:ascii="Arial" w:eastAsia="Times New Roman" w:hAnsi="Arial" w:cs="Arial"/>
          <w:b/>
          <w:bCs/>
          <w:iCs/>
          <w:lang w:eastAsia="es-AR"/>
        </w:rPr>
        <w:t>MODALIDAD DE CURSADO Y PROMOCIÓN</w:t>
      </w:r>
    </w:p>
    <w:p w:rsidR="005F1DF0" w:rsidRPr="00A23B68" w:rsidRDefault="005F1DF0" w:rsidP="005F1DF0">
      <w:pPr>
        <w:spacing w:before="100" w:beforeAutospacing="1" w:after="100" w:afterAutospacing="1"/>
        <w:ind w:left="0"/>
        <w:rPr>
          <w:rFonts w:ascii="Arial" w:hAnsi="Arial" w:cs="Arial"/>
          <w:color w:val="000000"/>
        </w:rPr>
      </w:pPr>
      <w:r w:rsidRPr="00A23B68">
        <w:rPr>
          <w:rFonts w:ascii="Arial" w:hAnsi="Arial" w:cs="Arial"/>
          <w:color w:val="000000"/>
        </w:rPr>
        <w:lastRenderedPageBreak/>
        <w:t xml:space="preserve">Los talleres son cursados con categoría de regulares con </w:t>
      </w:r>
      <w:r w:rsidRPr="00A23B68">
        <w:rPr>
          <w:rFonts w:ascii="Arial" w:hAnsi="Arial" w:cs="Arial"/>
          <w:color w:val="000000"/>
          <w:u w:val="single"/>
        </w:rPr>
        <w:t>cursado presencial</w:t>
      </w:r>
      <w:r w:rsidRPr="00A23B68">
        <w:rPr>
          <w:rFonts w:ascii="Arial" w:hAnsi="Arial" w:cs="Arial"/>
          <w:color w:val="000000"/>
        </w:rPr>
        <w:t xml:space="preserve">. Tienen promoción directa mediante el cumplimiento de los siguientes requisitos: </w:t>
      </w:r>
    </w:p>
    <w:p w:rsidR="001255DA" w:rsidRDefault="001255DA" w:rsidP="0012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Asistencia de 75 % </w:t>
      </w:r>
    </w:p>
    <w:p w:rsidR="005F1DF0" w:rsidRPr="001255DA" w:rsidRDefault="005F1DF0" w:rsidP="0012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23B68">
        <w:rPr>
          <w:rFonts w:ascii="Arial" w:hAnsi="Arial" w:cs="Arial"/>
          <w:color w:val="000000"/>
        </w:rPr>
        <w:t>Aprobación del 100 % de los trabajos prácticos</w:t>
      </w:r>
      <w:r w:rsidR="001255DA">
        <w:rPr>
          <w:rFonts w:ascii="Arial" w:hAnsi="Arial" w:cs="Arial"/>
          <w:color w:val="000000"/>
        </w:rPr>
        <w:t xml:space="preserve"> con 8 o más</w:t>
      </w:r>
      <w:r w:rsidRPr="00A23B68">
        <w:rPr>
          <w:rFonts w:ascii="Arial" w:hAnsi="Arial" w:cs="Arial"/>
          <w:color w:val="000000"/>
        </w:rPr>
        <w:t>.</w:t>
      </w:r>
    </w:p>
    <w:p w:rsidR="005F1DF0" w:rsidRPr="00A23B68" w:rsidRDefault="005F1DF0" w:rsidP="005F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23B68">
        <w:rPr>
          <w:rFonts w:ascii="Arial" w:hAnsi="Arial" w:cs="Arial"/>
          <w:color w:val="000000"/>
        </w:rPr>
        <w:t xml:space="preserve">Los alumnos que no alcanzaren la promoción directa tienen derecho a examen final en los dos turnos de exámenes inmediatamente posteriores a la fecha de finalización de cursado, transcurrido el período deberán </w:t>
      </w:r>
      <w:proofErr w:type="spellStart"/>
      <w:r w:rsidRPr="00A23B68">
        <w:rPr>
          <w:rFonts w:ascii="Arial" w:hAnsi="Arial" w:cs="Arial"/>
          <w:color w:val="000000"/>
        </w:rPr>
        <w:t>recursar</w:t>
      </w:r>
      <w:proofErr w:type="spellEnd"/>
      <w:r w:rsidRPr="00A23B68">
        <w:rPr>
          <w:rFonts w:ascii="Arial" w:hAnsi="Arial" w:cs="Arial"/>
          <w:color w:val="000000"/>
        </w:rPr>
        <w:t xml:space="preserve"> el taller.</w:t>
      </w:r>
    </w:p>
    <w:p w:rsidR="00FB4DB7" w:rsidRPr="00582706" w:rsidRDefault="005F1DF0" w:rsidP="00ED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outlineLvl w:val="3"/>
        <w:rPr>
          <w:rFonts w:ascii="Arial" w:eastAsia="Times New Roman" w:hAnsi="Arial" w:cs="Arial"/>
          <w:b/>
          <w:bCs/>
          <w:iCs/>
          <w:lang w:eastAsia="es-AR"/>
        </w:rPr>
      </w:pPr>
      <w:r w:rsidRPr="00582706">
        <w:rPr>
          <w:rFonts w:ascii="Arial" w:eastAsia="Times New Roman" w:hAnsi="Arial" w:cs="Arial"/>
          <w:b/>
          <w:bCs/>
          <w:iCs/>
          <w:lang w:eastAsia="es-AR"/>
        </w:rPr>
        <w:t>BIBLIOGRAFÍA</w:t>
      </w:r>
    </w:p>
    <w:p w:rsidR="005F1DF0" w:rsidRDefault="005F1DF0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Apuntes de cátedra,  </w:t>
      </w:r>
      <w:r w:rsidR="00725C1E">
        <w:rPr>
          <w:rFonts w:ascii="Arial" w:eastAsia="Times New Roman" w:hAnsi="Arial" w:cs="Arial"/>
          <w:lang w:eastAsia="es-AR"/>
        </w:rPr>
        <w:t>artículos</w:t>
      </w:r>
      <w:r>
        <w:rPr>
          <w:rFonts w:ascii="Arial" w:eastAsia="Times New Roman" w:hAnsi="Arial" w:cs="Arial"/>
          <w:lang w:eastAsia="es-AR"/>
        </w:rPr>
        <w:t xml:space="preserve"> de actualidad. </w:t>
      </w:r>
    </w:p>
    <w:p w:rsidR="005F1DF0" w:rsidRDefault="005F1DF0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Ediciones “Ensayos y Experiencias” Novedades Educativas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ACHILLI, E. Investigación y Formación Docente. Laborde. </w:t>
      </w:r>
    </w:p>
    <w:p w:rsidR="00FB4DB7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AGENO, R. Investigación de la realidad educativa. </w:t>
      </w:r>
    </w:p>
    <w:p w:rsidR="00725C1E" w:rsidRPr="00582706" w:rsidRDefault="00725C1E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MAYA MARTINEZ GONZALEZ, R. -  La investigación en la práctica educativa: guía metodológica para el diagnóstico y evolución en los centros docentes – Ministerio de educación de España - 2012</w:t>
      </w:r>
    </w:p>
    <w:p w:rsidR="00FB4DB7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ANDER EGG. Debates y propuestas sobre la problemática educativa. Algunas reflexiones sobre los retos del futuro inmediato. Homo Sapiens. Rosario. Febrero 2005. </w:t>
      </w:r>
    </w:p>
    <w:p w:rsidR="00FB4DB7" w:rsidRDefault="005F1DF0" w:rsidP="005F1DF0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F1DF0">
        <w:rPr>
          <w:rFonts w:ascii="Arial" w:eastAsia="Times New Roman" w:hAnsi="Arial" w:cs="Arial"/>
          <w:lang w:eastAsia="es-AR"/>
        </w:rPr>
        <w:t>ANDER EGG.</w:t>
      </w:r>
      <w:r>
        <w:rPr>
          <w:rFonts w:ascii="Arial" w:eastAsia="Times New Roman" w:hAnsi="Arial" w:cs="Arial"/>
          <w:lang w:eastAsia="es-AR"/>
        </w:rPr>
        <w:t xml:space="preserve"> Técnicas de investigación social – Ed. Lumen - 1995</w:t>
      </w:r>
      <w:r w:rsidR="00FB4DB7" w:rsidRPr="005F1DF0">
        <w:rPr>
          <w:rFonts w:ascii="Arial" w:eastAsia="Times New Roman" w:hAnsi="Arial" w:cs="Arial"/>
          <w:lang w:eastAsia="es-AR"/>
        </w:rPr>
        <w:t>.</w:t>
      </w:r>
    </w:p>
    <w:p w:rsidR="001255DA" w:rsidRPr="005F1DF0" w:rsidRDefault="001255DA" w:rsidP="005F1DF0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ANIJOVICH, R. Transitar la formación pedagógica - 2009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b/>
          <w:lang w:eastAsia="es-AR"/>
        </w:rPr>
      </w:pPr>
      <w:r w:rsidRPr="00582706">
        <w:rPr>
          <w:rStyle w:val="Textoennegrita"/>
          <w:rFonts w:ascii="Arial" w:hAnsi="Arial" w:cs="Arial"/>
          <w:b w:val="0"/>
          <w:color w:val="000000"/>
        </w:rPr>
        <w:t xml:space="preserve">BRANDI, S. FILIPPA, E. BENITEZ, B. MARTÍN, M (1999) </w:t>
      </w:r>
      <w:r w:rsidR="005F1DF0" w:rsidRPr="00582706">
        <w:rPr>
          <w:rStyle w:val="Textoennegrita"/>
          <w:rFonts w:ascii="Arial" w:hAnsi="Arial" w:cs="Arial"/>
          <w:b w:val="0"/>
          <w:color w:val="000000"/>
        </w:rPr>
        <w:t>“Práctica</w:t>
      </w:r>
      <w:r w:rsidRPr="00582706">
        <w:rPr>
          <w:rStyle w:val="Textoennegrita"/>
          <w:rFonts w:ascii="Arial" w:hAnsi="Arial" w:cs="Arial"/>
          <w:b w:val="0"/>
          <w:color w:val="000000"/>
        </w:rPr>
        <w:t xml:space="preserve"> Docente e Investigación Educativa”. Ed: Universidad Nacional de Cuyo, Mendoza.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BOGGINO, Norberto, ROSEKRANS, K. Investigación-acción: reflexión crítica sobre la práctica educativa. Homo Sapiens. 2004. </w:t>
      </w:r>
    </w:p>
    <w:p w:rsidR="00E05FB3" w:rsidRDefault="00E05FB3" w:rsidP="00E05FB3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DAVINI, M. C. La formación en la práctica docente – Paidós 2015</w:t>
      </w:r>
    </w:p>
    <w:p w:rsidR="00ED6D24" w:rsidRDefault="00E05FB3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DOCUEMNTO </w:t>
      </w:r>
      <w:r w:rsidR="00725C1E">
        <w:rPr>
          <w:rFonts w:ascii="Arial" w:eastAsia="Times New Roman" w:hAnsi="Arial" w:cs="Arial"/>
          <w:lang w:eastAsia="es-AR"/>
        </w:rPr>
        <w:t xml:space="preserve">METODOLOGICO ORIENTADOR PARA LA INVESTIGACIÓN EDUCATIVA -  Instituto Nacional de Formación Docente. Coordinación de Investigación Educativa. 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DOCUMENTO DEL MINISTERIO DE EDUCACIÓN DE LA PCIA DE SANTA FE. Orientaciones para la presentación de proyectos e Informes finales de Investigación educativa. 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DUALDE, M.A. “La Investigación en la Escuela”. Ed: Novedades Educativas.</w:t>
      </w:r>
    </w:p>
    <w:p w:rsidR="001255DA" w:rsidRDefault="00725C1E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FIERRO, C y otros. Transformando la Práctica Docente. Una propuesta basada en la Investigación-acción. Ed. Paidós. Buenos Aires 1999</w:t>
      </w:r>
    </w:p>
    <w:p w:rsidR="00ED6D24" w:rsidRPr="00582706" w:rsidRDefault="00ED6D24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GVIRTZ, S y PALAMIDESSI, M. El ABC de la tarea Docente. Ed. </w:t>
      </w:r>
      <w:proofErr w:type="spellStart"/>
      <w:r w:rsidRPr="00582706">
        <w:rPr>
          <w:rFonts w:ascii="Arial" w:eastAsia="Times New Roman" w:hAnsi="Arial" w:cs="Arial"/>
          <w:lang w:eastAsia="es-AR"/>
        </w:rPr>
        <w:t>Aique</w:t>
      </w:r>
      <w:proofErr w:type="spellEnd"/>
      <w:r w:rsidRPr="00582706">
        <w:rPr>
          <w:rFonts w:ascii="Arial" w:eastAsia="Times New Roman" w:hAnsi="Arial" w:cs="Arial"/>
          <w:lang w:eastAsia="es-AR"/>
        </w:rPr>
        <w:t>. Buenos Aires 1998.</w:t>
      </w:r>
    </w:p>
    <w:p w:rsidR="00FB4DB7" w:rsidRDefault="00FB4DB7" w:rsidP="005F1DF0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GÓMEZ</w:t>
      </w:r>
      <w:r w:rsidR="00725C1E" w:rsidRPr="00582706">
        <w:rPr>
          <w:rFonts w:ascii="Arial" w:eastAsia="Times New Roman" w:hAnsi="Arial" w:cs="Arial"/>
          <w:lang w:eastAsia="es-AR"/>
        </w:rPr>
        <w:t>, M</w:t>
      </w:r>
      <w:r w:rsidRPr="00582706">
        <w:rPr>
          <w:rFonts w:ascii="Arial" w:eastAsia="Times New Roman" w:hAnsi="Arial" w:cs="Arial"/>
          <w:lang w:eastAsia="es-AR"/>
        </w:rPr>
        <w:t>. Metodología de la Investigación  Social. Centro de Impresiones de la Universidad Nacional de Quilmes. 2001.</w:t>
      </w:r>
    </w:p>
    <w:p w:rsidR="00E05FB3" w:rsidRPr="002E5E1D" w:rsidRDefault="00E05FB3" w:rsidP="00E05FB3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2E5E1D">
        <w:rPr>
          <w:rFonts w:ascii="Arial" w:eastAsia="Times New Roman" w:hAnsi="Arial" w:cs="Arial"/>
          <w:lang w:eastAsia="es-AR"/>
        </w:rPr>
        <w:t>P</w:t>
      </w:r>
      <w:r>
        <w:rPr>
          <w:rFonts w:ascii="Arial" w:eastAsia="Times New Roman" w:hAnsi="Arial" w:cs="Arial"/>
          <w:lang w:eastAsia="es-AR"/>
        </w:rPr>
        <w:t>OSTIC</w:t>
      </w:r>
      <w:r w:rsidRPr="002E5E1D">
        <w:rPr>
          <w:rFonts w:ascii="Arial" w:eastAsia="Times New Roman" w:hAnsi="Arial" w:cs="Arial"/>
          <w:lang w:eastAsia="es-AR"/>
        </w:rPr>
        <w:t xml:space="preserve"> M. y </w:t>
      </w:r>
      <w:r>
        <w:rPr>
          <w:rFonts w:ascii="Arial" w:eastAsia="Times New Roman" w:hAnsi="Arial" w:cs="Arial"/>
          <w:lang w:eastAsia="es-AR"/>
        </w:rPr>
        <w:t xml:space="preserve">DE </w:t>
      </w:r>
      <w:r w:rsidRPr="002E5E1D">
        <w:rPr>
          <w:rFonts w:ascii="Arial" w:eastAsia="Times New Roman" w:hAnsi="Arial" w:cs="Arial"/>
          <w:lang w:eastAsia="es-AR"/>
        </w:rPr>
        <w:t>K</w:t>
      </w:r>
      <w:r>
        <w:rPr>
          <w:rFonts w:ascii="Arial" w:eastAsia="Times New Roman" w:hAnsi="Arial" w:cs="Arial"/>
          <w:lang w:eastAsia="es-AR"/>
        </w:rPr>
        <w:t xml:space="preserve">ETELE  </w:t>
      </w:r>
      <w:r w:rsidRPr="002E5E1D">
        <w:rPr>
          <w:rFonts w:ascii="Arial" w:eastAsia="Times New Roman" w:hAnsi="Arial" w:cs="Arial"/>
          <w:lang w:eastAsia="es-AR"/>
        </w:rPr>
        <w:t xml:space="preserve">J.M </w:t>
      </w:r>
      <w:r>
        <w:rPr>
          <w:rFonts w:ascii="Arial" w:eastAsia="Times New Roman" w:hAnsi="Arial" w:cs="Arial"/>
          <w:lang w:eastAsia="es-AR"/>
        </w:rPr>
        <w:t xml:space="preserve">- </w:t>
      </w:r>
      <w:r w:rsidRPr="002E5E1D">
        <w:rPr>
          <w:rFonts w:ascii="Arial" w:eastAsia="Times New Roman" w:hAnsi="Arial" w:cs="Arial"/>
          <w:lang w:eastAsia="es-AR"/>
        </w:rPr>
        <w:t>Obse</w:t>
      </w:r>
      <w:r>
        <w:rPr>
          <w:rFonts w:ascii="Arial" w:eastAsia="Times New Roman" w:hAnsi="Arial" w:cs="Arial"/>
          <w:lang w:eastAsia="es-AR"/>
        </w:rPr>
        <w:t>rvar las Situaciones Educativas. Ed. Narcea. 1992</w:t>
      </w:r>
    </w:p>
    <w:p w:rsidR="00AE1454" w:rsidRDefault="00AE1454" w:rsidP="005F1DF0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SABINO, C. El proceso de investigación.  Lumen </w:t>
      </w:r>
      <w:proofErr w:type="spellStart"/>
      <w:r>
        <w:rPr>
          <w:rFonts w:ascii="Arial" w:eastAsia="Times New Roman" w:hAnsi="Arial" w:cs="Arial"/>
          <w:lang w:eastAsia="es-AR"/>
        </w:rPr>
        <w:t>Hvmanita</w:t>
      </w:r>
      <w:proofErr w:type="spellEnd"/>
      <w:r>
        <w:rPr>
          <w:rFonts w:ascii="Arial" w:eastAsia="Times New Roman" w:hAnsi="Arial" w:cs="Arial"/>
          <w:lang w:eastAsia="es-AR"/>
        </w:rPr>
        <w:t xml:space="preserve"> - 1996</w:t>
      </w:r>
    </w:p>
    <w:p w:rsidR="005F1DF0" w:rsidRPr="005F1DF0" w:rsidRDefault="005F1DF0" w:rsidP="005F1DF0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SOLER, C. Ideas para investigar.  Proyectos y elaboración de tesis y otros trabajos de investigación en Cs. Naturales y Sociales. Homo Sapiens - 2009</w:t>
      </w:r>
    </w:p>
    <w:p w:rsidR="00FB4DB7" w:rsidRPr="00582706" w:rsidRDefault="00FB4DB7" w:rsidP="00ED6D24">
      <w:pPr>
        <w:ind w:left="0"/>
        <w:rPr>
          <w:rFonts w:ascii="Arial" w:hAnsi="Arial" w:cs="Arial"/>
        </w:rPr>
      </w:pPr>
    </w:p>
    <w:p w:rsidR="00AF6ACC" w:rsidRPr="00582706" w:rsidRDefault="00AF6ACC" w:rsidP="00ED6D24">
      <w:pPr>
        <w:rPr>
          <w:rFonts w:ascii="Arial" w:hAnsi="Arial" w:cs="Arial"/>
        </w:rPr>
      </w:pPr>
    </w:p>
    <w:sectPr w:rsidR="00AF6ACC" w:rsidRPr="00582706" w:rsidSect="001255DA">
      <w:headerReference w:type="default" r:id="rId7"/>
      <w:pgSz w:w="11907" w:h="16840" w:code="9"/>
      <w:pgMar w:top="851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21" w:rsidRDefault="00922921" w:rsidP="00FB4DB7">
      <w:pPr>
        <w:spacing w:after="0" w:line="240" w:lineRule="auto"/>
      </w:pPr>
      <w:r>
        <w:separator/>
      </w:r>
    </w:p>
  </w:endnote>
  <w:endnote w:type="continuationSeparator" w:id="0">
    <w:p w:rsidR="00922921" w:rsidRDefault="00922921" w:rsidP="00F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21" w:rsidRDefault="00922921" w:rsidP="00FB4DB7">
      <w:pPr>
        <w:spacing w:after="0" w:line="240" w:lineRule="auto"/>
      </w:pPr>
      <w:r>
        <w:separator/>
      </w:r>
    </w:p>
  </w:footnote>
  <w:footnote w:type="continuationSeparator" w:id="0">
    <w:p w:rsidR="00922921" w:rsidRDefault="00922921" w:rsidP="00FB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89" w:rsidRPr="00FB4DB7" w:rsidRDefault="00860E89" w:rsidP="00FB4DB7">
    <w:pPr>
      <w:pStyle w:val="Encabezado"/>
      <w:ind w:left="0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7034"/>
    <w:multiLevelType w:val="multilevel"/>
    <w:tmpl w:val="B288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24E72"/>
    <w:multiLevelType w:val="multilevel"/>
    <w:tmpl w:val="4E2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21931"/>
    <w:multiLevelType w:val="hybridMultilevel"/>
    <w:tmpl w:val="B5341674"/>
    <w:lvl w:ilvl="0" w:tplc="CC50B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72544"/>
    <w:multiLevelType w:val="multilevel"/>
    <w:tmpl w:val="F0A2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B7"/>
    <w:rsid w:val="0000391C"/>
    <w:rsid w:val="000A1F88"/>
    <w:rsid w:val="000D1578"/>
    <w:rsid w:val="000F6F1F"/>
    <w:rsid w:val="001255DA"/>
    <w:rsid w:val="002A3E81"/>
    <w:rsid w:val="002E5E1D"/>
    <w:rsid w:val="002F790B"/>
    <w:rsid w:val="00582706"/>
    <w:rsid w:val="005F1DF0"/>
    <w:rsid w:val="00725C1E"/>
    <w:rsid w:val="00860E89"/>
    <w:rsid w:val="00922921"/>
    <w:rsid w:val="00AE1454"/>
    <w:rsid w:val="00AF587D"/>
    <w:rsid w:val="00AF6ACC"/>
    <w:rsid w:val="00BF029F"/>
    <w:rsid w:val="00DA196B"/>
    <w:rsid w:val="00E05FB3"/>
    <w:rsid w:val="00E41CFD"/>
    <w:rsid w:val="00ED6D24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21359-3202-4478-ADAE-20D40B45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B7"/>
    <w:pPr>
      <w:ind w:left="4956"/>
      <w:jc w:val="both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4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FB4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qFormat/>
    <w:rsid w:val="00FB4DB7"/>
    <w:rPr>
      <w:b/>
      <w:bCs/>
    </w:rPr>
  </w:style>
  <w:style w:type="paragraph" w:styleId="Sangradetextonormal">
    <w:name w:val="Body Text Indent"/>
    <w:basedOn w:val="Normal"/>
    <w:link w:val="SangradetextonormalCar"/>
    <w:rsid w:val="00FB4DB7"/>
    <w:pPr>
      <w:suppressAutoHyphens/>
      <w:spacing w:before="60" w:after="120" w:line="240" w:lineRule="auto"/>
      <w:ind w:left="0" w:firstLine="567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FB4DB7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FB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DB7"/>
  </w:style>
  <w:style w:type="paragraph" w:styleId="Piedepgina">
    <w:name w:val="footer"/>
    <w:basedOn w:val="Normal"/>
    <w:link w:val="PiedepginaCar"/>
    <w:uiPriority w:val="99"/>
    <w:unhideWhenUsed/>
    <w:rsid w:val="00FB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glup1</cp:lastModifiedBy>
  <cp:revision>2</cp:revision>
  <dcterms:created xsi:type="dcterms:W3CDTF">2017-05-09T20:39:00Z</dcterms:created>
  <dcterms:modified xsi:type="dcterms:W3CDTF">2017-05-09T20:39:00Z</dcterms:modified>
</cp:coreProperties>
</file>