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8DB" w:rsidRDefault="008C709B">
      <w:pPr>
        <w:rPr>
          <w:rFonts w:ascii="Arial" w:hAnsi="Arial" w:cs="Arial"/>
          <w:sz w:val="28"/>
          <w:szCs w:val="28"/>
          <w:lang w:val="es-AR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  <w:lang w:val="es-AR"/>
        </w:rPr>
        <w:t xml:space="preserve">IES </w:t>
      </w:r>
      <w:proofErr w:type="spellStart"/>
      <w:r>
        <w:rPr>
          <w:rFonts w:ascii="Arial" w:hAnsi="Arial" w:cs="Arial"/>
          <w:sz w:val="28"/>
          <w:szCs w:val="28"/>
          <w:lang w:val="es-AR"/>
        </w:rPr>
        <w:t>Nro</w:t>
      </w:r>
      <w:proofErr w:type="spellEnd"/>
      <w:r>
        <w:rPr>
          <w:rFonts w:ascii="Arial" w:hAnsi="Arial" w:cs="Arial"/>
          <w:sz w:val="28"/>
          <w:szCs w:val="28"/>
          <w:lang w:val="es-AR"/>
        </w:rPr>
        <w:t xml:space="preserve"> 7</w:t>
      </w:r>
    </w:p>
    <w:p w:rsidR="008C709B" w:rsidRDefault="008C709B">
      <w:pPr>
        <w:rPr>
          <w:rFonts w:ascii="Arial" w:hAnsi="Arial" w:cs="Arial"/>
          <w:sz w:val="28"/>
          <w:szCs w:val="28"/>
          <w:lang w:val="es-AR"/>
        </w:rPr>
      </w:pPr>
      <w:r>
        <w:rPr>
          <w:rFonts w:ascii="Arial" w:hAnsi="Arial" w:cs="Arial"/>
          <w:sz w:val="28"/>
          <w:szCs w:val="28"/>
          <w:lang w:val="es-AR"/>
        </w:rPr>
        <w:t>PLANIFICACIÓN  ANUAL  CARRERA  DE  ARTES  VISUALES.</w:t>
      </w:r>
    </w:p>
    <w:p w:rsidR="008C709B" w:rsidRDefault="008C709B">
      <w:pPr>
        <w:rPr>
          <w:rFonts w:ascii="Arial" w:hAnsi="Arial" w:cs="Arial"/>
          <w:sz w:val="28"/>
          <w:szCs w:val="28"/>
          <w:lang w:val="es-AR"/>
        </w:rPr>
      </w:pPr>
      <w:proofErr w:type="gramStart"/>
      <w:r>
        <w:rPr>
          <w:rFonts w:ascii="Arial" w:hAnsi="Arial" w:cs="Arial"/>
          <w:sz w:val="28"/>
          <w:szCs w:val="28"/>
          <w:lang w:val="es-AR"/>
        </w:rPr>
        <w:t>MATERIA :</w:t>
      </w:r>
      <w:proofErr w:type="gramEnd"/>
      <w:r>
        <w:rPr>
          <w:rFonts w:ascii="Arial" w:hAnsi="Arial" w:cs="Arial"/>
          <w:sz w:val="28"/>
          <w:szCs w:val="28"/>
          <w:lang w:val="es-AR"/>
        </w:rPr>
        <w:t xml:space="preserve"> PRODUCCION EN EL PLANO I-PINTURA I</w:t>
      </w:r>
    </w:p>
    <w:p w:rsidR="008C709B" w:rsidRDefault="008C709B">
      <w:pPr>
        <w:rPr>
          <w:rFonts w:ascii="Arial" w:hAnsi="Arial" w:cs="Arial"/>
          <w:sz w:val="28"/>
          <w:szCs w:val="28"/>
          <w:lang w:val="es-AR"/>
        </w:rPr>
      </w:pPr>
      <w:r>
        <w:rPr>
          <w:rFonts w:ascii="Arial" w:hAnsi="Arial" w:cs="Arial"/>
          <w:sz w:val="28"/>
          <w:szCs w:val="28"/>
          <w:lang w:val="es-AR"/>
        </w:rPr>
        <w:t xml:space="preserve">AÑO 1ro-4 </w:t>
      </w:r>
      <w:proofErr w:type="spellStart"/>
      <w:r>
        <w:rPr>
          <w:rFonts w:ascii="Arial" w:hAnsi="Arial" w:cs="Arial"/>
          <w:sz w:val="28"/>
          <w:szCs w:val="28"/>
          <w:lang w:val="es-AR"/>
        </w:rPr>
        <w:t>hs</w:t>
      </w:r>
      <w:proofErr w:type="spellEnd"/>
      <w:r>
        <w:rPr>
          <w:rFonts w:ascii="Arial" w:hAnsi="Arial" w:cs="Arial"/>
          <w:sz w:val="28"/>
          <w:szCs w:val="28"/>
          <w:lang w:val="es-AR"/>
        </w:rPr>
        <w:t xml:space="preserve"> semanales</w:t>
      </w:r>
    </w:p>
    <w:p w:rsidR="008C709B" w:rsidRDefault="008C709B">
      <w:pPr>
        <w:rPr>
          <w:rFonts w:ascii="Arial" w:hAnsi="Arial" w:cs="Arial"/>
          <w:sz w:val="28"/>
          <w:szCs w:val="28"/>
          <w:lang w:val="es-AR"/>
        </w:rPr>
      </w:pPr>
      <w:r>
        <w:rPr>
          <w:rFonts w:ascii="Arial" w:hAnsi="Arial" w:cs="Arial"/>
          <w:sz w:val="28"/>
          <w:szCs w:val="28"/>
          <w:lang w:val="es-AR"/>
        </w:rPr>
        <w:t xml:space="preserve">DOCENTE: reemplazante María Alejandra </w:t>
      </w:r>
      <w:proofErr w:type="spellStart"/>
      <w:r>
        <w:rPr>
          <w:rFonts w:ascii="Arial" w:hAnsi="Arial" w:cs="Arial"/>
          <w:sz w:val="28"/>
          <w:szCs w:val="28"/>
          <w:lang w:val="es-AR"/>
        </w:rPr>
        <w:t>Famá</w:t>
      </w:r>
      <w:proofErr w:type="spellEnd"/>
      <w:r>
        <w:rPr>
          <w:rFonts w:ascii="Arial" w:hAnsi="Arial" w:cs="Arial"/>
          <w:sz w:val="28"/>
          <w:szCs w:val="28"/>
          <w:lang w:val="es-AR"/>
        </w:rPr>
        <w:t>.</w:t>
      </w:r>
    </w:p>
    <w:p w:rsidR="008C709B" w:rsidRDefault="008C709B">
      <w:pPr>
        <w:rPr>
          <w:rFonts w:ascii="Arial" w:hAnsi="Arial" w:cs="Arial"/>
          <w:sz w:val="28"/>
          <w:szCs w:val="28"/>
          <w:lang w:val="es-AR"/>
        </w:rPr>
      </w:pPr>
      <w:r>
        <w:rPr>
          <w:rFonts w:ascii="Arial" w:hAnsi="Arial" w:cs="Arial"/>
          <w:sz w:val="28"/>
          <w:szCs w:val="28"/>
          <w:lang w:val="es-AR"/>
        </w:rPr>
        <w:t>FUNDAMENTACIÓN:</w:t>
      </w:r>
    </w:p>
    <w:p w:rsidR="008C709B" w:rsidRDefault="008C709B" w:rsidP="008C709B">
      <w:pPr>
        <w:rPr>
          <w:rFonts w:ascii="Arial" w:hAnsi="Arial" w:cs="Arial"/>
          <w:sz w:val="28"/>
          <w:szCs w:val="28"/>
          <w:lang w:val="es-AR"/>
        </w:rPr>
      </w:pPr>
      <w:r>
        <w:rPr>
          <w:rFonts w:ascii="Arial" w:hAnsi="Arial" w:cs="Arial"/>
          <w:sz w:val="28"/>
          <w:szCs w:val="28"/>
          <w:lang w:val="es-AR"/>
        </w:rPr>
        <w:t xml:space="preserve">Las Artes Visuales como creadoras de universos simbólicos, posibilitan expresar, comunicar y </w:t>
      </w:r>
      <w:proofErr w:type="spellStart"/>
      <w:r>
        <w:rPr>
          <w:rFonts w:ascii="Arial" w:hAnsi="Arial" w:cs="Arial"/>
          <w:sz w:val="28"/>
          <w:szCs w:val="28"/>
          <w:lang w:val="es-AR"/>
        </w:rPr>
        <w:t>recepcionar</w:t>
      </w:r>
      <w:proofErr w:type="spellEnd"/>
      <w:r>
        <w:rPr>
          <w:rFonts w:ascii="Arial" w:hAnsi="Arial" w:cs="Arial"/>
          <w:sz w:val="28"/>
          <w:szCs w:val="28"/>
          <w:lang w:val="es-AR"/>
        </w:rPr>
        <w:t xml:space="preserve"> mundos internos, interpretando diversas visiones del mundo compartido como forma de entender la realidad y de generar innovaciones. En el marco de la cultura contemporánea se producen rupturas formales y conceptuales, las que generan nuevas experiencias de producción, apreciación e interpretación.</w:t>
      </w:r>
    </w:p>
    <w:p w:rsidR="008C709B" w:rsidRDefault="008C709B" w:rsidP="008C709B">
      <w:pPr>
        <w:rPr>
          <w:rFonts w:ascii="Arial" w:hAnsi="Arial" w:cs="Arial"/>
          <w:sz w:val="28"/>
          <w:szCs w:val="28"/>
          <w:lang w:val="es-AR"/>
        </w:rPr>
      </w:pPr>
      <w:r>
        <w:rPr>
          <w:rFonts w:ascii="Arial" w:hAnsi="Arial" w:cs="Arial"/>
          <w:sz w:val="28"/>
          <w:szCs w:val="28"/>
          <w:lang w:val="es-AR"/>
        </w:rPr>
        <w:t>El arte debe constituirse en un proceso dinámico que les permita a los estudiantes contemplar e interactuar con el mundo y la realidad que los circunda, percibiéndolo y apropiándose de una manera particular.</w:t>
      </w:r>
    </w:p>
    <w:p w:rsidR="008C709B" w:rsidRDefault="008C709B" w:rsidP="008C709B">
      <w:pPr>
        <w:rPr>
          <w:rFonts w:ascii="Arial" w:hAnsi="Arial" w:cs="Arial"/>
          <w:sz w:val="28"/>
          <w:szCs w:val="28"/>
          <w:lang w:val="es-AR"/>
        </w:rPr>
      </w:pPr>
      <w:r>
        <w:rPr>
          <w:rFonts w:ascii="Arial" w:hAnsi="Arial" w:cs="Arial"/>
          <w:sz w:val="28"/>
          <w:szCs w:val="28"/>
          <w:lang w:val="es-AR"/>
        </w:rPr>
        <w:t>En este proceso se involucra lo sensorial, lo emocional, lo afectivo y lo intelectual de cada uno que se manifiesta a través de los lenguajes simbólicos particulares.</w:t>
      </w:r>
    </w:p>
    <w:p w:rsidR="008C709B" w:rsidRDefault="008C709B">
      <w:pPr>
        <w:rPr>
          <w:rFonts w:ascii="Arial" w:hAnsi="Arial" w:cs="Arial"/>
          <w:sz w:val="28"/>
          <w:szCs w:val="28"/>
          <w:lang w:val="es-AR"/>
        </w:rPr>
      </w:pPr>
      <w:r>
        <w:rPr>
          <w:rFonts w:ascii="Arial" w:hAnsi="Arial" w:cs="Arial"/>
          <w:sz w:val="28"/>
          <w:szCs w:val="28"/>
          <w:lang w:val="es-AR"/>
        </w:rPr>
        <w:t>PROPÓSITOS:</w:t>
      </w:r>
    </w:p>
    <w:p w:rsidR="008C709B" w:rsidRDefault="008C709B">
      <w:pPr>
        <w:rPr>
          <w:rFonts w:ascii="Arial" w:hAnsi="Arial" w:cs="Arial"/>
          <w:sz w:val="28"/>
          <w:szCs w:val="28"/>
          <w:lang w:val="es-AR"/>
        </w:rPr>
      </w:pPr>
      <w:r>
        <w:rPr>
          <w:rFonts w:ascii="Arial" w:hAnsi="Arial" w:cs="Arial"/>
          <w:sz w:val="28"/>
          <w:szCs w:val="28"/>
          <w:lang w:val="es-AR"/>
        </w:rPr>
        <w:t>*Aprender los elementos básicos de la pintura.</w:t>
      </w:r>
    </w:p>
    <w:p w:rsidR="008C709B" w:rsidRDefault="008C709B">
      <w:pPr>
        <w:rPr>
          <w:rFonts w:ascii="Arial" w:hAnsi="Arial" w:cs="Arial"/>
          <w:sz w:val="28"/>
          <w:szCs w:val="28"/>
          <w:lang w:val="es-AR"/>
        </w:rPr>
      </w:pPr>
      <w:r>
        <w:rPr>
          <w:rFonts w:ascii="Arial" w:hAnsi="Arial" w:cs="Arial"/>
          <w:sz w:val="28"/>
          <w:szCs w:val="28"/>
          <w:lang w:val="es-AR"/>
        </w:rPr>
        <w:t>*Reconocer escala de valores.</w:t>
      </w:r>
    </w:p>
    <w:p w:rsidR="008C709B" w:rsidRDefault="008C709B">
      <w:pPr>
        <w:rPr>
          <w:rFonts w:ascii="Arial" w:hAnsi="Arial" w:cs="Arial"/>
          <w:sz w:val="28"/>
          <w:szCs w:val="28"/>
          <w:lang w:val="es-AR"/>
        </w:rPr>
      </w:pPr>
      <w:r>
        <w:rPr>
          <w:rFonts w:ascii="Arial" w:hAnsi="Arial" w:cs="Arial"/>
          <w:sz w:val="28"/>
          <w:szCs w:val="28"/>
          <w:lang w:val="es-AR"/>
        </w:rPr>
        <w:t>*Realizar una composición armónica y aplicar el modelado mediante el uso de la luz y la sombra.</w:t>
      </w:r>
    </w:p>
    <w:p w:rsidR="008C709B" w:rsidRDefault="008C709B">
      <w:pPr>
        <w:rPr>
          <w:rFonts w:ascii="Arial" w:hAnsi="Arial" w:cs="Arial"/>
          <w:sz w:val="28"/>
          <w:szCs w:val="28"/>
          <w:lang w:val="es-AR"/>
        </w:rPr>
      </w:pPr>
      <w:r>
        <w:rPr>
          <w:rFonts w:ascii="Arial" w:hAnsi="Arial" w:cs="Arial"/>
          <w:sz w:val="28"/>
          <w:szCs w:val="28"/>
          <w:lang w:val="es-AR"/>
        </w:rPr>
        <w:t>*Agudizar la observación de objetos y formas para la realización de una composición pictórica.</w:t>
      </w:r>
    </w:p>
    <w:p w:rsidR="008C709B" w:rsidRDefault="008C709B">
      <w:pPr>
        <w:rPr>
          <w:rFonts w:ascii="Arial" w:hAnsi="Arial" w:cs="Arial"/>
          <w:sz w:val="28"/>
          <w:szCs w:val="28"/>
          <w:lang w:val="es-AR"/>
        </w:rPr>
      </w:pPr>
      <w:r>
        <w:rPr>
          <w:rFonts w:ascii="Arial" w:hAnsi="Arial" w:cs="Arial"/>
          <w:sz w:val="28"/>
          <w:szCs w:val="28"/>
          <w:lang w:val="es-AR"/>
        </w:rPr>
        <w:t>*Realizar pinturas distinguiendo modelado y modulado.</w:t>
      </w:r>
    </w:p>
    <w:p w:rsidR="008C709B" w:rsidRDefault="008C709B">
      <w:pPr>
        <w:rPr>
          <w:rFonts w:ascii="Arial" w:hAnsi="Arial" w:cs="Arial"/>
          <w:sz w:val="28"/>
          <w:szCs w:val="28"/>
          <w:lang w:val="es-AR"/>
        </w:rPr>
      </w:pPr>
      <w:r>
        <w:rPr>
          <w:rFonts w:ascii="Arial" w:hAnsi="Arial" w:cs="Arial"/>
          <w:sz w:val="28"/>
          <w:szCs w:val="28"/>
          <w:lang w:val="es-AR"/>
        </w:rPr>
        <w:t>*Observar y analizar los diferentes elementos propios de la materia.</w:t>
      </w:r>
    </w:p>
    <w:p w:rsidR="00EB435C" w:rsidRDefault="00EB435C">
      <w:pPr>
        <w:rPr>
          <w:rFonts w:ascii="Arial" w:hAnsi="Arial" w:cs="Arial"/>
          <w:sz w:val="28"/>
          <w:szCs w:val="28"/>
          <w:lang w:val="es-AR"/>
        </w:rPr>
      </w:pPr>
      <w:r>
        <w:rPr>
          <w:rFonts w:ascii="Arial" w:hAnsi="Arial" w:cs="Arial"/>
          <w:sz w:val="28"/>
          <w:szCs w:val="28"/>
          <w:lang w:val="es-AR"/>
        </w:rPr>
        <w:lastRenderedPageBreak/>
        <w:t>OBJETIVOS:</w:t>
      </w:r>
    </w:p>
    <w:p w:rsidR="00EB435C" w:rsidRDefault="00EB435C">
      <w:pPr>
        <w:rPr>
          <w:rFonts w:ascii="Arial" w:hAnsi="Arial" w:cs="Arial"/>
          <w:sz w:val="28"/>
          <w:szCs w:val="28"/>
          <w:lang w:val="es-AR"/>
        </w:rPr>
      </w:pPr>
      <w:r>
        <w:rPr>
          <w:rFonts w:ascii="Arial" w:hAnsi="Arial" w:cs="Arial"/>
          <w:sz w:val="28"/>
          <w:szCs w:val="28"/>
          <w:lang w:val="es-AR"/>
        </w:rPr>
        <w:t>*Analizar los aspectos compositivos en el análisis de un modelo de naturaleza muerta y de modelo en vivo.</w:t>
      </w:r>
    </w:p>
    <w:p w:rsidR="00EB435C" w:rsidRDefault="00EB435C">
      <w:pPr>
        <w:rPr>
          <w:rFonts w:ascii="Arial" w:hAnsi="Arial" w:cs="Arial"/>
          <w:sz w:val="28"/>
          <w:szCs w:val="28"/>
          <w:lang w:val="es-AR"/>
        </w:rPr>
      </w:pPr>
      <w:r>
        <w:rPr>
          <w:rFonts w:ascii="Arial" w:hAnsi="Arial" w:cs="Arial"/>
          <w:sz w:val="28"/>
          <w:szCs w:val="28"/>
          <w:lang w:val="es-AR"/>
        </w:rPr>
        <w:t>*Conocer los elementos constitutivos del uso del color y del valor en la composición pictórico.</w:t>
      </w:r>
    </w:p>
    <w:p w:rsidR="00EB435C" w:rsidRDefault="00EB435C">
      <w:pPr>
        <w:rPr>
          <w:rFonts w:ascii="Arial" w:hAnsi="Arial" w:cs="Arial"/>
          <w:sz w:val="28"/>
          <w:szCs w:val="28"/>
          <w:lang w:val="es-AR"/>
        </w:rPr>
      </w:pPr>
      <w:r>
        <w:rPr>
          <w:rFonts w:ascii="Arial" w:hAnsi="Arial" w:cs="Arial"/>
          <w:sz w:val="28"/>
          <w:szCs w:val="28"/>
          <w:lang w:val="es-AR"/>
        </w:rPr>
        <w:t>*Aprender a utilizar las diferentes herramientas para la realización de la pintura.</w:t>
      </w:r>
    </w:p>
    <w:p w:rsidR="00EB435C" w:rsidRDefault="00EB435C">
      <w:pPr>
        <w:rPr>
          <w:rFonts w:ascii="Arial" w:hAnsi="Arial" w:cs="Arial"/>
          <w:sz w:val="28"/>
          <w:szCs w:val="28"/>
          <w:lang w:val="es-AR"/>
        </w:rPr>
      </w:pPr>
      <w:r>
        <w:rPr>
          <w:rFonts w:ascii="Arial" w:hAnsi="Arial" w:cs="Arial"/>
          <w:sz w:val="28"/>
          <w:szCs w:val="28"/>
          <w:lang w:val="es-AR"/>
        </w:rPr>
        <w:t>*Conocer las diferentes opciones de pintura.</w:t>
      </w:r>
    </w:p>
    <w:p w:rsidR="00EB435C" w:rsidRDefault="00EB435C">
      <w:pPr>
        <w:rPr>
          <w:rFonts w:ascii="Arial" w:hAnsi="Arial" w:cs="Arial"/>
          <w:sz w:val="28"/>
          <w:szCs w:val="28"/>
          <w:lang w:val="es-AR"/>
        </w:rPr>
      </w:pPr>
      <w:r>
        <w:rPr>
          <w:rFonts w:ascii="Arial" w:hAnsi="Arial" w:cs="Arial"/>
          <w:sz w:val="28"/>
          <w:szCs w:val="28"/>
          <w:lang w:val="es-AR"/>
        </w:rPr>
        <w:t>*Investigar en diferentes estilos pictóricos.</w:t>
      </w:r>
    </w:p>
    <w:p w:rsidR="00EB435C" w:rsidRDefault="00EB435C">
      <w:pPr>
        <w:rPr>
          <w:rFonts w:ascii="Arial" w:hAnsi="Arial" w:cs="Arial"/>
          <w:sz w:val="28"/>
          <w:szCs w:val="28"/>
          <w:lang w:val="es-AR"/>
        </w:rPr>
      </w:pPr>
      <w:r>
        <w:rPr>
          <w:rFonts w:ascii="Arial" w:hAnsi="Arial" w:cs="Arial"/>
          <w:sz w:val="28"/>
          <w:szCs w:val="28"/>
          <w:lang w:val="es-AR"/>
        </w:rPr>
        <w:t>CONTENIDOS:</w:t>
      </w:r>
    </w:p>
    <w:p w:rsidR="00EB435C" w:rsidRDefault="00EB435C">
      <w:pPr>
        <w:rPr>
          <w:rFonts w:ascii="Arial" w:hAnsi="Arial" w:cs="Arial"/>
          <w:sz w:val="28"/>
          <w:szCs w:val="28"/>
          <w:lang w:val="es-AR"/>
        </w:rPr>
      </w:pPr>
      <w:r>
        <w:rPr>
          <w:rFonts w:ascii="Arial" w:hAnsi="Arial" w:cs="Arial"/>
          <w:sz w:val="28"/>
          <w:szCs w:val="28"/>
          <w:lang w:val="es-AR"/>
        </w:rPr>
        <w:t>*Fundamentos del área y la disciplina.</w:t>
      </w:r>
    </w:p>
    <w:p w:rsidR="00EB435C" w:rsidRDefault="00EB435C">
      <w:pPr>
        <w:rPr>
          <w:rFonts w:ascii="Arial" w:hAnsi="Arial" w:cs="Arial"/>
          <w:sz w:val="28"/>
          <w:szCs w:val="28"/>
          <w:lang w:val="es-AR"/>
        </w:rPr>
      </w:pPr>
      <w:r>
        <w:rPr>
          <w:rFonts w:ascii="Arial" w:hAnsi="Arial" w:cs="Arial"/>
          <w:sz w:val="28"/>
          <w:szCs w:val="28"/>
          <w:lang w:val="es-AR"/>
        </w:rPr>
        <w:t>*Las diferentes posibilidades pictóricas: modelado-modulado.</w:t>
      </w:r>
    </w:p>
    <w:p w:rsidR="00EB435C" w:rsidRDefault="00EB435C">
      <w:pPr>
        <w:rPr>
          <w:rFonts w:ascii="Arial" w:hAnsi="Arial" w:cs="Arial"/>
          <w:sz w:val="28"/>
          <w:szCs w:val="28"/>
          <w:lang w:val="es-AR"/>
        </w:rPr>
      </w:pPr>
      <w:r>
        <w:rPr>
          <w:rFonts w:ascii="Arial" w:hAnsi="Arial" w:cs="Arial"/>
          <w:sz w:val="28"/>
          <w:szCs w:val="28"/>
          <w:lang w:val="es-AR"/>
        </w:rPr>
        <w:t>*El plano, el volumen, perspectiva, representación de espacio.</w:t>
      </w:r>
    </w:p>
    <w:p w:rsidR="00EB435C" w:rsidRDefault="00EB435C">
      <w:pPr>
        <w:rPr>
          <w:rFonts w:ascii="Arial" w:hAnsi="Arial" w:cs="Arial"/>
          <w:sz w:val="28"/>
          <w:szCs w:val="28"/>
          <w:lang w:val="es-AR"/>
        </w:rPr>
      </w:pPr>
      <w:r>
        <w:rPr>
          <w:rFonts w:ascii="Arial" w:hAnsi="Arial" w:cs="Arial"/>
          <w:sz w:val="28"/>
          <w:szCs w:val="28"/>
          <w:lang w:val="es-AR"/>
        </w:rPr>
        <w:t>*</w:t>
      </w:r>
      <w:proofErr w:type="gramStart"/>
      <w:r>
        <w:rPr>
          <w:rFonts w:ascii="Arial" w:hAnsi="Arial" w:cs="Arial"/>
          <w:sz w:val="28"/>
          <w:szCs w:val="28"/>
          <w:lang w:val="es-AR"/>
        </w:rPr>
        <w:t>Proporción ,composición</w:t>
      </w:r>
      <w:proofErr w:type="gramEnd"/>
      <w:r>
        <w:rPr>
          <w:rFonts w:ascii="Arial" w:hAnsi="Arial" w:cs="Arial"/>
          <w:sz w:val="28"/>
          <w:szCs w:val="28"/>
          <w:lang w:val="es-AR"/>
        </w:rPr>
        <w:t xml:space="preserve"> , dibujo compositivo.</w:t>
      </w:r>
    </w:p>
    <w:p w:rsidR="00EB435C" w:rsidRDefault="00EB435C">
      <w:pPr>
        <w:rPr>
          <w:rFonts w:ascii="Arial" w:hAnsi="Arial" w:cs="Arial"/>
          <w:sz w:val="28"/>
          <w:szCs w:val="28"/>
          <w:lang w:val="es-AR"/>
        </w:rPr>
      </w:pPr>
      <w:r>
        <w:rPr>
          <w:rFonts w:ascii="Arial" w:hAnsi="Arial" w:cs="Arial"/>
          <w:sz w:val="28"/>
          <w:szCs w:val="28"/>
          <w:lang w:val="es-AR"/>
        </w:rPr>
        <w:t>*Ritmo.</w:t>
      </w:r>
    </w:p>
    <w:p w:rsidR="00EB435C" w:rsidRDefault="00EB435C">
      <w:pPr>
        <w:rPr>
          <w:rFonts w:ascii="Arial" w:hAnsi="Arial" w:cs="Arial"/>
          <w:sz w:val="28"/>
          <w:szCs w:val="28"/>
          <w:lang w:val="es-AR"/>
        </w:rPr>
      </w:pPr>
      <w:r>
        <w:rPr>
          <w:rFonts w:ascii="Arial" w:hAnsi="Arial" w:cs="Arial"/>
          <w:sz w:val="28"/>
          <w:szCs w:val="28"/>
          <w:lang w:val="es-AR"/>
        </w:rPr>
        <w:t>*Transparencia, veladuras.</w:t>
      </w:r>
    </w:p>
    <w:p w:rsidR="00EB435C" w:rsidRDefault="00EB435C">
      <w:pPr>
        <w:rPr>
          <w:rFonts w:ascii="Arial" w:hAnsi="Arial" w:cs="Arial"/>
          <w:sz w:val="28"/>
          <w:szCs w:val="28"/>
          <w:lang w:val="es-AR"/>
        </w:rPr>
      </w:pPr>
      <w:r>
        <w:rPr>
          <w:rFonts w:ascii="Arial" w:hAnsi="Arial" w:cs="Arial"/>
          <w:sz w:val="28"/>
          <w:szCs w:val="28"/>
          <w:lang w:val="es-AR"/>
        </w:rPr>
        <w:t>ESTRATEGIAS METODOLÓGICAS:</w:t>
      </w:r>
    </w:p>
    <w:p w:rsidR="00EB435C" w:rsidRDefault="00EB435C">
      <w:pPr>
        <w:rPr>
          <w:rFonts w:ascii="Arial" w:hAnsi="Arial" w:cs="Arial"/>
          <w:sz w:val="28"/>
          <w:szCs w:val="28"/>
          <w:lang w:val="es-AR"/>
        </w:rPr>
      </w:pPr>
      <w:r>
        <w:rPr>
          <w:rFonts w:ascii="Arial" w:hAnsi="Arial" w:cs="Arial"/>
          <w:sz w:val="28"/>
          <w:szCs w:val="28"/>
          <w:lang w:val="es-AR"/>
        </w:rPr>
        <w:t>*Trabajos individuales.</w:t>
      </w:r>
    </w:p>
    <w:p w:rsidR="00EB435C" w:rsidRDefault="00EB435C">
      <w:pPr>
        <w:rPr>
          <w:rFonts w:ascii="Arial" w:hAnsi="Arial" w:cs="Arial"/>
          <w:sz w:val="28"/>
          <w:szCs w:val="28"/>
          <w:lang w:val="es-AR"/>
        </w:rPr>
      </w:pPr>
      <w:r>
        <w:rPr>
          <w:rFonts w:ascii="Arial" w:hAnsi="Arial" w:cs="Arial"/>
          <w:sz w:val="28"/>
          <w:szCs w:val="28"/>
          <w:lang w:val="es-AR"/>
        </w:rPr>
        <w:t>*Observación de modelo.</w:t>
      </w:r>
    </w:p>
    <w:p w:rsidR="00EB435C" w:rsidRDefault="00EB435C">
      <w:pPr>
        <w:rPr>
          <w:rFonts w:ascii="Arial" w:hAnsi="Arial" w:cs="Arial"/>
          <w:sz w:val="28"/>
          <w:szCs w:val="28"/>
          <w:lang w:val="es-AR"/>
        </w:rPr>
      </w:pPr>
      <w:r>
        <w:rPr>
          <w:rFonts w:ascii="Arial" w:hAnsi="Arial" w:cs="Arial"/>
          <w:sz w:val="28"/>
          <w:szCs w:val="28"/>
          <w:lang w:val="es-AR"/>
        </w:rPr>
        <w:t>*Técnicas de pintura.</w:t>
      </w:r>
    </w:p>
    <w:p w:rsidR="00EB435C" w:rsidRDefault="00EB435C">
      <w:pPr>
        <w:rPr>
          <w:rFonts w:ascii="Arial" w:hAnsi="Arial" w:cs="Arial"/>
          <w:sz w:val="28"/>
          <w:szCs w:val="28"/>
          <w:lang w:val="es-AR"/>
        </w:rPr>
      </w:pPr>
      <w:r>
        <w:rPr>
          <w:rFonts w:ascii="Arial" w:hAnsi="Arial" w:cs="Arial"/>
          <w:sz w:val="28"/>
          <w:szCs w:val="28"/>
          <w:lang w:val="es-AR"/>
        </w:rPr>
        <w:t>*Uso de pincel, distintos tipos de pinturas.</w:t>
      </w:r>
    </w:p>
    <w:p w:rsidR="003E59AD" w:rsidRDefault="00EB435C" w:rsidP="003E59AD">
      <w:pPr>
        <w:rPr>
          <w:rFonts w:ascii="Arial" w:hAnsi="Arial" w:cs="Arial"/>
          <w:sz w:val="28"/>
          <w:szCs w:val="28"/>
          <w:lang w:val="es-AR"/>
        </w:rPr>
      </w:pPr>
      <w:r>
        <w:rPr>
          <w:rFonts w:ascii="Arial" w:hAnsi="Arial" w:cs="Arial"/>
          <w:sz w:val="28"/>
          <w:szCs w:val="28"/>
          <w:lang w:val="es-AR"/>
        </w:rPr>
        <w:t>*Proyección de imágenes de la pintura universal, estilos.</w:t>
      </w:r>
      <w:r w:rsidR="003E59AD">
        <w:rPr>
          <w:rFonts w:ascii="Arial" w:hAnsi="Arial" w:cs="Arial"/>
          <w:sz w:val="28"/>
          <w:szCs w:val="28"/>
          <w:lang w:val="es-AR"/>
        </w:rPr>
        <w:t xml:space="preserve"> </w:t>
      </w:r>
    </w:p>
    <w:p w:rsidR="003E59AD" w:rsidRPr="003E59AD" w:rsidRDefault="003E59AD" w:rsidP="003E59AD">
      <w:pPr>
        <w:rPr>
          <w:rFonts w:ascii="Arial" w:hAnsi="Arial" w:cs="Arial"/>
          <w:sz w:val="28"/>
          <w:szCs w:val="28"/>
          <w:lang w:val="es-AR"/>
        </w:rPr>
      </w:pPr>
      <w:r w:rsidRPr="003E59AD">
        <w:rPr>
          <w:rFonts w:ascii="Arial" w:hAnsi="Arial" w:cs="Arial"/>
          <w:sz w:val="28"/>
          <w:szCs w:val="28"/>
          <w:lang w:val="es-AR"/>
        </w:rPr>
        <w:t xml:space="preserve"> EVALUACIÓN:</w:t>
      </w:r>
    </w:p>
    <w:p w:rsidR="003E59AD" w:rsidRPr="003E59AD" w:rsidRDefault="003E59AD" w:rsidP="003E59AD">
      <w:pPr>
        <w:rPr>
          <w:rFonts w:ascii="Arial" w:hAnsi="Arial" w:cs="Arial"/>
          <w:sz w:val="28"/>
          <w:szCs w:val="28"/>
          <w:lang w:val="es-AR"/>
        </w:rPr>
      </w:pPr>
      <w:r w:rsidRPr="003E59AD">
        <w:rPr>
          <w:rFonts w:ascii="Arial" w:hAnsi="Arial" w:cs="Arial"/>
          <w:sz w:val="28"/>
          <w:szCs w:val="28"/>
          <w:lang w:val="es-AR"/>
        </w:rPr>
        <w:t xml:space="preserve">Constante. Individualizada. </w:t>
      </w:r>
      <w:proofErr w:type="spellStart"/>
      <w:r w:rsidRPr="003E59AD">
        <w:rPr>
          <w:rFonts w:ascii="Arial" w:hAnsi="Arial" w:cs="Arial"/>
          <w:sz w:val="28"/>
          <w:szCs w:val="28"/>
          <w:lang w:val="es-AR"/>
        </w:rPr>
        <w:t>Sumativa</w:t>
      </w:r>
      <w:proofErr w:type="spellEnd"/>
      <w:r w:rsidRPr="003E59AD">
        <w:rPr>
          <w:rFonts w:ascii="Arial" w:hAnsi="Arial" w:cs="Arial"/>
          <w:sz w:val="28"/>
          <w:szCs w:val="28"/>
          <w:lang w:val="es-AR"/>
        </w:rPr>
        <w:t>.</w:t>
      </w:r>
    </w:p>
    <w:p w:rsidR="003E59AD" w:rsidRPr="003E59AD" w:rsidRDefault="003E59AD" w:rsidP="003E59AD">
      <w:pPr>
        <w:rPr>
          <w:rFonts w:ascii="Arial" w:hAnsi="Arial" w:cs="Arial"/>
          <w:sz w:val="28"/>
          <w:szCs w:val="28"/>
          <w:lang w:val="es-AR"/>
        </w:rPr>
      </w:pPr>
      <w:r w:rsidRPr="003E59AD">
        <w:rPr>
          <w:rFonts w:ascii="Arial" w:hAnsi="Arial" w:cs="Arial"/>
          <w:sz w:val="28"/>
          <w:szCs w:val="28"/>
          <w:lang w:val="es-AR"/>
        </w:rPr>
        <w:lastRenderedPageBreak/>
        <w:t>CRITERIOS DE EVALUACIÓN:</w:t>
      </w:r>
    </w:p>
    <w:p w:rsidR="003E59AD" w:rsidRPr="003E59AD" w:rsidRDefault="003E59AD" w:rsidP="003E59AD">
      <w:pPr>
        <w:rPr>
          <w:rFonts w:ascii="Arial" w:hAnsi="Arial" w:cs="Arial"/>
          <w:sz w:val="28"/>
          <w:szCs w:val="28"/>
          <w:lang w:val="es-AR"/>
        </w:rPr>
      </w:pPr>
      <w:r w:rsidRPr="003E59AD">
        <w:rPr>
          <w:rFonts w:ascii="Arial" w:hAnsi="Arial" w:cs="Arial"/>
          <w:sz w:val="28"/>
          <w:szCs w:val="28"/>
          <w:lang w:val="es-AR"/>
        </w:rPr>
        <w:t>*Comprensión y relación de los conceptos de la materia. Presentación de trabajos en tiempo y forma. Actitud participativa. Creatividad.</w:t>
      </w:r>
    </w:p>
    <w:p w:rsidR="006E0A6D" w:rsidRDefault="003E59AD" w:rsidP="006E0A6D">
      <w:pPr>
        <w:rPr>
          <w:rFonts w:ascii="Arial" w:hAnsi="Arial" w:cs="Arial"/>
          <w:sz w:val="28"/>
          <w:szCs w:val="28"/>
          <w:lang w:val="es-AR"/>
        </w:rPr>
      </w:pPr>
      <w:r w:rsidRPr="003E59AD">
        <w:rPr>
          <w:rFonts w:ascii="Arial" w:hAnsi="Arial" w:cs="Arial"/>
          <w:sz w:val="28"/>
          <w:szCs w:val="28"/>
          <w:lang w:val="es-AR"/>
        </w:rPr>
        <w:t>Respeto por las producciones propias y de sus pares. Colaboración en l</w:t>
      </w:r>
      <w:r w:rsidR="006E0A6D">
        <w:rPr>
          <w:rFonts w:ascii="Arial" w:hAnsi="Arial" w:cs="Arial"/>
          <w:sz w:val="28"/>
          <w:szCs w:val="28"/>
          <w:lang w:val="es-AR"/>
        </w:rPr>
        <w:t>as tareas de limpieza del Lugar.</w:t>
      </w:r>
    </w:p>
    <w:p w:rsidR="006E0A6D" w:rsidRDefault="006E0A6D" w:rsidP="006E0A6D">
      <w:pPr>
        <w:rPr>
          <w:rFonts w:ascii="Arial" w:hAnsi="Arial" w:cs="Arial"/>
          <w:sz w:val="28"/>
          <w:szCs w:val="28"/>
          <w:lang w:val="es-AR"/>
        </w:rPr>
      </w:pPr>
    </w:p>
    <w:p w:rsidR="00EB435C" w:rsidRPr="008C709B" w:rsidRDefault="00EB435C" w:rsidP="003E59AD">
      <w:pPr>
        <w:rPr>
          <w:rFonts w:ascii="Arial" w:hAnsi="Arial" w:cs="Arial"/>
          <w:sz w:val="28"/>
          <w:szCs w:val="28"/>
          <w:lang w:val="es-AR"/>
        </w:rPr>
      </w:pPr>
    </w:p>
    <w:sectPr w:rsidR="00EB435C" w:rsidRPr="008C70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DC4"/>
    <w:rsid w:val="001D097C"/>
    <w:rsid w:val="002D7DC4"/>
    <w:rsid w:val="003E59AD"/>
    <w:rsid w:val="006E0A6D"/>
    <w:rsid w:val="008C709B"/>
    <w:rsid w:val="00A308DB"/>
    <w:rsid w:val="00CF79BB"/>
    <w:rsid w:val="00EB4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390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Usuario</cp:lastModifiedBy>
  <cp:revision>2</cp:revision>
  <dcterms:created xsi:type="dcterms:W3CDTF">2018-05-03T14:38:00Z</dcterms:created>
  <dcterms:modified xsi:type="dcterms:W3CDTF">2018-05-03T14:38:00Z</dcterms:modified>
</cp:coreProperties>
</file>