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Lenguaje Visual 3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 y Lic. H. A. Calabrasa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Temas mesa de examen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Concepto de semiótica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Charles Pierce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signo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Representamen, objeto e interpretante.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Primeridad, secundaridad y terceridad.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Cualisigno, sinsigno y legisigno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Icono, índice y símbolo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Rema, decisigno y argumento.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Ferdinand Saussure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Significante, significado.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Roland Barthes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mensaje fotográfico. La connotación y la denotación.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