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94" w:rsidRDefault="00333094" w:rsidP="00F96546">
      <w:pPr>
        <w:jc w:val="center"/>
      </w:pPr>
      <w:bookmarkStart w:id="0" w:name="_GoBack"/>
      <w:bookmarkEnd w:id="0"/>
    </w:p>
    <w:p w:rsidR="00AD4A91" w:rsidRPr="00333094" w:rsidRDefault="00F96546" w:rsidP="00F96546">
      <w:pPr>
        <w:jc w:val="center"/>
        <w:rPr>
          <w:sz w:val="24"/>
        </w:rPr>
      </w:pPr>
      <w:r w:rsidRPr="00333094">
        <w:rPr>
          <w:sz w:val="24"/>
        </w:rPr>
        <w:t>PROGRAMA</w:t>
      </w:r>
      <w:r w:rsidR="00384EA4" w:rsidRPr="00333094">
        <w:rPr>
          <w:sz w:val="24"/>
        </w:rPr>
        <w:t xml:space="preserve"> DE EXÁMEN DE </w:t>
      </w:r>
      <w:r w:rsidR="00384EA4" w:rsidRPr="007702AB">
        <w:rPr>
          <w:b/>
          <w:sz w:val="24"/>
        </w:rPr>
        <w:t>“PROBLEMÁTICA HISTÓRICA DEL ARTE</w:t>
      </w:r>
      <w:r w:rsidR="00A2107D" w:rsidRPr="007702AB">
        <w:rPr>
          <w:b/>
          <w:sz w:val="24"/>
        </w:rPr>
        <w:t xml:space="preserve"> I</w:t>
      </w:r>
      <w:r w:rsidR="00384EA4" w:rsidRPr="007702AB">
        <w:rPr>
          <w:b/>
          <w:sz w:val="24"/>
        </w:rPr>
        <w:t>”</w:t>
      </w:r>
      <w:r w:rsidR="00A2107D" w:rsidRPr="00333094">
        <w:rPr>
          <w:sz w:val="24"/>
        </w:rPr>
        <w:t xml:space="preserve"> </w:t>
      </w:r>
      <w:r w:rsidRPr="00333094">
        <w:rPr>
          <w:sz w:val="24"/>
        </w:rPr>
        <w:t>-</w:t>
      </w:r>
      <w:r w:rsidR="00A2107D" w:rsidRPr="00333094">
        <w:rPr>
          <w:sz w:val="24"/>
        </w:rPr>
        <w:t xml:space="preserve"> </w:t>
      </w:r>
      <w:r w:rsidR="00341085">
        <w:rPr>
          <w:sz w:val="24"/>
        </w:rPr>
        <w:t>AÑO 2021</w:t>
      </w:r>
    </w:p>
    <w:p w:rsidR="00F96546" w:rsidRPr="00333094" w:rsidRDefault="00F96546" w:rsidP="00F96546">
      <w:pPr>
        <w:jc w:val="center"/>
        <w:rPr>
          <w:sz w:val="24"/>
        </w:rPr>
      </w:pPr>
      <w:r w:rsidRPr="00333094">
        <w:rPr>
          <w:sz w:val="24"/>
        </w:rPr>
        <w:t>PROFE</w:t>
      </w:r>
      <w:r w:rsidR="00165ABB" w:rsidRPr="00333094">
        <w:rPr>
          <w:sz w:val="24"/>
        </w:rPr>
        <w:t>S</w:t>
      </w:r>
      <w:r w:rsidR="00A2107D" w:rsidRPr="00333094">
        <w:rPr>
          <w:sz w:val="24"/>
        </w:rPr>
        <w:t xml:space="preserve">ORADO </w:t>
      </w:r>
      <w:r w:rsidR="00384EA4" w:rsidRPr="00333094">
        <w:rPr>
          <w:sz w:val="24"/>
        </w:rPr>
        <w:t>DE ARTES VIASUALES</w:t>
      </w:r>
      <w:r w:rsidR="00A2107D" w:rsidRPr="00333094">
        <w:rPr>
          <w:sz w:val="24"/>
        </w:rPr>
        <w:t xml:space="preserve"> - </w:t>
      </w:r>
      <w:r w:rsidR="00384EA4" w:rsidRPr="00333094">
        <w:rPr>
          <w:sz w:val="24"/>
        </w:rPr>
        <w:t>1</w:t>
      </w:r>
      <w:r w:rsidR="00A2107D" w:rsidRPr="00333094">
        <w:rPr>
          <w:sz w:val="24"/>
        </w:rPr>
        <w:t>° AÑO</w:t>
      </w:r>
    </w:p>
    <w:p w:rsidR="00F96546" w:rsidRPr="00333094" w:rsidRDefault="00384EA4" w:rsidP="00F96546">
      <w:pPr>
        <w:jc w:val="center"/>
        <w:rPr>
          <w:sz w:val="24"/>
        </w:rPr>
      </w:pPr>
      <w:r w:rsidRPr="00333094">
        <w:rPr>
          <w:sz w:val="24"/>
          <w:u w:val="single"/>
        </w:rPr>
        <w:t>PROFESORA:</w:t>
      </w:r>
      <w:r w:rsidRPr="00333094">
        <w:rPr>
          <w:sz w:val="24"/>
        </w:rPr>
        <w:t xml:space="preserve"> VIRGINIA ELISA ROJAS </w:t>
      </w:r>
    </w:p>
    <w:p w:rsidR="00384EA4" w:rsidRPr="00333094" w:rsidRDefault="00384EA4" w:rsidP="00F96546">
      <w:pPr>
        <w:jc w:val="center"/>
        <w:rPr>
          <w:sz w:val="24"/>
        </w:rPr>
      </w:pPr>
    </w:p>
    <w:p w:rsidR="00333094" w:rsidRPr="00333094" w:rsidRDefault="00333094" w:rsidP="00F96546">
      <w:pPr>
        <w:jc w:val="center"/>
        <w:rPr>
          <w:sz w:val="24"/>
        </w:rPr>
      </w:pPr>
    </w:p>
    <w:p w:rsidR="00384EA4" w:rsidRPr="00341085" w:rsidRDefault="00384EA4" w:rsidP="00384EA4">
      <w:pPr>
        <w:numPr>
          <w:ilvl w:val="0"/>
          <w:numId w:val="4"/>
        </w:numPr>
        <w:rPr>
          <w:b/>
          <w:sz w:val="24"/>
          <w:u w:val="single"/>
        </w:rPr>
      </w:pPr>
      <w:r w:rsidRPr="00341085">
        <w:rPr>
          <w:b/>
          <w:sz w:val="24"/>
          <w:u w:val="single"/>
        </w:rPr>
        <w:t xml:space="preserve">UNIDAD I: </w:t>
      </w:r>
    </w:p>
    <w:p w:rsidR="00384EA4" w:rsidRPr="00333094" w:rsidRDefault="00384EA4" w:rsidP="00384EA4">
      <w:pPr>
        <w:rPr>
          <w:sz w:val="24"/>
        </w:rPr>
      </w:pPr>
      <w:r w:rsidRPr="00341085">
        <w:rPr>
          <w:iCs/>
          <w:sz w:val="24"/>
        </w:rPr>
        <w:t>Procesos de humanización</w:t>
      </w:r>
      <w:r w:rsidRPr="00333094">
        <w:rPr>
          <w:sz w:val="24"/>
        </w:rPr>
        <w:t xml:space="preserve">. Teorías sobre el origen del arte. </w:t>
      </w:r>
      <w:r w:rsidRPr="00341085">
        <w:rPr>
          <w:i/>
          <w:sz w:val="24"/>
        </w:rPr>
        <w:t>Las representaciones en los períodos paleolítico, mesolítico, neolítico y edad de los metales</w:t>
      </w:r>
      <w:r w:rsidRPr="00333094">
        <w:rPr>
          <w:sz w:val="24"/>
        </w:rPr>
        <w:t xml:space="preserve">: entre el Naturalismo y la abstracción.  </w:t>
      </w:r>
    </w:p>
    <w:p w:rsidR="00384EA4" w:rsidRPr="00341085" w:rsidRDefault="00384EA4" w:rsidP="00384EA4">
      <w:pPr>
        <w:numPr>
          <w:ilvl w:val="0"/>
          <w:numId w:val="4"/>
        </w:numPr>
        <w:rPr>
          <w:b/>
          <w:sz w:val="24"/>
          <w:u w:val="single"/>
        </w:rPr>
      </w:pPr>
      <w:r w:rsidRPr="00341085">
        <w:rPr>
          <w:b/>
          <w:sz w:val="24"/>
          <w:u w:val="single"/>
        </w:rPr>
        <w:t>UNIDAD II:</w:t>
      </w:r>
    </w:p>
    <w:p w:rsidR="00384EA4" w:rsidRPr="00333094" w:rsidRDefault="00384EA4" w:rsidP="00384EA4">
      <w:pPr>
        <w:rPr>
          <w:sz w:val="24"/>
        </w:rPr>
      </w:pPr>
      <w:r w:rsidRPr="00333094">
        <w:rPr>
          <w:i/>
          <w:iCs/>
          <w:sz w:val="24"/>
        </w:rPr>
        <w:t>Mesopotamia y Egipto.</w:t>
      </w:r>
      <w:r w:rsidRPr="00333094">
        <w:rPr>
          <w:sz w:val="24"/>
        </w:rPr>
        <w:t xml:space="preserve"> Las culturas comunales desde los inicios hasta la emergencia de la ciudad estado. Lo sagrado, el arte y su vinculación con el poder.  </w:t>
      </w:r>
    </w:p>
    <w:p w:rsidR="00384EA4" w:rsidRPr="00341085" w:rsidRDefault="00384EA4" w:rsidP="00384EA4">
      <w:pPr>
        <w:numPr>
          <w:ilvl w:val="0"/>
          <w:numId w:val="4"/>
        </w:numPr>
        <w:rPr>
          <w:b/>
          <w:sz w:val="24"/>
          <w:u w:val="single"/>
        </w:rPr>
      </w:pPr>
      <w:r w:rsidRPr="00341085">
        <w:rPr>
          <w:b/>
          <w:sz w:val="24"/>
          <w:u w:val="single"/>
        </w:rPr>
        <w:t>UNIDAD III:</w:t>
      </w:r>
    </w:p>
    <w:p w:rsidR="00384EA4" w:rsidRPr="00333094" w:rsidRDefault="00384EA4" w:rsidP="00384EA4">
      <w:pPr>
        <w:rPr>
          <w:sz w:val="24"/>
        </w:rPr>
      </w:pPr>
      <w:r w:rsidRPr="00333094">
        <w:rPr>
          <w:i/>
          <w:iCs/>
          <w:sz w:val="24"/>
        </w:rPr>
        <w:t>Civilización greco-romana.</w:t>
      </w:r>
      <w:r w:rsidRPr="00333094">
        <w:rPr>
          <w:sz w:val="24"/>
        </w:rPr>
        <w:t xml:space="preserve"> </w:t>
      </w:r>
      <w:r w:rsidR="00341085">
        <w:rPr>
          <w:sz w:val="24"/>
        </w:rPr>
        <w:t xml:space="preserve">Grecia. Roma. </w:t>
      </w:r>
    </w:p>
    <w:p w:rsidR="00384EA4" w:rsidRPr="00341085" w:rsidRDefault="00384EA4" w:rsidP="00384EA4">
      <w:pPr>
        <w:numPr>
          <w:ilvl w:val="0"/>
          <w:numId w:val="4"/>
        </w:numPr>
        <w:rPr>
          <w:b/>
          <w:sz w:val="24"/>
          <w:u w:val="single"/>
        </w:rPr>
      </w:pPr>
      <w:r w:rsidRPr="00341085">
        <w:rPr>
          <w:b/>
          <w:sz w:val="24"/>
          <w:u w:val="single"/>
        </w:rPr>
        <w:t>UNIDAD V:</w:t>
      </w:r>
    </w:p>
    <w:p w:rsidR="00384EA4" w:rsidRPr="00341085" w:rsidRDefault="00384EA4" w:rsidP="00384EA4">
      <w:pPr>
        <w:rPr>
          <w:i/>
          <w:sz w:val="24"/>
        </w:rPr>
      </w:pPr>
      <w:r w:rsidRPr="00333094">
        <w:rPr>
          <w:sz w:val="24"/>
        </w:rPr>
        <w:t>El cristianismo, ideas y prácticas religiosas. Arte cristiano y estado romano: primeras imágenes “oficiales</w:t>
      </w:r>
      <w:r w:rsidRPr="00341085">
        <w:rPr>
          <w:i/>
          <w:sz w:val="24"/>
        </w:rPr>
        <w:t>”.</w:t>
      </w:r>
      <w:r w:rsidR="00333094" w:rsidRPr="00341085">
        <w:rPr>
          <w:i/>
          <w:sz w:val="24"/>
        </w:rPr>
        <w:t xml:space="preserve"> Arte paleocristiano.</w:t>
      </w:r>
      <w:r w:rsidRPr="00341085">
        <w:rPr>
          <w:i/>
          <w:sz w:val="24"/>
        </w:rPr>
        <w:t xml:space="preserve"> Arte bizantino. </w:t>
      </w:r>
      <w:r w:rsidRPr="00341085">
        <w:rPr>
          <w:i/>
          <w:iCs/>
          <w:sz w:val="24"/>
        </w:rPr>
        <w:t>El estilo románico. El estilo gótico</w:t>
      </w:r>
      <w:r w:rsidRPr="00341085">
        <w:rPr>
          <w:i/>
          <w:sz w:val="24"/>
        </w:rPr>
        <w:t xml:space="preserve">.  </w:t>
      </w:r>
    </w:p>
    <w:p w:rsidR="00C33ACC" w:rsidRPr="00341085" w:rsidRDefault="00C33ACC" w:rsidP="00C33AC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41085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974C90" wp14:editId="6B611863">
                <wp:simplePos x="0" y="0"/>
                <wp:positionH relativeFrom="page">
                  <wp:align>left</wp:align>
                </wp:positionH>
                <wp:positionV relativeFrom="topMargin">
                  <wp:posOffset>10254544</wp:posOffset>
                </wp:positionV>
                <wp:extent cx="8161020" cy="63795"/>
                <wp:effectExtent l="0" t="0" r="24765" b="12700"/>
                <wp:wrapNone/>
                <wp:docPr id="1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63795"/>
                        </a:xfrm>
                        <a:prstGeom prst="rect">
                          <a:avLst/>
                        </a:prstGeom>
                        <a:solidFill>
                          <a:srgbClr val="5AA2AE"/>
                        </a:solidFill>
                        <a:ln w="9525">
                          <a:solidFill>
                            <a:srgbClr val="4A66A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C70102F" id="Rectángulo 3" o:spid="_x0000_s1026" style="position:absolute;margin-left:0;margin-top:807.45pt;width:642.6pt;height:5pt;z-index:251660288;visibility:visible;mso-wrap-style:square;mso-width-percent:105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" o:allowincell="f" fillcolor="#5aa2ae" strokecolor="#4a66ac">
                <w10:wrap anchorx="page" anchory="margin"/>
              </v:rect>
            </w:pict>
          </mc:Fallback>
        </mc:AlternateContent>
      </w:r>
      <w:r w:rsidRPr="00341085">
        <w:rPr>
          <w:rFonts w:asciiTheme="majorHAnsi" w:hAnsiTheme="majorHAnsi"/>
          <w:b/>
          <w:sz w:val="24"/>
          <w:szCs w:val="24"/>
          <w:u w:val="single"/>
        </w:rPr>
        <w:t xml:space="preserve">UNIDAD VI: </w:t>
      </w:r>
    </w:p>
    <w:p w:rsidR="00C33ACC" w:rsidRPr="00C33ACC" w:rsidRDefault="00C33ACC" w:rsidP="00C33ACC">
      <w:pPr>
        <w:spacing w:after="0"/>
        <w:jc w:val="both"/>
        <w:rPr>
          <w:sz w:val="24"/>
          <w:szCs w:val="24"/>
        </w:rPr>
      </w:pPr>
      <w:r w:rsidRPr="007702AB">
        <w:rPr>
          <w:i/>
          <w:i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F17359" wp14:editId="77E2C7AA">
                <wp:simplePos x="0" y="0"/>
                <wp:positionH relativeFrom="margin">
                  <wp:posOffset>-1407640</wp:posOffset>
                </wp:positionH>
                <wp:positionV relativeFrom="topMargin">
                  <wp:posOffset>10215797</wp:posOffset>
                </wp:positionV>
                <wp:extent cx="8161020" cy="63795"/>
                <wp:effectExtent l="0" t="0" r="24765" b="12700"/>
                <wp:wrapNone/>
                <wp:docPr id="1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637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78AC5EC" id="Rectángulo 3" o:spid="_x0000_s1026" style="position:absolute;margin-left:-110.85pt;margin-top:804.4pt;width:642.6pt;height:5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" o:allowincell="f" fillcolor="#4472c4 [3208]" strokecolor="#5b9bd5 [3204]">
                <w10:wrap anchorx="margin" anchory="margin"/>
              </v:rect>
            </w:pict>
          </mc:Fallback>
        </mc:AlternateContent>
      </w:r>
      <w:r w:rsidRPr="007702AB">
        <w:rPr>
          <w:i/>
          <w:iCs/>
          <w:sz w:val="24"/>
          <w:szCs w:val="24"/>
        </w:rPr>
        <w:t>El Renacimiento</w:t>
      </w:r>
      <w:r w:rsidRPr="00C33ACC">
        <w:rPr>
          <w:iCs/>
          <w:sz w:val="24"/>
          <w:szCs w:val="24"/>
        </w:rPr>
        <w:t>. Humanismo y consolidación.</w:t>
      </w:r>
      <w:r w:rsidRPr="00C33ACC">
        <w:rPr>
          <w:sz w:val="24"/>
          <w:szCs w:val="24"/>
        </w:rPr>
        <w:t xml:space="preserve"> </w:t>
      </w:r>
    </w:p>
    <w:p w:rsidR="00C33ACC" w:rsidRPr="00C33ACC" w:rsidRDefault="00C33ACC" w:rsidP="00C33ACC">
      <w:pPr>
        <w:pStyle w:val="Prrafodelista"/>
        <w:rPr>
          <w:sz w:val="24"/>
        </w:rPr>
      </w:pPr>
    </w:p>
    <w:p w:rsidR="00F96546" w:rsidRPr="00333094" w:rsidRDefault="00F96546" w:rsidP="00384EA4">
      <w:pPr>
        <w:rPr>
          <w:sz w:val="24"/>
        </w:rPr>
      </w:pPr>
    </w:p>
    <w:sectPr w:rsidR="00F96546" w:rsidRPr="003330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F3" w:rsidRDefault="004E22F3" w:rsidP="00384EA4">
      <w:pPr>
        <w:spacing w:after="0" w:line="240" w:lineRule="auto"/>
      </w:pPr>
      <w:r>
        <w:separator/>
      </w:r>
    </w:p>
  </w:endnote>
  <w:endnote w:type="continuationSeparator" w:id="0">
    <w:p w:rsidR="004E22F3" w:rsidRDefault="004E22F3" w:rsidP="0038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F3" w:rsidRDefault="004E22F3" w:rsidP="00384EA4">
      <w:pPr>
        <w:spacing w:after="0" w:line="240" w:lineRule="auto"/>
      </w:pPr>
      <w:r>
        <w:separator/>
      </w:r>
    </w:p>
  </w:footnote>
  <w:footnote w:type="continuationSeparator" w:id="0">
    <w:p w:rsidR="004E22F3" w:rsidRDefault="004E22F3" w:rsidP="0038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38" w:rsidRDefault="00602938" w:rsidP="00384EA4">
    <w:pPr>
      <w:spacing w:line="264" w:lineRule="auto"/>
      <w:jc w:val="right"/>
    </w:pPr>
    <w:r>
      <w:rPr>
        <w:noProof/>
        <w:color w:val="00000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B30048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ítulo"/>
        <w:id w:val="15524250"/>
        <w:placeholder>
          <w:docPart w:val="DE06399E24E144CF99D90B8D5E468D6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Problemática Histórica del Arte I</w:t>
        </w:r>
      </w:sdtContent>
    </w:sdt>
    <w:r>
      <w:rPr>
        <w:noProof/>
        <w:color w:val="5B9BD5" w:themeColor="accent1"/>
        <w:sz w:val="20"/>
        <w:szCs w:val="20"/>
        <w:lang w:val="es-ES" w:eastAsia="es-ES"/>
      </w:rPr>
      <w:drawing>
        <wp:inline distT="0" distB="0" distL="0" distR="0" wp14:anchorId="6C8FF7E1">
          <wp:extent cx="609600" cy="4083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2938" w:rsidRDefault="006029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4DC"/>
    <w:multiLevelType w:val="hybridMultilevel"/>
    <w:tmpl w:val="056C4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1889"/>
    <w:multiLevelType w:val="hybridMultilevel"/>
    <w:tmpl w:val="C786F70E"/>
    <w:lvl w:ilvl="0" w:tplc="730C20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B033EA"/>
    <w:multiLevelType w:val="hybridMultilevel"/>
    <w:tmpl w:val="16D8E1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1D1B"/>
    <w:multiLevelType w:val="hybridMultilevel"/>
    <w:tmpl w:val="7A046A0C"/>
    <w:lvl w:ilvl="0" w:tplc="70A27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6"/>
    <w:rsid w:val="00165ABB"/>
    <w:rsid w:val="00264610"/>
    <w:rsid w:val="0028289F"/>
    <w:rsid w:val="00333094"/>
    <w:rsid w:val="00341085"/>
    <w:rsid w:val="00342456"/>
    <w:rsid w:val="00384EA4"/>
    <w:rsid w:val="004618C9"/>
    <w:rsid w:val="00493EC7"/>
    <w:rsid w:val="004E22F3"/>
    <w:rsid w:val="005E2193"/>
    <w:rsid w:val="00602938"/>
    <w:rsid w:val="006D76C0"/>
    <w:rsid w:val="007702AB"/>
    <w:rsid w:val="00A2107D"/>
    <w:rsid w:val="00A47248"/>
    <w:rsid w:val="00AD4A91"/>
    <w:rsid w:val="00C33ACC"/>
    <w:rsid w:val="00D16296"/>
    <w:rsid w:val="00EC1E77"/>
    <w:rsid w:val="00F43FAF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B4F05B-8BBB-4C35-B05F-37BEE2CB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5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EA4"/>
  </w:style>
  <w:style w:type="paragraph" w:styleId="Piedepgina">
    <w:name w:val="footer"/>
    <w:basedOn w:val="Normal"/>
    <w:link w:val="PiedepginaCar"/>
    <w:uiPriority w:val="99"/>
    <w:unhideWhenUsed/>
    <w:rsid w:val="0038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06399E24E144CF99D90B8D5E46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4464-4CEA-4B3F-BB59-7B0E553E10D7}"/>
      </w:docPartPr>
      <w:docPartBody>
        <w:p w:rsidR="009E5F05" w:rsidRDefault="0054567A" w:rsidP="0054567A">
          <w:pPr>
            <w:pStyle w:val="DE06399E24E144CF99D90B8D5E468D64"/>
          </w:pPr>
          <w:r>
            <w:rPr>
              <w:color w:val="5B9BD5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7A"/>
    <w:rsid w:val="00014402"/>
    <w:rsid w:val="0054567A"/>
    <w:rsid w:val="009E5F05"/>
    <w:rsid w:val="00EA3958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06399E24E144CF99D90B8D5E468D64">
    <w:name w:val="DE06399E24E144CF99D90B8D5E468D64"/>
    <w:rsid w:val="00545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Problemática Histórica del Arte I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Problemática Histórica del Arte I</dc:title>
  <dc:subject/>
  <dc:creator>alumno</dc:creator>
  <cp:keywords/>
  <dc:description/>
  <cp:lastModifiedBy>Usuario</cp:lastModifiedBy>
  <cp:revision>4</cp:revision>
  <cp:lastPrinted>2020-11-10T01:48:00Z</cp:lastPrinted>
  <dcterms:created xsi:type="dcterms:W3CDTF">2020-11-10T01:49:00Z</dcterms:created>
  <dcterms:modified xsi:type="dcterms:W3CDTF">2021-11-11T18:13:00Z</dcterms:modified>
</cp:coreProperties>
</file>