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CF1" w:rsidRDefault="005F1B30">
      <w:pPr>
        <w:widowControl w:val="0"/>
        <w:pBdr>
          <w:top w:val="nil"/>
          <w:left w:val="nil"/>
          <w:bottom w:val="nil"/>
          <w:right w:val="nil"/>
          <w:between w:val="nil"/>
        </w:pBdr>
        <w:spacing w:line="240" w:lineRule="auto"/>
        <w:rPr>
          <w:color w:val="000000"/>
        </w:rPr>
      </w:pPr>
      <w:r>
        <w:rPr>
          <w:noProof/>
          <w:color w:val="000000"/>
        </w:rPr>
        <w:drawing>
          <wp:inline distT="19050" distB="19050" distL="19050" distR="19050">
            <wp:extent cx="1668780" cy="1668780"/>
            <wp:effectExtent l="0" t="0" r="0" b="0"/>
            <wp:docPr id="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5"/>
                    <a:srcRect/>
                    <a:stretch>
                      <a:fillRect/>
                    </a:stretch>
                  </pic:blipFill>
                  <pic:spPr>
                    <a:xfrm>
                      <a:off x="0" y="0"/>
                      <a:ext cx="1668780" cy="1668780"/>
                    </a:xfrm>
                    <a:prstGeom prst="rect">
                      <a:avLst/>
                    </a:prstGeom>
                    <a:ln/>
                  </pic:spPr>
                </pic:pic>
              </a:graphicData>
            </a:graphic>
          </wp:inline>
        </w:drawing>
      </w:r>
    </w:p>
    <w:p w:rsidR="00837CF1" w:rsidRDefault="005F1B30">
      <w:pPr>
        <w:widowControl w:val="0"/>
        <w:pBdr>
          <w:top w:val="nil"/>
          <w:left w:val="nil"/>
          <w:bottom w:val="nil"/>
          <w:right w:val="nil"/>
          <w:between w:val="nil"/>
        </w:pBdr>
        <w:spacing w:line="788" w:lineRule="auto"/>
        <w:ind w:left="18" w:right="720"/>
        <w:rPr>
          <w:rFonts w:ascii="Calibri" w:eastAsia="Calibri" w:hAnsi="Calibri" w:cs="Calibri"/>
          <w:color w:val="000000"/>
          <w:sz w:val="28"/>
          <w:szCs w:val="28"/>
        </w:rPr>
      </w:pPr>
      <w:r>
        <w:rPr>
          <w:rFonts w:ascii="Calibri" w:eastAsia="Calibri" w:hAnsi="Calibri" w:cs="Calibri"/>
          <w:b/>
          <w:color w:val="000000"/>
          <w:sz w:val="28"/>
          <w:szCs w:val="28"/>
        </w:rPr>
        <w:t>PROFESORADO: ARTES VISUALES CON ORIENTACIÓN EN PRODUCCIÓN ESPACIO CURRICULAR</w:t>
      </w:r>
      <w:r>
        <w:rPr>
          <w:rFonts w:ascii="Calibri" w:eastAsia="Calibri" w:hAnsi="Calibri" w:cs="Calibri"/>
          <w:color w:val="000000"/>
          <w:sz w:val="28"/>
          <w:szCs w:val="28"/>
        </w:rPr>
        <w:t xml:space="preserve">: ESTÉTICA (UCCV) </w:t>
      </w:r>
    </w:p>
    <w:p w:rsidR="00837CF1" w:rsidRDefault="005F1B30">
      <w:pPr>
        <w:widowControl w:val="0"/>
        <w:pBdr>
          <w:top w:val="nil"/>
          <w:left w:val="nil"/>
          <w:bottom w:val="nil"/>
          <w:right w:val="nil"/>
          <w:between w:val="nil"/>
        </w:pBdr>
        <w:spacing w:before="217" w:line="240" w:lineRule="auto"/>
        <w:ind w:left="18"/>
        <w:rPr>
          <w:rFonts w:ascii="Calibri" w:eastAsia="Calibri" w:hAnsi="Calibri" w:cs="Calibri"/>
          <w:color w:val="000000"/>
          <w:sz w:val="28"/>
          <w:szCs w:val="28"/>
        </w:rPr>
      </w:pPr>
      <w:r>
        <w:rPr>
          <w:rFonts w:ascii="Calibri" w:eastAsia="Calibri" w:hAnsi="Calibri" w:cs="Calibri"/>
          <w:b/>
          <w:color w:val="000000"/>
          <w:sz w:val="28"/>
          <w:szCs w:val="28"/>
        </w:rPr>
        <w:t>REGIMEN DE CURSADA</w:t>
      </w:r>
      <w:r>
        <w:rPr>
          <w:rFonts w:ascii="Calibri" w:eastAsia="Calibri" w:hAnsi="Calibri" w:cs="Calibri"/>
          <w:color w:val="000000"/>
          <w:sz w:val="28"/>
          <w:szCs w:val="28"/>
        </w:rPr>
        <w:t xml:space="preserve">: ANUAL ,Virtual </w:t>
      </w:r>
      <w:bookmarkStart w:id="0" w:name="_GoBack"/>
      <w:bookmarkEnd w:id="0"/>
    </w:p>
    <w:p w:rsidR="00837CF1" w:rsidRDefault="005F1B30">
      <w:pPr>
        <w:widowControl w:val="0"/>
        <w:pBdr>
          <w:top w:val="nil"/>
          <w:left w:val="nil"/>
          <w:bottom w:val="nil"/>
          <w:right w:val="nil"/>
          <w:between w:val="nil"/>
        </w:pBdr>
        <w:spacing w:before="861" w:line="240" w:lineRule="auto"/>
        <w:ind w:left="10"/>
        <w:rPr>
          <w:rFonts w:ascii="Calibri" w:eastAsia="Calibri" w:hAnsi="Calibri" w:cs="Calibri"/>
          <w:color w:val="000000"/>
          <w:sz w:val="28"/>
          <w:szCs w:val="28"/>
        </w:rPr>
      </w:pPr>
      <w:r>
        <w:rPr>
          <w:rFonts w:ascii="Calibri" w:eastAsia="Calibri" w:hAnsi="Calibri" w:cs="Calibri"/>
          <w:b/>
          <w:color w:val="000000"/>
          <w:sz w:val="28"/>
          <w:szCs w:val="28"/>
        </w:rPr>
        <w:t>CARGA HORARIA</w:t>
      </w:r>
      <w:r>
        <w:rPr>
          <w:rFonts w:ascii="Calibri" w:eastAsia="Calibri" w:hAnsi="Calibri" w:cs="Calibri"/>
          <w:color w:val="000000"/>
          <w:sz w:val="28"/>
          <w:szCs w:val="28"/>
        </w:rPr>
        <w:t xml:space="preserve">: 3 HORAS CÁTEDRAS SEMANALES </w:t>
      </w:r>
    </w:p>
    <w:p w:rsidR="00837CF1" w:rsidRDefault="005F1B30">
      <w:pPr>
        <w:widowControl w:val="0"/>
        <w:pBdr>
          <w:top w:val="nil"/>
          <w:left w:val="nil"/>
          <w:bottom w:val="nil"/>
          <w:right w:val="nil"/>
          <w:between w:val="nil"/>
        </w:pBdr>
        <w:spacing w:before="857" w:line="240" w:lineRule="auto"/>
        <w:ind w:left="18"/>
        <w:rPr>
          <w:rFonts w:ascii="Calibri" w:eastAsia="Calibri" w:hAnsi="Calibri" w:cs="Calibri"/>
          <w:color w:val="000000"/>
          <w:sz w:val="28"/>
          <w:szCs w:val="28"/>
        </w:rPr>
      </w:pPr>
      <w:r>
        <w:rPr>
          <w:rFonts w:ascii="Calibri" w:eastAsia="Calibri" w:hAnsi="Calibri" w:cs="Calibri"/>
          <w:b/>
          <w:color w:val="000000"/>
          <w:sz w:val="28"/>
          <w:szCs w:val="28"/>
        </w:rPr>
        <w:t>DOCENTE A CARGO</w:t>
      </w:r>
      <w:r>
        <w:rPr>
          <w:rFonts w:ascii="Calibri" w:eastAsia="Calibri" w:hAnsi="Calibri" w:cs="Calibri"/>
          <w:color w:val="000000"/>
          <w:sz w:val="28"/>
          <w:szCs w:val="28"/>
        </w:rPr>
        <w:t xml:space="preserve">: MÓNICA RODRIGUEZ </w:t>
      </w:r>
    </w:p>
    <w:p w:rsidR="00837CF1" w:rsidRDefault="005F1B30">
      <w:pPr>
        <w:widowControl w:val="0"/>
        <w:pBdr>
          <w:top w:val="nil"/>
          <w:left w:val="nil"/>
          <w:bottom w:val="nil"/>
          <w:right w:val="nil"/>
          <w:between w:val="nil"/>
        </w:pBdr>
        <w:spacing w:before="861" w:line="240" w:lineRule="auto"/>
        <w:ind w:left="2"/>
        <w:rPr>
          <w:rFonts w:ascii="Calibri" w:eastAsia="Calibri" w:hAnsi="Calibri" w:cs="Calibri"/>
          <w:color w:val="000000"/>
          <w:sz w:val="28"/>
          <w:szCs w:val="28"/>
        </w:rPr>
      </w:pPr>
      <w:r>
        <w:rPr>
          <w:rFonts w:ascii="Calibri" w:eastAsia="Calibri" w:hAnsi="Calibri" w:cs="Calibri"/>
          <w:b/>
          <w:color w:val="000000"/>
          <w:sz w:val="28"/>
          <w:szCs w:val="28"/>
        </w:rPr>
        <w:t>AÑO</w:t>
      </w:r>
      <w:r>
        <w:rPr>
          <w:rFonts w:ascii="Calibri" w:eastAsia="Calibri" w:hAnsi="Calibri" w:cs="Calibri"/>
          <w:color w:val="000000"/>
          <w:sz w:val="28"/>
          <w:szCs w:val="28"/>
        </w:rPr>
        <w:t>: 2021</w:t>
      </w:r>
    </w:p>
    <w:p w:rsidR="00837CF1" w:rsidRDefault="005F1B30">
      <w:pPr>
        <w:widowControl w:val="0"/>
        <w:pBdr>
          <w:top w:val="nil"/>
          <w:left w:val="nil"/>
          <w:bottom w:val="nil"/>
          <w:right w:val="nil"/>
          <w:between w:val="nil"/>
        </w:pBdr>
        <w:spacing w:line="240" w:lineRule="auto"/>
        <w:ind w:left="5"/>
        <w:rPr>
          <w:rFonts w:ascii="Calibri" w:eastAsia="Calibri" w:hAnsi="Calibri" w:cs="Calibri"/>
          <w:color w:val="000000"/>
        </w:rPr>
      </w:pPr>
      <w:r>
        <w:rPr>
          <w:rFonts w:ascii="Calibri" w:eastAsia="Calibri" w:hAnsi="Calibri" w:cs="Calibri"/>
          <w:b/>
          <w:i/>
          <w:color w:val="000000"/>
          <w:u w:val="single"/>
        </w:rPr>
        <w:t>FUNDAMENTACIÓN</w:t>
      </w:r>
      <w:r>
        <w:rPr>
          <w:rFonts w:ascii="Calibri" w:eastAsia="Calibri" w:hAnsi="Calibri" w:cs="Calibri"/>
          <w:color w:val="000000"/>
        </w:rPr>
        <w:t xml:space="preserve">: </w:t>
      </w:r>
    </w:p>
    <w:p w:rsidR="00837CF1" w:rsidRDefault="005F1B30">
      <w:pPr>
        <w:widowControl w:val="0"/>
        <w:pBdr>
          <w:top w:val="nil"/>
          <w:left w:val="nil"/>
          <w:bottom w:val="nil"/>
          <w:right w:val="nil"/>
          <w:between w:val="nil"/>
        </w:pBdr>
        <w:spacing w:before="251" w:line="281" w:lineRule="auto"/>
        <w:ind w:left="3" w:right="6" w:firstLine="14"/>
        <w:jc w:val="both"/>
        <w:rPr>
          <w:rFonts w:ascii="Calibri" w:eastAsia="Calibri" w:hAnsi="Calibri" w:cs="Calibri"/>
          <w:color w:val="000000"/>
        </w:rPr>
      </w:pPr>
      <w:r>
        <w:rPr>
          <w:rFonts w:ascii="Calibri" w:eastAsia="Calibri" w:hAnsi="Calibri" w:cs="Calibri"/>
          <w:color w:val="000000"/>
        </w:rPr>
        <w:t>Este Espacio Curricular busca propiciar un enfoque, desde la Estética, que permita avanzar hacia el  desarrollo de saberes vinculados con las Ideas Estéticas Americanas, abordando componentes del  lenguaje visual que le permitan al alumno/a analizar y refl</w:t>
      </w:r>
      <w:r>
        <w:rPr>
          <w:rFonts w:ascii="Calibri" w:eastAsia="Calibri" w:hAnsi="Calibri" w:cs="Calibri"/>
          <w:color w:val="000000"/>
        </w:rPr>
        <w:t xml:space="preserve">exionar acerca de la influencia de dichas  teorías en el Arte Latinoamericano.  </w:t>
      </w:r>
    </w:p>
    <w:p w:rsidR="00837CF1" w:rsidRDefault="005F1B30">
      <w:pPr>
        <w:widowControl w:val="0"/>
        <w:pBdr>
          <w:top w:val="nil"/>
          <w:left w:val="nil"/>
          <w:bottom w:val="nil"/>
          <w:right w:val="nil"/>
          <w:between w:val="nil"/>
        </w:pBdr>
        <w:spacing w:before="213" w:line="280" w:lineRule="auto"/>
        <w:ind w:left="3" w:right="4"/>
        <w:jc w:val="both"/>
        <w:rPr>
          <w:rFonts w:ascii="Calibri" w:eastAsia="Calibri" w:hAnsi="Calibri" w:cs="Calibri"/>
          <w:color w:val="000000"/>
        </w:rPr>
      </w:pPr>
      <w:r>
        <w:rPr>
          <w:rFonts w:ascii="Calibri" w:eastAsia="Calibri" w:hAnsi="Calibri" w:cs="Calibri"/>
          <w:color w:val="000000"/>
        </w:rPr>
        <w:t xml:space="preserve">Abordaremos nuestra historia a partir del Arte precolombino, sus obras y teorías avanzando en el  tiempo y en el legado artístico tratando de conocer nuestros orígenes. Es de </w:t>
      </w:r>
      <w:r>
        <w:rPr>
          <w:rFonts w:ascii="Calibri" w:eastAsia="Calibri" w:hAnsi="Calibri" w:cs="Calibri"/>
          <w:color w:val="000000"/>
        </w:rPr>
        <w:t xml:space="preserve">suma importancia  saber quiénes somos, de dónde venimos y hacia dónde queremos ir como pueblo para poder  comprender y valorar el arte como Patrimonio Cultural que nos identifica y nos diferencia de otras  </w:t>
      </w:r>
      <w:r>
        <w:rPr>
          <w:rFonts w:ascii="Calibri" w:eastAsia="Calibri" w:hAnsi="Calibri" w:cs="Calibri"/>
          <w:color w:val="000000"/>
        </w:rPr>
        <w:lastRenderedPageBreak/>
        <w:t xml:space="preserve">Sociedades. </w:t>
      </w:r>
    </w:p>
    <w:p w:rsidR="00837CF1" w:rsidRDefault="005F1B30">
      <w:pPr>
        <w:widowControl w:val="0"/>
        <w:pBdr>
          <w:top w:val="nil"/>
          <w:left w:val="nil"/>
          <w:bottom w:val="nil"/>
          <w:right w:val="nil"/>
          <w:between w:val="nil"/>
        </w:pBdr>
        <w:spacing w:before="214" w:line="240" w:lineRule="auto"/>
        <w:ind w:left="4"/>
        <w:rPr>
          <w:rFonts w:ascii="Calibri" w:eastAsia="Calibri" w:hAnsi="Calibri" w:cs="Calibri"/>
          <w:b/>
          <w:i/>
          <w:color w:val="000000"/>
        </w:rPr>
      </w:pPr>
      <w:r>
        <w:rPr>
          <w:rFonts w:ascii="Calibri" w:eastAsia="Calibri" w:hAnsi="Calibri" w:cs="Calibri"/>
          <w:b/>
          <w:i/>
          <w:color w:val="000000"/>
          <w:u w:val="single"/>
        </w:rPr>
        <w:t xml:space="preserve">PROPOSITOS: </w:t>
      </w:r>
      <w:r>
        <w:rPr>
          <w:rFonts w:ascii="Calibri" w:eastAsia="Calibri" w:hAnsi="Calibri" w:cs="Calibri"/>
          <w:b/>
          <w:i/>
          <w:color w:val="000000"/>
        </w:rPr>
        <w:t xml:space="preserve"> </w:t>
      </w:r>
    </w:p>
    <w:p w:rsidR="00837CF1" w:rsidRDefault="005F1B30">
      <w:pPr>
        <w:widowControl w:val="0"/>
        <w:pBdr>
          <w:top w:val="nil"/>
          <w:left w:val="nil"/>
          <w:bottom w:val="nil"/>
          <w:right w:val="nil"/>
          <w:between w:val="nil"/>
        </w:pBdr>
        <w:spacing w:before="255" w:line="279" w:lineRule="auto"/>
        <w:ind w:left="375" w:right="9"/>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Estimular la lectura, el análisis, la crítica y el debate desde un enfoque estético. </w:t>
      </w: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Contribuir a la construcción de posibilidades de enseñanza que contemplen los diferentes  modos de comprender y valorar el legado cultural americano. </w:t>
      </w:r>
    </w:p>
    <w:p w:rsidR="00837CF1" w:rsidRDefault="005F1B30">
      <w:pPr>
        <w:widowControl w:val="0"/>
        <w:pBdr>
          <w:top w:val="nil"/>
          <w:left w:val="nil"/>
          <w:bottom w:val="nil"/>
          <w:right w:val="nil"/>
          <w:between w:val="nil"/>
        </w:pBdr>
        <w:spacing w:before="14" w:line="281" w:lineRule="auto"/>
        <w:ind w:left="728" w:right="5" w:hanging="353"/>
        <w:jc w:val="both"/>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Acompañar y sost</w:t>
      </w:r>
      <w:r>
        <w:rPr>
          <w:rFonts w:ascii="Calibri" w:eastAsia="Calibri" w:hAnsi="Calibri" w:cs="Calibri"/>
          <w:color w:val="000000"/>
        </w:rPr>
        <w:t xml:space="preserve">ener procesos de investigación, experimentación y conocimiento en  diferentes formatos y espacios educativos, atendiendo la situación actual de aislamiento social. </w:t>
      </w:r>
    </w:p>
    <w:p w:rsidR="00837CF1" w:rsidRDefault="005F1B30">
      <w:pPr>
        <w:widowControl w:val="0"/>
        <w:pBdr>
          <w:top w:val="nil"/>
          <w:left w:val="nil"/>
          <w:bottom w:val="nil"/>
          <w:right w:val="nil"/>
          <w:between w:val="nil"/>
        </w:pBdr>
        <w:spacing w:before="212" w:line="240" w:lineRule="auto"/>
        <w:ind w:left="9"/>
        <w:rPr>
          <w:rFonts w:ascii="Calibri" w:eastAsia="Calibri" w:hAnsi="Calibri" w:cs="Calibri"/>
          <w:b/>
          <w:i/>
          <w:color w:val="000000"/>
        </w:rPr>
      </w:pPr>
      <w:r>
        <w:rPr>
          <w:rFonts w:ascii="Calibri" w:eastAsia="Calibri" w:hAnsi="Calibri" w:cs="Calibri"/>
          <w:b/>
          <w:i/>
          <w:color w:val="000000"/>
          <w:u w:val="single"/>
        </w:rPr>
        <w:t>OBJETIVOS:</w:t>
      </w:r>
      <w:r>
        <w:rPr>
          <w:rFonts w:ascii="Calibri" w:eastAsia="Calibri" w:hAnsi="Calibri" w:cs="Calibri"/>
          <w:b/>
          <w:i/>
          <w:color w:val="000000"/>
        </w:rPr>
        <w:t xml:space="preserve"> </w:t>
      </w:r>
    </w:p>
    <w:p w:rsidR="00837CF1" w:rsidRDefault="005F1B30">
      <w:pPr>
        <w:widowControl w:val="0"/>
        <w:pBdr>
          <w:top w:val="nil"/>
          <w:left w:val="nil"/>
          <w:bottom w:val="nil"/>
          <w:right w:val="nil"/>
          <w:between w:val="nil"/>
        </w:pBdr>
        <w:spacing w:before="251" w:line="240" w:lineRule="auto"/>
        <w:ind w:left="8"/>
        <w:rPr>
          <w:rFonts w:ascii="Calibri" w:eastAsia="Calibri" w:hAnsi="Calibri" w:cs="Calibri"/>
          <w:color w:val="000000"/>
        </w:rPr>
      </w:pPr>
      <w:r>
        <w:rPr>
          <w:rFonts w:ascii="Calibri" w:eastAsia="Calibri" w:hAnsi="Calibri" w:cs="Calibri"/>
          <w:b/>
          <w:color w:val="000000"/>
        </w:rPr>
        <w:t>Que el alumno/a pueda</w:t>
      </w:r>
      <w:r>
        <w:rPr>
          <w:rFonts w:ascii="Calibri" w:eastAsia="Calibri" w:hAnsi="Calibri" w:cs="Calibri"/>
          <w:color w:val="000000"/>
        </w:rPr>
        <w:t xml:space="preserve">: </w:t>
      </w:r>
    </w:p>
    <w:p w:rsidR="00837CF1" w:rsidRDefault="005F1B30">
      <w:pPr>
        <w:widowControl w:val="0"/>
        <w:pBdr>
          <w:top w:val="nil"/>
          <w:left w:val="nil"/>
          <w:bottom w:val="nil"/>
          <w:right w:val="nil"/>
          <w:between w:val="nil"/>
        </w:pBdr>
        <w:spacing w:before="251" w:line="280" w:lineRule="auto"/>
        <w:ind w:left="729" w:right="10" w:hanging="352"/>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Establecer relaciones significativas y enriquecedoras entre los diferentes tiempos y  espacios artísticos-culturales. </w:t>
      </w:r>
    </w:p>
    <w:p w:rsidR="00837CF1" w:rsidRDefault="005F1B30">
      <w:pPr>
        <w:widowControl w:val="0"/>
        <w:pBdr>
          <w:top w:val="nil"/>
          <w:left w:val="nil"/>
          <w:bottom w:val="nil"/>
          <w:right w:val="nil"/>
          <w:between w:val="nil"/>
        </w:pBdr>
        <w:spacing w:before="18" w:line="279" w:lineRule="auto"/>
        <w:ind w:left="729" w:right="11" w:hanging="351"/>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Comprender la diversidad cultural y el legado artístico de nuestros pueblos originarios  como elementos influyentes en el Arte latinoam</w:t>
      </w:r>
      <w:r>
        <w:rPr>
          <w:rFonts w:ascii="Calibri" w:eastAsia="Calibri" w:hAnsi="Calibri" w:cs="Calibri"/>
          <w:color w:val="000000"/>
        </w:rPr>
        <w:t xml:space="preserve">ericano. </w:t>
      </w:r>
    </w:p>
    <w:p w:rsidR="00837CF1" w:rsidRDefault="005F1B30">
      <w:pPr>
        <w:widowControl w:val="0"/>
        <w:pBdr>
          <w:top w:val="nil"/>
          <w:left w:val="nil"/>
          <w:bottom w:val="nil"/>
          <w:right w:val="nil"/>
          <w:between w:val="nil"/>
        </w:pBdr>
        <w:spacing w:before="14" w:line="279" w:lineRule="auto"/>
        <w:ind w:left="736" w:right="9" w:hanging="358"/>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Incorporar vocabulario específico al momento del análisis, comprensión e investigación de  los temas abordados. </w:t>
      </w:r>
    </w:p>
    <w:p w:rsidR="00837CF1" w:rsidRDefault="005F1B30">
      <w:pPr>
        <w:widowControl w:val="0"/>
        <w:pBdr>
          <w:top w:val="nil"/>
          <w:left w:val="nil"/>
          <w:bottom w:val="nil"/>
          <w:right w:val="nil"/>
          <w:between w:val="nil"/>
        </w:pBdr>
        <w:spacing w:before="14" w:line="283" w:lineRule="auto"/>
        <w:ind w:left="730" w:right="10" w:hanging="352"/>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Desarrollar una redacción coherente en la presentación de los trabajos escritos y orales  donde manifieste buena dicción y riqueza de vocabulario. </w:t>
      </w:r>
    </w:p>
    <w:p w:rsidR="00837CF1" w:rsidRDefault="005F1B30">
      <w:pPr>
        <w:widowControl w:val="0"/>
        <w:pBdr>
          <w:top w:val="nil"/>
          <w:left w:val="nil"/>
          <w:bottom w:val="nil"/>
          <w:right w:val="nil"/>
          <w:between w:val="nil"/>
        </w:pBdr>
        <w:spacing w:before="211" w:line="240" w:lineRule="auto"/>
        <w:ind w:left="9"/>
        <w:rPr>
          <w:rFonts w:ascii="Calibri" w:eastAsia="Calibri" w:hAnsi="Calibri" w:cs="Calibri"/>
          <w:color w:val="000000"/>
        </w:rPr>
      </w:pPr>
      <w:r>
        <w:rPr>
          <w:rFonts w:ascii="Calibri" w:eastAsia="Calibri" w:hAnsi="Calibri" w:cs="Calibri"/>
          <w:b/>
          <w:i/>
          <w:color w:val="000000"/>
          <w:u w:val="single"/>
        </w:rPr>
        <w:t>CONTENIDOS</w:t>
      </w:r>
      <w:r>
        <w:rPr>
          <w:rFonts w:ascii="Calibri" w:eastAsia="Calibri" w:hAnsi="Calibri" w:cs="Calibri"/>
          <w:color w:val="000000"/>
        </w:rPr>
        <w:t xml:space="preserve">: </w:t>
      </w:r>
    </w:p>
    <w:p w:rsidR="00837CF1" w:rsidRDefault="005F1B30">
      <w:pPr>
        <w:widowControl w:val="0"/>
        <w:pBdr>
          <w:top w:val="nil"/>
          <w:left w:val="nil"/>
          <w:bottom w:val="nil"/>
          <w:right w:val="nil"/>
          <w:between w:val="nil"/>
        </w:pBdr>
        <w:spacing w:before="251" w:line="240" w:lineRule="auto"/>
        <w:ind w:left="12"/>
        <w:rPr>
          <w:rFonts w:ascii="Calibri" w:eastAsia="Calibri" w:hAnsi="Calibri" w:cs="Calibri"/>
          <w:b/>
          <w:i/>
          <w:color w:val="000000"/>
        </w:rPr>
      </w:pPr>
      <w:r>
        <w:rPr>
          <w:rFonts w:ascii="Calibri" w:eastAsia="Calibri" w:hAnsi="Calibri" w:cs="Calibri"/>
          <w:b/>
          <w:i/>
          <w:color w:val="000000"/>
        </w:rPr>
        <w:t xml:space="preserve">UNIDAD 1: </w:t>
      </w:r>
    </w:p>
    <w:p w:rsidR="00837CF1" w:rsidRDefault="005F1B30">
      <w:pPr>
        <w:widowControl w:val="0"/>
        <w:pBdr>
          <w:top w:val="nil"/>
          <w:left w:val="nil"/>
          <w:bottom w:val="nil"/>
          <w:right w:val="nil"/>
          <w:between w:val="nil"/>
        </w:pBdr>
        <w:spacing w:before="251" w:line="240" w:lineRule="auto"/>
        <w:ind w:left="358"/>
        <w:rPr>
          <w:rFonts w:ascii="Calibri" w:eastAsia="Calibri" w:hAnsi="Calibri" w:cs="Calibri"/>
          <w:color w:val="000000"/>
        </w:rPr>
      </w:pPr>
      <w:r>
        <w:rPr>
          <w:rFonts w:ascii="Calibri" w:eastAsia="Calibri" w:hAnsi="Calibri" w:cs="Calibri"/>
          <w:b/>
          <w:i/>
          <w:noProof/>
          <w:color w:val="000000"/>
        </w:rPr>
        <w:drawing>
          <wp:inline distT="19050" distB="19050" distL="19050" distR="19050">
            <wp:extent cx="114300" cy="114299"/>
            <wp:effectExtent l="0" t="0" r="0" b="0"/>
            <wp:docPr id="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114300" cy="114299"/>
                    </a:xfrm>
                    <a:prstGeom prst="rect">
                      <a:avLst/>
                    </a:prstGeom>
                    <a:ln/>
                  </pic:spPr>
                </pic:pic>
              </a:graphicData>
            </a:graphic>
          </wp:inline>
        </w:drawing>
      </w:r>
      <w:r>
        <w:rPr>
          <w:rFonts w:ascii="Calibri" w:eastAsia="Calibri" w:hAnsi="Calibri" w:cs="Calibri"/>
          <w:color w:val="000000"/>
        </w:rPr>
        <w:t xml:space="preserve">Introducción a la Estética Americana.  </w:t>
      </w:r>
    </w:p>
    <w:p w:rsidR="00837CF1" w:rsidRDefault="005F1B30">
      <w:pPr>
        <w:widowControl w:val="0"/>
        <w:pBdr>
          <w:top w:val="nil"/>
          <w:left w:val="nil"/>
          <w:bottom w:val="nil"/>
          <w:right w:val="nil"/>
          <w:between w:val="nil"/>
        </w:pBdr>
        <w:spacing w:before="55" w:line="240" w:lineRule="auto"/>
        <w:ind w:left="358"/>
        <w:rPr>
          <w:rFonts w:ascii="Calibri" w:eastAsia="Calibri" w:hAnsi="Calibri" w:cs="Calibri"/>
          <w:color w:val="000000"/>
        </w:rPr>
      </w:pPr>
      <w:r>
        <w:rPr>
          <w:rFonts w:ascii="Calibri" w:eastAsia="Calibri" w:hAnsi="Calibri" w:cs="Calibri"/>
          <w:noProof/>
          <w:color w:val="000000"/>
        </w:rPr>
        <w:drawing>
          <wp:inline distT="19050" distB="19050" distL="19050" distR="19050">
            <wp:extent cx="114300" cy="114299"/>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14300" cy="114299"/>
                    </a:xfrm>
                    <a:prstGeom prst="rect">
                      <a:avLst/>
                    </a:prstGeom>
                    <a:ln/>
                  </pic:spPr>
                </pic:pic>
              </a:graphicData>
            </a:graphic>
          </wp:inline>
        </w:drawing>
      </w:r>
      <w:r>
        <w:rPr>
          <w:rFonts w:ascii="Calibri" w:eastAsia="Calibri" w:hAnsi="Calibri" w:cs="Calibri"/>
          <w:color w:val="000000"/>
        </w:rPr>
        <w:t xml:space="preserve">Sociedades indígenas y Occidentalización. Colonización.  </w:t>
      </w:r>
    </w:p>
    <w:p w:rsidR="00837CF1" w:rsidRDefault="005F1B30">
      <w:pPr>
        <w:widowControl w:val="0"/>
        <w:pBdr>
          <w:top w:val="nil"/>
          <w:left w:val="nil"/>
          <w:bottom w:val="nil"/>
          <w:right w:val="nil"/>
          <w:between w:val="nil"/>
        </w:pBdr>
        <w:spacing w:before="51" w:line="240" w:lineRule="auto"/>
        <w:ind w:left="358"/>
        <w:rPr>
          <w:rFonts w:ascii="Calibri" w:eastAsia="Calibri" w:hAnsi="Calibri" w:cs="Calibri"/>
          <w:color w:val="000000"/>
        </w:rPr>
      </w:pPr>
      <w:r>
        <w:rPr>
          <w:rFonts w:ascii="Calibri" w:eastAsia="Calibri" w:hAnsi="Calibri" w:cs="Calibri"/>
          <w:noProof/>
          <w:color w:val="000000"/>
        </w:rPr>
        <w:drawing>
          <wp:inline distT="19050" distB="19050" distL="19050" distR="19050">
            <wp:extent cx="114300" cy="114299"/>
            <wp:effectExtent l="0" t="0" r="0" b="0"/>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6"/>
                    <a:srcRect/>
                    <a:stretch>
                      <a:fillRect/>
                    </a:stretch>
                  </pic:blipFill>
                  <pic:spPr>
                    <a:xfrm>
                      <a:off x="0" y="0"/>
                      <a:ext cx="114300" cy="114299"/>
                    </a:xfrm>
                    <a:prstGeom prst="rect">
                      <a:avLst/>
                    </a:prstGeom>
                    <a:ln/>
                  </pic:spPr>
                </pic:pic>
              </a:graphicData>
            </a:graphic>
          </wp:inline>
        </w:drawing>
      </w:r>
      <w:r>
        <w:rPr>
          <w:rFonts w:ascii="Calibri" w:eastAsia="Calibri" w:hAnsi="Calibri" w:cs="Calibri"/>
          <w:color w:val="000000"/>
        </w:rPr>
        <w:t xml:space="preserve">Manuscritos adivinatorios.  </w:t>
      </w:r>
    </w:p>
    <w:p w:rsidR="00837CF1" w:rsidRDefault="005F1B30">
      <w:pPr>
        <w:widowControl w:val="0"/>
        <w:pBdr>
          <w:top w:val="nil"/>
          <w:left w:val="nil"/>
          <w:bottom w:val="nil"/>
          <w:right w:val="nil"/>
          <w:between w:val="nil"/>
        </w:pBdr>
        <w:spacing w:before="51" w:line="240" w:lineRule="auto"/>
        <w:ind w:left="358"/>
        <w:rPr>
          <w:rFonts w:ascii="Calibri" w:eastAsia="Calibri" w:hAnsi="Calibri" w:cs="Calibri"/>
          <w:color w:val="000000"/>
        </w:rPr>
      </w:pPr>
      <w:r>
        <w:rPr>
          <w:rFonts w:ascii="Calibri" w:eastAsia="Calibri" w:hAnsi="Calibri" w:cs="Calibri"/>
          <w:noProof/>
          <w:color w:val="000000"/>
        </w:rPr>
        <w:drawing>
          <wp:inline distT="19050" distB="19050" distL="19050" distR="19050">
            <wp:extent cx="114300" cy="114299"/>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14300" cy="114299"/>
                    </a:xfrm>
                    <a:prstGeom prst="rect">
                      <a:avLst/>
                    </a:prstGeom>
                    <a:ln/>
                  </pic:spPr>
                </pic:pic>
              </a:graphicData>
            </a:graphic>
          </wp:inline>
        </w:drawing>
      </w:r>
      <w:r>
        <w:rPr>
          <w:rFonts w:ascii="Calibri" w:eastAsia="Calibri" w:hAnsi="Calibri" w:cs="Calibri"/>
          <w:color w:val="000000"/>
        </w:rPr>
        <w:t xml:space="preserve">Luces y colores del tiempo </w:t>
      </w:r>
      <w:proofErr w:type="spellStart"/>
      <w:r>
        <w:rPr>
          <w:rFonts w:ascii="Calibri" w:eastAsia="Calibri" w:hAnsi="Calibri" w:cs="Calibri"/>
          <w:color w:val="000000"/>
        </w:rPr>
        <w:t>Aymara</w:t>
      </w:r>
      <w:proofErr w:type="spellEnd"/>
      <w:r>
        <w:rPr>
          <w:rFonts w:ascii="Calibri" w:eastAsia="Calibri" w:hAnsi="Calibri" w:cs="Calibri"/>
          <w:color w:val="000000"/>
        </w:rPr>
        <w:t xml:space="preserve">.  </w:t>
      </w:r>
    </w:p>
    <w:p w:rsidR="00837CF1" w:rsidRDefault="005F1B30">
      <w:pPr>
        <w:widowControl w:val="0"/>
        <w:pBdr>
          <w:top w:val="nil"/>
          <w:left w:val="nil"/>
          <w:bottom w:val="nil"/>
          <w:right w:val="nil"/>
          <w:between w:val="nil"/>
        </w:pBdr>
        <w:spacing w:before="51" w:line="240" w:lineRule="auto"/>
        <w:ind w:left="358"/>
        <w:rPr>
          <w:rFonts w:ascii="Calibri" w:eastAsia="Calibri" w:hAnsi="Calibri" w:cs="Calibri"/>
          <w:color w:val="000000"/>
        </w:rPr>
      </w:pPr>
      <w:r>
        <w:rPr>
          <w:rFonts w:ascii="Calibri" w:eastAsia="Calibri" w:hAnsi="Calibri" w:cs="Calibri"/>
          <w:noProof/>
          <w:color w:val="000000"/>
        </w:rPr>
        <w:drawing>
          <wp:inline distT="19050" distB="19050" distL="19050" distR="19050">
            <wp:extent cx="114300" cy="114300"/>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14300" cy="114300"/>
                    </a:xfrm>
                    <a:prstGeom prst="rect">
                      <a:avLst/>
                    </a:prstGeom>
                    <a:ln/>
                  </pic:spPr>
                </pic:pic>
              </a:graphicData>
            </a:graphic>
          </wp:inline>
        </w:drawing>
      </w:r>
      <w:proofErr w:type="spellStart"/>
      <w:r>
        <w:rPr>
          <w:rFonts w:ascii="Calibri" w:eastAsia="Calibri" w:hAnsi="Calibri" w:cs="Calibri"/>
          <w:color w:val="000000"/>
        </w:rPr>
        <w:t>Eurindia</w:t>
      </w:r>
      <w:proofErr w:type="spellEnd"/>
      <w:r>
        <w:rPr>
          <w:rFonts w:ascii="Calibri" w:eastAsia="Calibri" w:hAnsi="Calibri" w:cs="Calibri"/>
          <w:color w:val="000000"/>
        </w:rPr>
        <w:t xml:space="preserve"> (Ricardo Rojas). </w:t>
      </w:r>
    </w:p>
    <w:p w:rsidR="00837CF1" w:rsidRDefault="005F1B30">
      <w:pPr>
        <w:widowControl w:val="0"/>
        <w:pBdr>
          <w:top w:val="nil"/>
          <w:left w:val="nil"/>
          <w:bottom w:val="nil"/>
          <w:right w:val="nil"/>
          <w:between w:val="nil"/>
        </w:pBdr>
        <w:spacing w:line="240" w:lineRule="auto"/>
        <w:ind w:left="12"/>
        <w:rPr>
          <w:rFonts w:ascii="Calibri" w:eastAsia="Calibri" w:hAnsi="Calibri" w:cs="Calibri"/>
          <w:b/>
          <w:i/>
          <w:color w:val="000000"/>
        </w:rPr>
      </w:pPr>
      <w:r>
        <w:rPr>
          <w:rFonts w:ascii="Calibri" w:eastAsia="Calibri" w:hAnsi="Calibri" w:cs="Calibri"/>
          <w:b/>
          <w:i/>
          <w:color w:val="000000"/>
        </w:rPr>
        <w:t xml:space="preserve">UNIDAD 2: </w:t>
      </w:r>
    </w:p>
    <w:p w:rsidR="00837CF1" w:rsidRDefault="005F1B30">
      <w:pPr>
        <w:widowControl w:val="0"/>
        <w:pBdr>
          <w:top w:val="nil"/>
          <w:left w:val="nil"/>
          <w:bottom w:val="nil"/>
          <w:right w:val="nil"/>
          <w:between w:val="nil"/>
        </w:pBdr>
        <w:spacing w:before="251" w:line="240" w:lineRule="auto"/>
        <w:ind w:left="358"/>
        <w:rPr>
          <w:rFonts w:ascii="Calibri" w:eastAsia="Calibri" w:hAnsi="Calibri" w:cs="Calibri"/>
          <w:color w:val="000000"/>
        </w:rPr>
      </w:pPr>
      <w:r>
        <w:rPr>
          <w:rFonts w:ascii="Calibri" w:eastAsia="Calibri" w:hAnsi="Calibri" w:cs="Calibri"/>
          <w:b/>
          <w:i/>
          <w:noProof/>
          <w:color w:val="000000"/>
        </w:rPr>
        <w:drawing>
          <wp:inline distT="19050" distB="19050" distL="19050" distR="19050">
            <wp:extent cx="114300" cy="114300"/>
            <wp:effectExtent l="0" t="0" r="0" b="0"/>
            <wp:docPr id="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7"/>
                    <a:srcRect/>
                    <a:stretch>
                      <a:fillRect/>
                    </a:stretch>
                  </pic:blipFill>
                  <pic:spPr>
                    <a:xfrm>
                      <a:off x="0" y="0"/>
                      <a:ext cx="114300" cy="114300"/>
                    </a:xfrm>
                    <a:prstGeom prst="rect">
                      <a:avLst/>
                    </a:prstGeom>
                    <a:ln/>
                  </pic:spPr>
                </pic:pic>
              </a:graphicData>
            </a:graphic>
          </wp:inline>
        </w:drawing>
      </w:r>
      <w:r>
        <w:rPr>
          <w:rFonts w:ascii="Calibri" w:eastAsia="Calibri" w:hAnsi="Calibri" w:cs="Calibri"/>
          <w:color w:val="000000"/>
        </w:rPr>
        <w:t xml:space="preserve">Arte Latinoamericano de Vanguardia de principios del Siglo XX.  </w:t>
      </w:r>
    </w:p>
    <w:p w:rsidR="00837CF1" w:rsidRDefault="005F1B30">
      <w:pPr>
        <w:widowControl w:val="0"/>
        <w:pBdr>
          <w:top w:val="nil"/>
          <w:left w:val="nil"/>
          <w:bottom w:val="nil"/>
          <w:right w:val="nil"/>
          <w:between w:val="nil"/>
        </w:pBdr>
        <w:spacing w:before="55" w:line="240" w:lineRule="auto"/>
        <w:ind w:left="358"/>
        <w:rPr>
          <w:rFonts w:ascii="Calibri" w:eastAsia="Calibri" w:hAnsi="Calibri" w:cs="Calibri"/>
          <w:color w:val="000000"/>
        </w:rPr>
      </w:pPr>
      <w:r>
        <w:rPr>
          <w:rFonts w:ascii="Calibri" w:eastAsia="Calibri" w:hAnsi="Calibri" w:cs="Calibri"/>
          <w:noProof/>
          <w:color w:val="000000"/>
        </w:rPr>
        <w:drawing>
          <wp:inline distT="19050" distB="19050" distL="19050" distR="19050">
            <wp:extent cx="114300" cy="114300"/>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114300" cy="114300"/>
                    </a:xfrm>
                    <a:prstGeom prst="rect">
                      <a:avLst/>
                    </a:prstGeom>
                    <a:ln/>
                  </pic:spPr>
                </pic:pic>
              </a:graphicData>
            </a:graphic>
          </wp:inline>
        </w:drawing>
      </w:r>
      <w:r>
        <w:rPr>
          <w:rFonts w:ascii="Calibri" w:eastAsia="Calibri" w:hAnsi="Calibri" w:cs="Calibri"/>
          <w:color w:val="000000"/>
        </w:rPr>
        <w:t xml:space="preserve">Muralismo Mexicano.  </w:t>
      </w:r>
    </w:p>
    <w:p w:rsidR="00837CF1" w:rsidRDefault="005F1B30">
      <w:pPr>
        <w:widowControl w:val="0"/>
        <w:pBdr>
          <w:top w:val="nil"/>
          <w:left w:val="nil"/>
          <w:bottom w:val="nil"/>
          <w:right w:val="nil"/>
          <w:between w:val="nil"/>
        </w:pBdr>
        <w:spacing w:before="51" w:line="280" w:lineRule="auto"/>
        <w:ind w:left="738" w:right="2" w:hanging="379"/>
        <w:rPr>
          <w:rFonts w:ascii="Calibri" w:eastAsia="Calibri" w:hAnsi="Calibri" w:cs="Calibri"/>
          <w:color w:val="000000"/>
        </w:rPr>
      </w:pPr>
      <w:r>
        <w:rPr>
          <w:rFonts w:ascii="Calibri" w:eastAsia="Calibri" w:hAnsi="Calibri" w:cs="Calibri"/>
          <w:noProof/>
          <w:color w:val="000000"/>
        </w:rPr>
        <w:drawing>
          <wp:inline distT="19050" distB="19050" distL="19050" distR="19050">
            <wp:extent cx="114300" cy="114300"/>
            <wp:effectExtent l="0" t="0" r="0" b="0"/>
            <wp:docPr id="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7"/>
                    <a:srcRect/>
                    <a:stretch>
                      <a:fillRect/>
                    </a:stretch>
                  </pic:blipFill>
                  <pic:spPr>
                    <a:xfrm>
                      <a:off x="0" y="0"/>
                      <a:ext cx="114300" cy="114300"/>
                    </a:xfrm>
                    <a:prstGeom prst="rect">
                      <a:avLst/>
                    </a:prstGeom>
                    <a:ln/>
                  </pic:spPr>
                </pic:pic>
              </a:graphicData>
            </a:graphic>
          </wp:inline>
        </w:drawing>
      </w:r>
      <w:r>
        <w:rPr>
          <w:rFonts w:ascii="Calibri" w:eastAsia="Calibri" w:hAnsi="Calibri" w:cs="Calibri"/>
          <w:color w:val="000000"/>
        </w:rPr>
        <w:t xml:space="preserve">Ideas Estéticas en Buenos Aires. (Artistas del Pueblo, Grupo París, Grupo </w:t>
      </w:r>
      <w:proofErr w:type="spellStart"/>
      <w:r>
        <w:rPr>
          <w:rFonts w:ascii="Calibri" w:eastAsia="Calibri" w:hAnsi="Calibri" w:cs="Calibri"/>
          <w:color w:val="000000"/>
        </w:rPr>
        <w:t>Bohedo</w:t>
      </w:r>
      <w:proofErr w:type="spellEnd"/>
      <w:r>
        <w:rPr>
          <w:rFonts w:ascii="Calibri" w:eastAsia="Calibri" w:hAnsi="Calibri" w:cs="Calibri"/>
          <w:color w:val="000000"/>
        </w:rPr>
        <w:t xml:space="preserve">, Grupo  Florida, Amauta, </w:t>
      </w:r>
      <w:proofErr w:type="spellStart"/>
      <w:r>
        <w:rPr>
          <w:rFonts w:ascii="Calibri" w:eastAsia="Calibri" w:hAnsi="Calibri" w:cs="Calibri"/>
          <w:color w:val="000000"/>
        </w:rPr>
        <w:t>Martinfierrismo</w:t>
      </w:r>
      <w:proofErr w:type="spellEnd"/>
      <w:r>
        <w:rPr>
          <w:rFonts w:ascii="Calibri" w:eastAsia="Calibri" w:hAnsi="Calibri" w:cs="Calibri"/>
          <w:color w:val="000000"/>
        </w:rPr>
        <w:t xml:space="preserve">). </w:t>
      </w:r>
    </w:p>
    <w:p w:rsidR="00837CF1" w:rsidRDefault="005F1B30">
      <w:pPr>
        <w:widowControl w:val="0"/>
        <w:pBdr>
          <w:top w:val="nil"/>
          <w:left w:val="nil"/>
          <w:bottom w:val="nil"/>
          <w:right w:val="nil"/>
          <w:between w:val="nil"/>
        </w:pBdr>
        <w:spacing w:before="214" w:line="240" w:lineRule="auto"/>
        <w:ind w:left="4"/>
        <w:rPr>
          <w:rFonts w:ascii="Calibri" w:eastAsia="Calibri" w:hAnsi="Calibri" w:cs="Calibri"/>
          <w:b/>
          <w:i/>
          <w:color w:val="000000"/>
        </w:rPr>
      </w:pPr>
      <w:r>
        <w:rPr>
          <w:rFonts w:ascii="Calibri" w:eastAsia="Calibri" w:hAnsi="Calibri" w:cs="Calibri"/>
          <w:b/>
          <w:i/>
          <w:color w:val="000000"/>
          <w:u w:val="single"/>
        </w:rPr>
        <w:t>METODOLOGÍA:</w:t>
      </w:r>
      <w:r>
        <w:rPr>
          <w:rFonts w:ascii="Calibri" w:eastAsia="Calibri" w:hAnsi="Calibri" w:cs="Calibri"/>
          <w:b/>
          <w:i/>
          <w:color w:val="000000"/>
        </w:rPr>
        <w:t xml:space="preserve"> </w:t>
      </w:r>
    </w:p>
    <w:p w:rsidR="00837CF1" w:rsidRDefault="005F1B30">
      <w:pPr>
        <w:widowControl w:val="0"/>
        <w:pBdr>
          <w:top w:val="nil"/>
          <w:left w:val="nil"/>
          <w:bottom w:val="nil"/>
          <w:right w:val="nil"/>
          <w:between w:val="nil"/>
        </w:pBdr>
        <w:spacing w:before="255" w:line="279" w:lineRule="auto"/>
        <w:ind w:left="9" w:firstLine="8"/>
        <w:jc w:val="both"/>
        <w:rPr>
          <w:rFonts w:ascii="Calibri" w:eastAsia="Calibri" w:hAnsi="Calibri" w:cs="Calibri"/>
          <w:color w:val="000000"/>
        </w:rPr>
      </w:pPr>
      <w:r>
        <w:rPr>
          <w:rFonts w:ascii="Calibri" w:eastAsia="Calibri" w:hAnsi="Calibri" w:cs="Calibri"/>
          <w:color w:val="000000"/>
        </w:rPr>
        <w:t xml:space="preserve">Este espacio curricular Estética comprende la lectura, investigación, comprensión, análisis y  </w:t>
      </w:r>
      <w:r>
        <w:rPr>
          <w:rFonts w:ascii="Calibri" w:eastAsia="Calibri" w:hAnsi="Calibri" w:cs="Calibri"/>
          <w:color w:val="000000"/>
        </w:rPr>
        <w:lastRenderedPageBreak/>
        <w:t>conclusión de los alumnos/as basada en los temas desarrollados en la materia. Lectura de obras,  objetos y hechos artísticos; estimulación de sus posibilidades c</w:t>
      </w:r>
      <w:r>
        <w:rPr>
          <w:rFonts w:ascii="Calibri" w:eastAsia="Calibri" w:hAnsi="Calibri" w:cs="Calibri"/>
          <w:color w:val="000000"/>
        </w:rPr>
        <w:t xml:space="preserve">omunicacionales. Reflexiones  individuales y/o grupales, debates, exposiciones orales con presentaciones visuales y  audiovisuales. Se efectuará el seguimiento y acompañamiento individual de cada alumno/a. </w:t>
      </w:r>
    </w:p>
    <w:p w:rsidR="00837CF1" w:rsidRDefault="005F1B30">
      <w:pPr>
        <w:widowControl w:val="0"/>
        <w:pBdr>
          <w:top w:val="nil"/>
          <w:left w:val="nil"/>
          <w:bottom w:val="nil"/>
          <w:right w:val="nil"/>
          <w:between w:val="nil"/>
        </w:pBdr>
        <w:spacing w:before="218" w:line="240" w:lineRule="auto"/>
        <w:ind w:left="4"/>
        <w:rPr>
          <w:rFonts w:ascii="Calibri" w:eastAsia="Calibri" w:hAnsi="Calibri" w:cs="Calibri"/>
          <w:color w:val="000000"/>
        </w:rPr>
      </w:pPr>
      <w:r>
        <w:rPr>
          <w:rFonts w:ascii="Calibri" w:eastAsia="Calibri" w:hAnsi="Calibri" w:cs="Calibri"/>
          <w:b/>
          <w:i/>
          <w:color w:val="000000"/>
          <w:u w:val="single"/>
        </w:rPr>
        <w:t>RÉGIMEN DE CURSADO Y EVALUACIÓN</w:t>
      </w:r>
      <w:r>
        <w:rPr>
          <w:rFonts w:ascii="Calibri" w:eastAsia="Calibri" w:hAnsi="Calibri" w:cs="Calibri"/>
          <w:color w:val="000000"/>
        </w:rPr>
        <w:t xml:space="preserve">: </w:t>
      </w:r>
    </w:p>
    <w:p w:rsidR="00837CF1" w:rsidRDefault="005F1B30">
      <w:pPr>
        <w:widowControl w:val="0"/>
        <w:pBdr>
          <w:top w:val="nil"/>
          <w:left w:val="nil"/>
          <w:bottom w:val="nil"/>
          <w:right w:val="nil"/>
          <w:between w:val="nil"/>
        </w:pBdr>
        <w:spacing w:before="251" w:line="280" w:lineRule="auto"/>
        <w:ind w:left="9" w:right="3"/>
        <w:rPr>
          <w:rFonts w:ascii="Calibri" w:eastAsia="Calibri" w:hAnsi="Calibri" w:cs="Calibri"/>
          <w:color w:val="000000"/>
        </w:rPr>
      </w:pPr>
      <w:r>
        <w:rPr>
          <w:rFonts w:ascii="Calibri" w:eastAsia="Calibri" w:hAnsi="Calibri" w:cs="Calibri"/>
          <w:color w:val="000000"/>
        </w:rPr>
        <w:t xml:space="preserve">Clase virtuales por </w:t>
      </w:r>
      <w:proofErr w:type="spellStart"/>
      <w:r>
        <w:rPr>
          <w:rFonts w:ascii="Calibri" w:eastAsia="Calibri" w:hAnsi="Calibri" w:cs="Calibri"/>
          <w:color w:val="000000"/>
        </w:rPr>
        <w:t>Meet</w:t>
      </w:r>
      <w:proofErr w:type="spellEnd"/>
      <w:r>
        <w:rPr>
          <w:rFonts w:ascii="Calibri" w:eastAsia="Calibri" w:hAnsi="Calibri" w:cs="Calibri"/>
          <w:color w:val="000000"/>
        </w:rPr>
        <w:t xml:space="preserve">, Zoom, </w:t>
      </w:r>
      <w:proofErr w:type="spellStart"/>
      <w:r>
        <w:rPr>
          <w:rFonts w:ascii="Calibri" w:eastAsia="Calibri" w:hAnsi="Calibri" w:cs="Calibri"/>
          <w:color w:val="000000"/>
        </w:rPr>
        <w:t>Videollamada</w:t>
      </w:r>
      <w:proofErr w:type="spellEnd"/>
      <w:r>
        <w:rPr>
          <w:rFonts w:ascii="Calibri" w:eastAsia="Calibri" w:hAnsi="Calibri" w:cs="Calibri"/>
          <w:color w:val="000000"/>
        </w:rPr>
        <w:t xml:space="preserve"> </w:t>
      </w:r>
      <w:proofErr w:type="spellStart"/>
      <w:r>
        <w:rPr>
          <w:rFonts w:ascii="Calibri" w:eastAsia="Calibri" w:hAnsi="Calibri" w:cs="Calibri"/>
          <w:color w:val="000000"/>
        </w:rPr>
        <w:t>Whtsapp</w:t>
      </w:r>
      <w:proofErr w:type="spellEnd"/>
      <w:r>
        <w:rPr>
          <w:rFonts w:ascii="Calibri" w:eastAsia="Calibri" w:hAnsi="Calibri" w:cs="Calibri"/>
          <w:color w:val="000000"/>
        </w:rPr>
        <w:t xml:space="preserve"> cada 7 o 15 días, previo acuerdo con los  alumnos teniendo en cuenta la conectividad y los dispositivos con que cuentan. </w:t>
      </w:r>
    </w:p>
    <w:p w:rsidR="00837CF1" w:rsidRDefault="005F1B30">
      <w:pPr>
        <w:widowControl w:val="0"/>
        <w:pBdr>
          <w:top w:val="nil"/>
          <w:left w:val="nil"/>
          <w:bottom w:val="nil"/>
          <w:right w:val="nil"/>
          <w:between w:val="nil"/>
        </w:pBdr>
        <w:spacing w:before="214" w:line="240" w:lineRule="auto"/>
        <w:ind w:left="17"/>
        <w:rPr>
          <w:rFonts w:ascii="Calibri" w:eastAsia="Calibri" w:hAnsi="Calibri" w:cs="Calibri"/>
          <w:color w:val="000000"/>
        </w:rPr>
      </w:pPr>
      <w:r>
        <w:rPr>
          <w:rFonts w:ascii="Calibri" w:eastAsia="Calibri" w:hAnsi="Calibri" w:cs="Calibri"/>
          <w:color w:val="000000"/>
        </w:rPr>
        <w:t xml:space="preserve">Indagación de conocimientos previos.  </w:t>
      </w:r>
    </w:p>
    <w:p w:rsidR="00837CF1" w:rsidRDefault="005F1B30">
      <w:pPr>
        <w:widowControl w:val="0"/>
        <w:pBdr>
          <w:top w:val="nil"/>
          <w:left w:val="nil"/>
          <w:bottom w:val="nil"/>
          <w:right w:val="nil"/>
          <w:between w:val="nil"/>
        </w:pBdr>
        <w:spacing w:before="251" w:line="283" w:lineRule="auto"/>
        <w:ind w:left="15" w:right="11" w:firstLine="1"/>
        <w:rPr>
          <w:rFonts w:ascii="Calibri" w:eastAsia="Calibri" w:hAnsi="Calibri" w:cs="Calibri"/>
          <w:color w:val="000000"/>
        </w:rPr>
      </w:pPr>
      <w:r>
        <w:rPr>
          <w:rFonts w:ascii="Calibri" w:eastAsia="Calibri" w:hAnsi="Calibri" w:cs="Calibri"/>
          <w:color w:val="000000"/>
        </w:rPr>
        <w:t xml:space="preserve">Reflexión sobre las experiencias y conocimientos personales que contribuyan a la construcción de  los saberes. </w:t>
      </w:r>
    </w:p>
    <w:p w:rsidR="00837CF1" w:rsidRDefault="005F1B30">
      <w:pPr>
        <w:widowControl w:val="0"/>
        <w:pBdr>
          <w:top w:val="nil"/>
          <w:left w:val="nil"/>
          <w:bottom w:val="nil"/>
          <w:right w:val="nil"/>
          <w:between w:val="nil"/>
        </w:pBdr>
        <w:spacing w:before="211" w:line="240" w:lineRule="auto"/>
        <w:ind w:left="17"/>
        <w:rPr>
          <w:rFonts w:ascii="Calibri" w:eastAsia="Calibri" w:hAnsi="Calibri" w:cs="Calibri"/>
          <w:color w:val="000000"/>
        </w:rPr>
      </w:pPr>
      <w:r>
        <w:rPr>
          <w:rFonts w:ascii="Calibri" w:eastAsia="Calibri" w:hAnsi="Calibri" w:cs="Calibri"/>
          <w:color w:val="000000"/>
        </w:rPr>
        <w:t xml:space="preserve">Recepción de los Trabajos Prácticos acordados, en tiempo y forma. </w:t>
      </w:r>
    </w:p>
    <w:p w:rsidR="00837CF1" w:rsidRDefault="005F1B30">
      <w:pPr>
        <w:widowControl w:val="0"/>
        <w:pBdr>
          <w:top w:val="nil"/>
          <w:left w:val="nil"/>
          <w:bottom w:val="nil"/>
          <w:right w:val="nil"/>
          <w:between w:val="nil"/>
        </w:pBdr>
        <w:spacing w:before="251" w:line="240" w:lineRule="auto"/>
        <w:ind w:left="3"/>
        <w:rPr>
          <w:rFonts w:ascii="Calibri" w:eastAsia="Calibri" w:hAnsi="Calibri" w:cs="Calibri"/>
          <w:color w:val="000000"/>
        </w:rPr>
      </w:pPr>
      <w:r>
        <w:rPr>
          <w:rFonts w:ascii="Calibri" w:eastAsia="Calibri" w:hAnsi="Calibri" w:cs="Calibri"/>
          <w:color w:val="000000"/>
        </w:rPr>
        <w:t xml:space="preserve">Acompañamiento y exploración de los procesos productivos y creativos. </w:t>
      </w:r>
    </w:p>
    <w:p w:rsidR="00837CF1" w:rsidRDefault="005F1B30">
      <w:pPr>
        <w:widowControl w:val="0"/>
        <w:pBdr>
          <w:top w:val="nil"/>
          <w:left w:val="nil"/>
          <w:bottom w:val="nil"/>
          <w:right w:val="nil"/>
          <w:between w:val="nil"/>
        </w:pBdr>
        <w:spacing w:before="251" w:line="240" w:lineRule="auto"/>
        <w:ind w:left="4"/>
        <w:rPr>
          <w:rFonts w:ascii="Calibri" w:eastAsia="Calibri" w:hAnsi="Calibri" w:cs="Calibri"/>
          <w:b/>
          <w:i/>
          <w:color w:val="000000"/>
        </w:rPr>
      </w:pPr>
      <w:r>
        <w:rPr>
          <w:rFonts w:ascii="Calibri" w:eastAsia="Calibri" w:hAnsi="Calibri" w:cs="Calibri"/>
          <w:b/>
          <w:i/>
          <w:color w:val="000000"/>
          <w:u w:val="single"/>
        </w:rPr>
        <w:t xml:space="preserve">INSTRUMENTOS: </w:t>
      </w:r>
      <w:r>
        <w:rPr>
          <w:rFonts w:ascii="Calibri" w:eastAsia="Calibri" w:hAnsi="Calibri" w:cs="Calibri"/>
          <w:b/>
          <w:i/>
          <w:color w:val="000000"/>
        </w:rPr>
        <w:t xml:space="preserve"> </w:t>
      </w:r>
    </w:p>
    <w:p w:rsidR="00837CF1" w:rsidRDefault="005F1B30">
      <w:pPr>
        <w:widowControl w:val="0"/>
        <w:pBdr>
          <w:top w:val="nil"/>
          <w:left w:val="nil"/>
          <w:bottom w:val="nil"/>
          <w:right w:val="nil"/>
          <w:between w:val="nil"/>
        </w:pBdr>
        <w:spacing w:before="251" w:line="283" w:lineRule="auto"/>
        <w:ind w:left="9"/>
        <w:rPr>
          <w:rFonts w:ascii="Calibri" w:eastAsia="Calibri" w:hAnsi="Calibri" w:cs="Calibri"/>
          <w:color w:val="000000"/>
        </w:rPr>
      </w:pPr>
      <w:r>
        <w:rPr>
          <w:rFonts w:ascii="Calibri" w:eastAsia="Calibri" w:hAnsi="Calibri" w:cs="Calibri"/>
          <w:color w:val="000000"/>
        </w:rPr>
        <w:t xml:space="preserve">CLASSROOM, clases virtuales, Trabajos Prácticos, Consultas frecuentes, grupo de </w:t>
      </w:r>
      <w:proofErr w:type="spellStart"/>
      <w:r>
        <w:rPr>
          <w:rFonts w:ascii="Calibri" w:eastAsia="Calibri" w:hAnsi="Calibri" w:cs="Calibri"/>
          <w:color w:val="000000"/>
        </w:rPr>
        <w:t>WhatsApp</w:t>
      </w:r>
      <w:proofErr w:type="spellEnd"/>
      <w:r>
        <w:rPr>
          <w:rFonts w:ascii="Calibri" w:eastAsia="Calibri" w:hAnsi="Calibri" w:cs="Calibri"/>
          <w:color w:val="000000"/>
        </w:rPr>
        <w:t xml:space="preserve"> con  alumnas/os. </w:t>
      </w:r>
    </w:p>
    <w:p w:rsidR="00837CF1" w:rsidRDefault="005F1B30">
      <w:pPr>
        <w:widowControl w:val="0"/>
        <w:pBdr>
          <w:top w:val="nil"/>
          <w:left w:val="nil"/>
          <w:bottom w:val="nil"/>
          <w:right w:val="nil"/>
          <w:between w:val="nil"/>
        </w:pBdr>
        <w:spacing w:before="211" w:line="240" w:lineRule="auto"/>
        <w:ind w:left="9"/>
        <w:rPr>
          <w:rFonts w:ascii="Calibri" w:eastAsia="Calibri" w:hAnsi="Calibri" w:cs="Calibri"/>
          <w:color w:val="000000"/>
        </w:rPr>
      </w:pPr>
      <w:r>
        <w:rPr>
          <w:rFonts w:ascii="Calibri" w:eastAsia="Calibri" w:hAnsi="Calibri" w:cs="Calibri"/>
          <w:b/>
          <w:i/>
          <w:color w:val="000000"/>
          <w:u w:val="single"/>
        </w:rPr>
        <w:t>CRITERIOS DE EVALUACIÓN</w:t>
      </w:r>
      <w:r>
        <w:rPr>
          <w:rFonts w:ascii="Calibri" w:eastAsia="Calibri" w:hAnsi="Calibri" w:cs="Calibri"/>
          <w:color w:val="000000"/>
        </w:rPr>
        <w:t xml:space="preserve">: </w:t>
      </w:r>
    </w:p>
    <w:p w:rsidR="00837CF1" w:rsidRDefault="005F1B30">
      <w:pPr>
        <w:widowControl w:val="0"/>
        <w:pBdr>
          <w:top w:val="nil"/>
          <w:left w:val="nil"/>
          <w:bottom w:val="nil"/>
          <w:right w:val="nil"/>
          <w:between w:val="nil"/>
        </w:pBdr>
        <w:spacing w:before="251" w:line="240" w:lineRule="auto"/>
        <w:ind w:left="377"/>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Presentación de los Trabajos en tiempo y forma. </w:t>
      </w:r>
    </w:p>
    <w:p w:rsidR="00837CF1" w:rsidRDefault="005F1B30">
      <w:pPr>
        <w:widowControl w:val="0"/>
        <w:pBdr>
          <w:top w:val="nil"/>
          <w:left w:val="nil"/>
          <w:bottom w:val="nil"/>
          <w:right w:val="nil"/>
          <w:between w:val="nil"/>
        </w:pBdr>
        <w:spacing w:before="51" w:line="240" w:lineRule="auto"/>
        <w:ind w:left="377"/>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Creatividad en la resolución de los trabajos propuestos. </w:t>
      </w:r>
    </w:p>
    <w:p w:rsidR="00837CF1" w:rsidRDefault="005F1B30">
      <w:pPr>
        <w:widowControl w:val="0"/>
        <w:pBdr>
          <w:top w:val="nil"/>
          <w:left w:val="nil"/>
          <w:bottom w:val="nil"/>
          <w:right w:val="nil"/>
          <w:between w:val="nil"/>
        </w:pBdr>
        <w:spacing w:before="51" w:line="240" w:lineRule="auto"/>
        <w:ind w:left="377"/>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Respeto por las producciones propias y las de sus pares. </w:t>
      </w:r>
    </w:p>
    <w:p w:rsidR="00837CF1" w:rsidRDefault="005F1B30">
      <w:pPr>
        <w:widowControl w:val="0"/>
        <w:pBdr>
          <w:top w:val="nil"/>
          <w:left w:val="nil"/>
          <w:bottom w:val="nil"/>
          <w:right w:val="nil"/>
          <w:between w:val="nil"/>
        </w:pBdr>
        <w:spacing w:before="55" w:line="240" w:lineRule="auto"/>
        <w:ind w:left="377"/>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Responsabilidad y compromiso con la tarea desempeñada. </w:t>
      </w:r>
    </w:p>
    <w:p w:rsidR="00837CF1" w:rsidRDefault="005F1B30">
      <w:pPr>
        <w:widowControl w:val="0"/>
        <w:pBdr>
          <w:top w:val="nil"/>
          <w:left w:val="nil"/>
          <w:bottom w:val="nil"/>
          <w:right w:val="nil"/>
          <w:between w:val="nil"/>
        </w:pBdr>
        <w:spacing w:before="51" w:line="240" w:lineRule="auto"/>
        <w:ind w:left="377"/>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Utilización del lenguaje específico y adecuado. </w:t>
      </w:r>
    </w:p>
    <w:p w:rsidR="00837CF1" w:rsidRDefault="005F1B30">
      <w:pPr>
        <w:widowControl w:val="0"/>
        <w:pBdr>
          <w:top w:val="nil"/>
          <w:left w:val="nil"/>
          <w:bottom w:val="nil"/>
          <w:right w:val="nil"/>
          <w:between w:val="nil"/>
        </w:pBdr>
        <w:spacing w:before="251" w:line="240" w:lineRule="auto"/>
        <w:ind w:left="9"/>
        <w:rPr>
          <w:rFonts w:ascii="Calibri" w:eastAsia="Calibri" w:hAnsi="Calibri" w:cs="Calibri"/>
          <w:color w:val="000000"/>
        </w:rPr>
      </w:pPr>
      <w:r>
        <w:rPr>
          <w:rFonts w:ascii="Calibri" w:eastAsia="Calibri" w:hAnsi="Calibri" w:cs="Calibri"/>
          <w:b/>
          <w:i/>
          <w:color w:val="000000"/>
          <w:u w:val="single"/>
        </w:rPr>
        <w:t>CONDICIONES PARA LA REGULARIDAD</w:t>
      </w:r>
      <w:r>
        <w:rPr>
          <w:rFonts w:ascii="Calibri" w:eastAsia="Calibri" w:hAnsi="Calibri" w:cs="Calibri"/>
          <w:color w:val="000000"/>
        </w:rPr>
        <w:t xml:space="preserve">: </w:t>
      </w:r>
    </w:p>
    <w:p w:rsidR="00837CF1" w:rsidRDefault="005F1B30">
      <w:pPr>
        <w:widowControl w:val="0"/>
        <w:pBdr>
          <w:top w:val="nil"/>
          <w:left w:val="nil"/>
          <w:bottom w:val="nil"/>
          <w:right w:val="nil"/>
          <w:between w:val="nil"/>
        </w:pBdr>
        <w:spacing w:before="251" w:line="283" w:lineRule="auto"/>
        <w:ind w:left="15" w:right="12" w:hanging="12"/>
        <w:rPr>
          <w:rFonts w:ascii="Calibri" w:eastAsia="Calibri" w:hAnsi="Calibri" w:cs="Calibri"/>
          <w:color w:val="000000"/>
        </w:rPr>
      </w:pPr>
      <w:r>
        <w:rPr>
          <w:rFonts w:ascii="Calibri" w:eastAsia="Calibri" w:hAnsi="Calibri" w:cs="Calibri"/>
          <w:color w:val="000000"/>
        </w:rPr>
        <w:t xml:space="preserve">Van a adquirir la regularidad los alumnos/as que hayan cumplido con todos los Trabajos Prácticos  propuestos y hayan aprobado los parciales. </w:t>
      </w:r>
    </w:p>
    <w:p w:rsidR="00837CF1" w:rsidRDefault="005F1B30">
      <w:pPr>
        <w:widowControl w:val="0"/>
        <w:pBdr>
          <w:top w:val="nil"/>
          <w:left w:val="nil"/>
          <w:bottom w:val="nil"/>
          <w:right w:val="nil"/>
          <w:between w:val="nil"/>
        </w:pBdr>
        <w:spacing w:line="240" w:lineRule="auto"/>
        <w:ind w:left="9"/>
        <w:rPr>
          <w:rFonts w:ascii="Calibri" w:eastAsia="Calibri" w:hAnsi="Calibri" w:cs="Calibri"/>
          <w:color w:val="000000"/>
        </w:rPr>
      </w:pPr>
      <w:r>
        <w:rPr>
          <w:rFonts w:ascii="Calibri" w:eastAsia="Calibri" w:hAnsi="Calibri" w:cs="Calibri"/>
          <w:b/>
          <w:i/>
          <w:color w:val="000000"/>
          <w:u w:val="single"/>
        </w:rPr>
        <w:t>CONDICIONES PARA LA PROMOCIÓN DIRECTA</w:t>
      </w:r>
      <w:r>
        <w:rPr>
          <w:rFonts w:ascii="Calibri" w:eastAsia="Calibri" w:hAnsi="Calibri" w:cs="Calibri"/>
          <w:color w:val="000000"/>
        </w:rPr>
        <w:t xml:space="preserve">: </w:t>
      </w:r>
    </w:p>
    <w:p w:rsidR="00837CF1" w:rsidRDefault="005F1B30">
      <w:pPr>
        <w:widowControl w:val="0"/>
        <w:pBdr>
          <w:top w:val="nil"/>
          <w:left w:val="nil"/>
          <w:bottom w:val="nil"/>
          <w:right w:val="nil"/>
          <w:between w:val="nil"/>
        </w:pBdr>
        <w:spacing w:before="251" w:line="281" w:lineRule="auto"/>
        <w:ind w:left="1" w:right="1" w:firstLine="2"/>
        <w:jc w:val="both"/>
        <w:rPr>
          <w:rFonts w:ascii="Calibri" w:eastAsia="Calibri" w:hAnsi="Calibri" w:cs="Calibri"/>
          <w:color w:val="000000"/>
        </w:rPr>
      </w:pPr>
      <w:r>
        <w:rPr>
          <w:rFonts w:ascii="Calibri" w:eastAsia="Calibri" w:hAnsi="Calibri" w:cs="Calibri"/>
          <w:color w:val="000000"/>
        </w:rPr>
        <w:t>Alumnos/as Participantes en la Virtualidad: Promoción Directa para aquellos alumnos/as que  tengan el 75% de asistencia a las clases virtuales y hasta 50% con ausencias justificadas. 100% de  Trabajos Prácticos entregados y aprobación de Parciales Virtuale</w:t>
      </w:r>
      <w:r>
        <w:rPr>
          <w:rFonts w:ascii="Calibri" w:eastAsia="Calibri" w:hAnsi="Calibri" w:cs="Calibri"/>
          <w:color w:val="000000"/>
        </w:rPr>
        <w:t xml:space="preserve">s con nota mínima de 8 (ocho). </w:t>
      </w:r>
    </w:p>
    <w:p w:rsidR="00837CF1" w:rsidRDefault="005F1B30">
      <w:pPr>
        <w:widowControl w:val="0"/>
        <w:pBdr>
          <w:top w:val="nil"/>
          <w:left w:val="nil"/>
          <w:bottom w:val="nil"/>
          <w:right w:val="nil"/>
          <w:between w:val="nil"/>
        </w:pBdr>
        <w:spacing w:before="213" w:line="240" w:lineRule="auto"/>
        <w:ind w:left="5"/>
        <w:rPr>
          <w:rFonts w:ascii="Calibri" w:eastAsia="Calibri" w:hAnsi="Calibri" w:cs="Calibri"/>
          <w:b/>
          <w:i/>
          <w:color w:val="000000"/>
        </w:rPr>
      </w:pPr>
      <w:r>
        <w:rPr>
          <w:rFonts w:ascii="Calibri" w:eastAsia="Calibri" w:hAnsi="Calibri" w:cs="Calibri"/>
          <w:b/>
          <w:i/>
          <w:color w:val="000000"/>
          <w:u w:val="single"/>
        </w:rPr>
        <w:t>BIBLIOGRAFÍA:</w:t>
      </w:r>
      <w:r>
        <w:rPr>
          <w:rFonts w:ascii="Calibri" w:eastAsia="Calibri" w:hAnsi="Calibri" w:cs="Calibri"/>
          <w:b/>
          <w:i/>
          <w:color w:val="000000"/>
        </w:rPr>
        <w:t xml:space="preserve"> </w:t>
      </w:r>
    </w:p>
    <w:p w:rsidR="00837CF1" w:rsidRDefault="005F1B30">
      <w:pPr>
        <w:widowControl w:val="0"/>
        <w:pBdr>
          <w:top w:val="nil"/>
          <w:left w:val="nil"/>
          <w:bottom w:val="nil"/>
          <w:right w:val="nil"/>
          <w:between w:val="nil"/>
        </w:pBdr>
        <w:spacing w:before="251" w:line="283" w:lineRule="auto"/>
        <w:ind w:left="7" w:right="2"/>
        <w:rPr>
          <w:rFonts w:ascii="Calibri" w:eastAsia="Calibri" w:hAnsi="Calibri" w:cs="Calibri"/>
          <w:color w:val="000000"/>
        </w:rPr>
      </w:pPr>
      <w:r>
        <w:rPr>
          <w:rFonts w:ascii="Calibri" w:eastAsia="Calibri" w:hAnsi="Calibri" w:cs="Calibri"/>
          <w:color w:val="000000"/>
        </w:rPr>
        <w:lastRenderedPageBreak/>
        <w:t xml:space="preserve">SERGE GRUZINSKI (1991)- “LA COLONIZACIÓN DE LO IMAGINARIO” Fondo de Cultura Económica,  S.A. México </w:t>
      </w:r>
      <w:proofErr w:type="gramStart"/>
      <w:r>
        <w:rPr>
          <w:rFonts w:ascii="Calibri" w:eastAsia="Calibri" w:hAnsi="Calibri" w:cs="Calibri"/>
          <w:color w:val="000000"/>
        </w:rPr>
        <w:t>D.F..</w:t>
      </w:r>
      <w:proofErr w:type="gramEnd"/>
      <w:r>
        <w:rPr>
          <w:rFonts w:ascii="Calibri" w:eastAsia="Calibri" w:hAnsi="Calibri" w:cs="Calibri"/>
          <w:color w:val="000000"/>
        </w:rPr>
        <w:t xml:space="preserve"> </w:t>
      </w:r>
    </w:p>
    <w:p w:rsidR="00837CF1" w:rsidRDefault="005F1B30">
      <w:pPr>
        <w:widowControl w:val="0"/>
        <w:pBdr>
          <w:top w:val="nil"/>
          <w:left w:val="nil"/>
          <w:bottom w:val="nil"/>
          <w:right w:val="nil"/>
          <w:between w:val="nil"/>
        </w:pBdr>
        <w:spacing w:before="211" w:line="279" w:lineRule="auto"/>
        <w:ind w:left="17"/>
        <w:rPr>
          <w:rFonts w:ascii="Calibri" w:eastAsia="Calibri" w:hAnsi="Calibri" w:cs="Calibri"/>
          <w:color w:val="000000"/>
        </w:rPr>
      </w:pPr>
      <w:r>
        <w:rPr>
          <w:rFonts w:ascii="Calibri" w:eastAsia="Calibri" w:hAnsi="Calibri" w:cs="Calibri"/>
          <w:color w:val="000000"/>
        </w:rPr>
        <w:t xml:space="preserve">Elizabeth Hill Boone (2007)- “Ciclos del Tiempo y Significado en los libros Mexicanos del destino”,  Fondo de Cultura Económica S.A. México </w:t>
      </w:r>
      <w:proofErr w:type="gramStart"/>
      <w:r>
        <w:rPr>
          <w:rFonts w:ascii="Calibri" w:eastAsia="Calibri" w:hAnsi="Calibri" w:cs="Calibri"/>
          <w:color w:val="000000"/>
        </w:rPr>
        <w:t>D.F..</w:t>
      </w:r>
      <w:proofErr w:type="gramEnd"/>
      <w:r>
        <w:rPr>
          <w:rFonts w:ascii="Calibri" w:eastAsia="Calibri" w:hAnsi="Calibri" w:cs="Calibri"/>
          <w:color w:val="000000"/>
        </w:rPr>
        <w:t xml:space="preserve"> </w:t>
      </w:r>
    </w:p>
    <w:p w:rsidR="00837CF1" w:rsidRDefault="005F1B30">
      <w:pPr>
        <w:widowControl w:val="0"/>
        <w:pBdr>
          <w:top w:val="nil"/>
          <w:left w:val="nil"/>
          <w:bottom w:val="nil"/>
          <w:right w:val="nil"/>
          <w:between w:val="nil"/>
        </w:pBdr>
        <w:spacing w:before="215" w:line="240" w:lineRule="auto"/>
        <w:ind w:left="17"/>
        <w:rPr>
          <w:rFonts w:ascii="Calibri" w:eastAsia="Calibri" w:hAnsi="Calibri" w:cs="Calibri"/>
          <w:color w:val="000000"/>
        </w:rPr>
      </w:pPr>
      <w:r>
        <w:rPr>
          <w:rFonts w:ascii="Calibri" w:eastAsia="Calibri" w:hAnsi="Calibri" w:cs="Calibri"/>
          <w:color w:val="000000"/>
        </w:rPr>
        <w:t>Ricardo Rojas (1924)- “</w:t>
      </w:r>
      <w:proofErr w:type="spellStart"/>
      <w:r>
        <w:rPr>
          <w:rFonts w:ascii="Calibri" w:eastAsia="Calibri" w:hAnsi="Calibri" w:cs="Calibri"/>
          <w:color w:val="000000"/>
        </w:rPr>
        <w:t>Eurindia</w:t>
      </w:r>
      <w:proofErr w:type="spellEnd"/>
      <w:r>
        <w:rPr>
          <w:rFonts w:ascii="Calibri" w:eastAsia="Calibri" w:hAnsi="Calibri" w:cs="Calibri"/>
          <w:color w:val="000000"/>
        </w:rPr>
        <w:t xml:space="preserve">” (Selección de Capítulos), </w:t>
      </w:r>
      <w:proofErr w:type="spellStart"/>
      <w:r>
        <w:rPr>
          <w:rFonts w:ascii="Calibri" w:eastAsia="Calibri" w:hAnsi="Calibri" w:cs="Calibri"/>
          <w:color w:val="000000"/>
        </w:rPr>
        <w:t>Ceal</w:t>
      </w:r>
      <w:proofErr w:type="spellEnd"/>
      <w:r>
        <w:rPr>
          <w:rFonts w:ascii="Calibri" w:eastAsia="Calibri" w:hAnsi="Calibri" w:cs="Calibri"/>
          <w:color w:val="000000"/>
        </w:rPr>
        <w:t xml:space="preserve"> Buenos Aires-Argentina. </w:t>
      </w:r>
    </w:p>
    <w:p w:rsidR="00837CF1" w:rsidRDefault="005F1B30">
      <w:pPr>
        <w:widowControl w:val="0"/>
        <w:pBdr>
          <w:top w:val="nil"/>
          <w:left w:val="nil"/>
          <w:bottom w:val="nil"/>
          <w:right w:val="nil"/>
          <w:between w:val="nil"/>
        </w:pBdr>
        <w:spacing w:before="251" w:line="283" w:lineRule="auto"/>
        <w:ind w:left="9" w:right="6" w:hanging="6"/>
        <w:rPr>
          <w:rFonts w:ascii="Calibri" w:eastAsia="Calibri" w:hAnsi="Calibri" w:cs="Calibri"/>
          <w:color w:val="000000"/>
        </w:rPr>
      </w:pPr>
      <w:proofErr w:type="spellStart"/>
      <w:r>
        <w:rPr>
          <w:rFonts w:ascii="Calibri" w:eastAsia="Calibri" w:hAnsi="Calibri" w:cs="Calibri"/>
          <w:color w:val="000000"/>
        </w:rPr>
        <w:t>Ades</w:t>
      </w:r>
      <w:proofErr w:type="spellEnd"/>
      <w:r>
        <w:rPr>
          <w:rFonts w:ascii="Calibri" w:eastAsia="Calibri" w:hAnsi="Calibri" w:cs="Calibri"/>
          <w:color w:val="000000"/>
        </w:rPr>
        <w:t xml:space="preserve"> </w:t>
      </w:r>
      <w:proofErr w:type="spellStart"/>
      <w:r>
        <w:rPr>
          <w:rFonts w:ascii="Calibri" w:eastAsia="Calibri" w:hAnsi="Calibri" w:cs="Calibri"/>
          <w:color w:val="000000"/>
        </w:rPr>
        <w:t>Dawn</w:t>
      </w:r>
      <w:proofErr w:type="spellEnd"/>
      <w:r>
        <w:rPr>
          <w:rFonts w:ascii="Calibri" w:eastAsia="Calibri" w:hAnsi="Calibri" w:cs="Calibri"/>
          <w:color w:val="000000"/>
        </w:rPr>
        <w:t xml:space="preserve"> (1989)- “Arte en Iberoamérica”, Ministerio de Cultura/Centro de Arte Reina Sofía/  Centro Nacional de Exposiciones, Madrid. </w:t>
      </w:r>
    </w:p>
    <w:p w:rsidR="00837CF1" w:rsidRDefault="005F1B30">
      <w:pPr>
        <w:widowControl w:val="0"/>
        <w:pBdr>
          <w:top w:val="nil"/>
          <w:left w:val="nil"/>
          <w:bottom w:val="nil"/>
          <w:right w:val="nil"/>
          <w:between w:val="nil"/>
        </w:pBdr>
        <w:spacing w:before="211" w:line="280" w:lineRule="auto"/>
        <w:ind w:left="3" w:right="4" w:firstLine="10"/>
        <w:rPr>
          <w:rFonts w:ascii="Calibri" w:eastAsia="Calibri" w:hAnsi="Calibri" w:cs="Calibri"/>
          <w:color w:val="000000"/>
        </w:rPr>
      </w:pPr>
      <w:r>
        <w:rPr>
          <w:rFonts w:ascii="Calibri" w:eastAsia="Calibri" w:hAnsi="Calibri" w:cs="Calibri"/>
          <w:color w:val="000000"/>
        </w:rPr>
        <w:t>“Historia General del Arte en la Argentina” – Tomo III- Academia Nacional de Bellas Artes, Buenos  Aires-Argentina.</w:t>
      </w:r>
    </w:p>
    <w:sectPr w:rsidR="00837CF1">
      <w:pgSz w:w="12240" w:h="15840"/>
      <w:pgMar w:top="1404" w:right="1650" w:bottom="1944" w:left="170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oto Sans Symbol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837CF1"/>
    <w:rsid w:val="005F1B30"/>
    <w:rsid w:val="00837CF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AR" w:eastAsia="es-A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5F1B30"/>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1B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AR" w:eastAsia="es-A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5F1B30"/>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1B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759</Words>
  <Characters>4179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2021-06-14T21:40:00Z</dcterms:created>
  <dcterms:modified xsi:type="dcterms:W3CDTF">2021-06-14T21:40:00Z</dcterms:modified>
</cp:coreProperties>
</file>