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2F" w:rsidRDefault="00911951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-340360</wp:posOffset>
            </wp:positionV>
            <wp:extent cx="3781425" cy="3190875"/>
            <wp:effectExtent l="0" t="0" r="9525" b="9525"/>
            <wp:wrapTight wrapText="bothSides">
              <wp:wrapPolygon edited="0">
                <wp:start x="0" y="0"/>
                <wp:lineTo x="0" y="21536"/>
                <wp:lineTo x="21546" y="21536"/>
                <wp:lineTo x="2154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7814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11951" w:rsidRDefault="00911951"/>
    <w:p w:rsidR="00911951" w:rsidRDefault="00911951"/>
    <w:p w:rsidR="00911951" w:rsidRDefault="00911951"/>
    <w:p w:rsidR="00911951" w:rsidRDefault="00911951"/>
    <w:p w:rsidR="00911951" w:rsidRDefault="00911951"/>
    <w:p w:rsidR="00911951" w:rsidRDefault="00911951"/>
    <w:p w:rsidR="00911951" w:rsidRDefault="00911951"/>
    <w:p w:rsidR="00911951" w:rsidRDefault="00911951"/>
    <w:p w:rsidR="00911951" w:rsidRDefault="00911951"/>
    <w:p w:rsidR="00911951" w:rsidRPr="00001C06" w:rsidRDefault="00911951" w:rsidP="009119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s-AR"/>
        </w:rPr>
      </w:pPr>
      <w:r w:rsidRPr="00001C06">
        <w:rPr>
          <w:rFonts w:ascii="Arial" w:eastAsia="Times New Roman" w:hAnsi="Arial" w:cs="Arial"/>
          <w:b/>
          <w:color w:val="000000"/>
          <w:sz w:val="32"/>
          <w:szCs w:val="32"/>
          <w:lang w:eastAsia="es-AR"/>
        </w:rPr>
        <w:t xml:space="preserve">CARRERA: </w:t>
      </w:r>
      <w:r w:rsidRPr="00001C06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Profesorado de Educación Secundaria en Ciencias de la Administración.</w:t>
      </w:r>
    </w:p>
    <w:p w:rsidR="00001C06" w:rsidRPr="00001C06" w:rsidRDefault="00001C06" w:rsidP="00001C06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32"/>
          <w:szCs w:val="32"/>
          <w:lang w:eastAsia="es-ES"/>
        </w:rPr>
      </w:pPr>
      <w:r w:rsidRPr="00001C06">
        <w:rPr>
          <w:rFonts w:ascii="Arial" w:eastAsia="Times New Roman" w:hAnsi="Arial" w:cs="Arial"/>
          <w:b/>
          <w:sz w:val="32"/>
          <w:szCs w:val="32"/>
          <w:lang w:eastAsia="es-ES"/>
        </w:rPr>
        <w:t>PLAN APROBADO POR</w:t>
      </w:r>
      <w:r w:rsidRPr="00001C06">
        <w:rPr>
          <w:rFonts w:ascii="Arial" w:eastAsia="Times New Roman" w:hAnsi="Arial" w:cs="Arial"/>
          <w:sz w:val="32"/>
          <w:szCs w:val="32"/>
          <w:lang w:eastAsia="es-ES"/>
        </w:rPr>
        <w:t>: Dcto. N° 2090/2015 Minist. de Educ. de Santa Fe</w:t>
      </w:r>
    </w:p>
    <w:p w:rsidR="00911951" w:rsidRPr="00001C06" w:rsidRDefault="00911951" w:rsidP="009119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01C06">
        <w:rPr>
          <w:rFonts w:ascii="Arial" w:eastAsia="Times New Roman" w:hAnsi="Arial" w:cs="Arial"/>
          <w:b/>
          <w:color w:val="000000"/>
          <w:sz w:val="32"/>
          <w:szCs w:val="32"/>
          <w:lang w:eastAsia="es-AR"/>
        </w:rPr>
        <w:t xml:space="preserve">UNIDAD CURRICULAR: </w:t>
      </w:r>
      <w:r w:rsidRPr="00001C06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Metodología de la Investigación. </w:t>
      </w:r>
    </w:p>
    <w:p w:rsidR="00911951" w:rsidRPr="00001C06" w:rsidRDefault="00911951" w:rsidP="00911951">
      <w:pPr>
        <w:spacing w:after="12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01C06">
        <w:rPr>
          <w:rFonts w:ascii="Arial" w:eastAsia="Times New Roman" w:hAnsi="Arial" w:cs="Arial"/>
          <w:b/>
          <w:sz w:val="32"/>
          <w:szCs w:val="32"/>
          <w:lang w:eastAsia="es-ES"/>
        </w:rPr>
        <w:t>FORMATO CURRICULAR</w:t>
      </w:r>
      <w:r w:rsidRPr="00001C06">
        <w:rPr>
          <w:rFonts w:ascii="Arial" w:eastAsia="Times New Roman" w:hAnsi="Arial" w:cs="Arial"/>
          <w:sz w:val="32"/>
          <w:szCs w:val="32"/>
          <w:lang w:eastAsia="es-ES"/>
        </w:rPr>
        <w:t>: Seminario.</w:t>
      </w:r>
    </w:p>
    <w:p w:rsidR="00001C06" w:rsidRPr="00001C06" w:rsidRDefault="00001C06" w:rsidP="00911951">
      <w:pPr>
        <w:spacing w:after="12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911951" w:rsidRPr="00001C06" w:rsidRDefault="00911951" w:rsidP="00911951">
      <w:pPr>
        <w:spacing w:after="12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01C06">
        <w:rPr>
          <w:rFonts w:ascii="Arial" w:eastAsia="Times New Roman" w:hAnsi="Arial" w:cs="Arial"/>
          <w:b/>
          <w:sz w:val="32"/>
          <w:szCs w:val="32"/>
          <w:lang w:eastAsia="es-ES"/>
        </w:rPr>
        <w:t>UBICACIÓN EN EL DISE</w:t>
      </w:r>
      <w:r w:rsidR="00D80E78">
        <w:rPr>
          <w:rFonts w:ascii="Arial" w:eastAsia="Times New Roman" w:hAnsi="Arial" w:cs="Arial"/>
          <w:b/>
          <w:sz w:val="32"/>
          <w:szCs w:val="32"/>
          <w:lang w:eastAsia="es-ES"/>
        </w:rPr>
        <w:t>Ñ</w:t>
      </w:r>
      <w:r w:rsidRPr="00001C06">
        <w:rPr>
          <w:rFonts w:ascii="Arial" w:eastAsia="Times New Roman" w:hAnsi="Arial" w:cs="Arial"/>
          <w:b/>
          <w:sz w:val="32"/>
          <w:szCs w:val="32"/>
          <w:lang w:eastAsia="es-ES"/>
        </w:rPr>
        <w:t>O CURRICULAR</w:t>
      </w:r>
      <w:r w:rsidRPr="00001C06">
        <w:rPr>
          <w:rFonts w:ascii="Arial" w:eastAsia="Times New Roman" w:hAnsi="Arial" w:cs="Arial"/>
          <w:sz w:val="32"/>
          <w:szCs w:val="32"/>
          <w:lang w:eastAsia="es-ES"/>
        </w:rPr>
        <w:t xml:space="preserve">: Tercer año </w:t>
      </w:r>
    </w:p>
    <w:p w:rsidR="00001C06" w:rsidRPr="00001C06" w:rsidRDefault="00911951" w:rsidP="009119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01C06">
        <w:rPr>
          <w:rFonts w:ascii="Arial" w:eastAsia="Times New Roman" w:hAnsi="Arial" w:cs="Arial"/>
          <w:b/>
          <w:color w:val="000000"/>
          <w:sz w:val="32"/>
          <w:szCs w:val="32"/>
          <w:lang w:eastAsia="es-AR"/>
        </w:rPr>
        <w:t>PROFESORA EN CIENCIAS DE LA EDUCACIÓN</w:t>
      </w:r>
      <w:r w:rsidRPr="00001C06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: Medei, María Laura</w:t>
      </w:r>
    </w:p>
    <w:p w:rsidR="00911951" w:rsidRPr="00001C06" w:rsidRDefault="00911951" w:rsidP="009119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001C06">
        <w:rPr>
          <w:rFonts w:ascii="Arial" w:eastAsia="Times New Roman" w:hAnsi="Arial" w:cs="Arial"/>
          <w:b/>
          <w:color w:val="000000"/>
          <w:sz w:val="32"/>
          <w:szCs w:val="32"/>
          <w:lang w:eastAsia="es-AR"/>
        </w:rPr>
        <w:t xml:space="preserve">AÑO LECTIVO: </w:t>
      </w:r>
      <w:r w:rsidRPr="00001C06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2019</w:t>
      </w:r>
    </w:p>
    <w:p w:rsidR="00911951" w:rsidRDefault="00911951">
      <w:pPr>
        <w:rPr>
          <w:rFonts w:ascii="Arial" w:hAnsi="Arial" w:cs="Arial"/>
        </w:rPr>
      </w:pPr>
    </w:p>
    <w:p w:rsidR="00001C06" w:rsidRDefault="00001C06">
      <w:pPr>
        <w:rPr>
          <w:rFonts w:ascii="Arial" w:hAnsi="Arial" w:cs="Arial"/>
        </w:rPr>
      </w:pPr>
    </w:p>
    <w:p w:rsidR="00001C06" w:rsidRDefault="00001C06">
      <w:pPr>
        <w:rPr>
          <w:rFonts w:ascii="Arial" w:hAnsi="Arial" w:cs="Arial"/>
        </w:rPr>
      </w:pPr>
    </w:p>
    <w:p w:rsidR="00001C06" w:rsidRPr="00532608" w:rsidRDefault="00001C06">
      <w:pPr>
        <w:rPr>
          <w:rFonts w:ascii="Arial" w:hAnsi="Arial" w:cs="Arial"/>
          <w:sz w:val="24"/>
          <w:szCs w:val="24"/>
        </w:rPr>
      </w:pPr>
      <w:r w:rsidRPr="00532608">
        <w:rPr>
          <w:rFonts w:ascii="Arial" w:hAnsi="Arial" w:cs="Arial"/>
          <w:b/>
          <w:sz w:val="24"/>
          <w:szCs w:val="24"/>
        </w:rPr>
        <w:lastRenderedPageBreak/>
        <w:t>Marco referencial</w:t>
      </w:r>
    </w:p>
    <w:p w:rsidR="00532608" w:rsidRDefault="00532608">
      <w:pPr>
        <w:rPr>
          <w:rFonts w:ascii="Arial" w:hAnsi="Arial" w:cs="Arial"/>
        </w:rPr>
      </w:pPr>
    </w:p>
    <w:p w:rsidR="00532608" w:rsidRPr="00532608" w:rsidRDefault="00532608" w:rsidP="00532608">
      <w:pPr>
        <w:spacing w:line="360" w:lineRule="auto"/>
        <w:jc w:val="both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 xml:space="preserve">                                                                            “se comporta más como un investigador que trata de modelar un sistema experto, que como un experto cuyo comportamiento está modelado” (Stenhouse, 1987)</w:t>
      </w:r>
    </w:p>
    <w:p w:rsidR="0070768C" w:rsidRDefault="0070768C" w:rsidP="00D6281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68C">
        <w:rPr>
          <w:rFonts w:ascii="Arial" w:hAnsi="Arial" w:cs="Arial"/>
          <w:sz w:val="24"/>
          <w:szCs w:val="24"/>
        </w:rPr>
        <w:t>La investigación es un área de creciente importancia para el desarrollo profesional docente, por lo que su inclusión en la formación inicial resulta estratégica con vistas a introducir a los/las futuros/as docentes en las lógicas particulares de la producción de conocimientos del campo de la educación y de su disciplina y las relaciones de ambos campos con los procesos de transmisión.</w:t>
      </w:r>
    </w:p>
    <w:p w:rsidR="0070768C" w:rsidRDefault="0070768C" w:rsidP="00D6281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a lo anterior, es menester que el docente, enmarcado en un modo relacional de apropiación dialéctica del conocimiento, se involucre activamente en la internalización de un objeto o campo de conocimiento. Es uno modo de relación que implica un trabajo reflexivo que incorpora el conocimiento a partir de entender su lógica, sus</w:t>
      </w:r>
      <w:r w:rsidR="00D62812">
        <w:rPr>
          <w:rFonts w:ascii="Arial" w:hAnsi="Arial" w:cs="Arial"/>
          <w:sz w:val="24"/>
          <w:szCs w:val="24"/>
        </w:rPr>
        <w:t xml:space="preserve"> fundamentos, sus diferencias. </w:t>
      </w:r>
    </w:p>
    <w:p w:rsidR="00D62812" w:rsidRDefault="00D62812" w:rsidP="00D62812">
      <w:pPr>
        <w:pStyle w:val="Default"/>
        <w:spacing w:line="360" w:lineRule="auto"/>
        <w:ind w:firstLine="709"/>
        <w:jc w:val="both"/>
        <w:rPr>
          <w:color w:val="auto"/>
        </w:rPr>
      </w:pPr>
      <w:r w:rsidRPr="00D62812">
        <w:t>Así, las tareas de preguntarse sistemáticamente sobre las prácticas del campo disciplinar y educativo, el extrañamiento de lo conocido, la configuración y formulación de problemáticas y el reconocimiento del modo en que los distintos</w:t>
      </w:r>
      <w:r>
        <w:t xml:space="preserve"> paradigmas </w:t>
      </w:r>
      <w:r w:rsidRPr="00D62812">
        <w:rPr>
          <w:color w:val="auto"/>
        </w:rPr>
        <w:t>elaboran maneras particulares de responder científicamente a estas cuestiones, resultan cruciales dentro de esta unidad curricular, cuyo eje central es posicionar al/a la estudiante en un proceso reflexivo, otorgando centralidad a la producción, acumulación y circulación del conocimiento académico-científico.</w:t>
      </w:r>
    </w:p>
    <w:p w:rsidR="00D62812" w:rsidRDefault="00D62812" w:rsidP="00D62812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D62812" w:rsidRDefault="00D62812" w:rsidP="00D62812">
      <w:pPr>
        <w:pStyle w:val="Default"/>
        <w:spacing w:line="360" w:lineRule="auto"/>
        <w:ind w:firstLine="709"/>
        <w:jc w:val="both"/>
      </w:pPr>
      <w:r w:rsidRPr="00D62812">
        <w:t>Se espera que el/la futuro/a profesor/a se apropie de herramientas conceptuales y metodológicas concernientes a las tareas de la investigación; conozca las agencias e instituciones especializadas en la producción de conocimiento disciplinar y educativo con énfasis en aquellas de carácter nacional y regional; las vías de socialización y circulación de la producción científico-</w:t>
      </w:r>
      <w:r w:rsidRPr="00D62812">
        <w:lastRenderedPageBreak/>
        <w:t>académica, como así también los principales temas, problemas y objetos estudiados en el campo disciplinar y educativo bajo diferentes programas de investigación científica. En el tratamiento de estas problemáticas, se propiciará el abordaje de los distintos modelos de investigación y su relación con los debates epistemológicos y metodológicos, reconociendo las principales características de las metodologías de investigación cualitativas y las cuantitativas así como los componentes básicos del diseño de una investigación.</w:t>
      </w:r>
    </w:p>
    <w:p w:rsidR="00D62812" w:rsidRPr="00D62812" w:rsidRDefault="00D62812" w:rsidP="00D62812">
      <w:pPr>
        <w:pStyle w:val="Default"/>
        <w:spacing w:line="360" w:lineRule="auto"/>
        <w:ind w:firstLine="709"/>
        <w:jc w:val="both"/>
      </w:pPr>
      <w:r w:rsidRPr="00D62812">
        <w:t>El dominio de los entornos tecnológicos es, en nuestros contextos actuales, consustancial a la tarea colectiva de producción de conocim</w:t>
      </w:r>
      <w:r w:rsidR="00532608">
        <w:t xml:space="preserve">ientos. Se espera que la cátedra se </w:t>
      </w:r>
      <w:r w:rsidRPr="00D62812">
        <w:t>proponga como un espacio para la experiencia y el análisis de escrituras colaborativas en soportes digitales, búsquedas avanzadas en repositorios especializados e identificación de sitios académicos regionales y nacionales</w:t>
      </w:r>
      <w:r>
        <w:rPr>
          <w:sz w:val="22"/>
          <w:szCs w:val="22"/>
        </w:rPr>
        <w:t>.</w:t>
      </w:r>
    </w:p>
    <w:p w:rsidR="00001C06" w:rsidRPr="00001C06" w:rsidRDefault="00001C06">
      <w:pPr>
        <w:rPr>
          <w:rFonts w:ascii="Arial" w:hAnsi="Arial" w:cs="Arial"/>
        </w:rPr>
      </w:pPr>
    </w:p>
    <w:p w:rsidR="00532608" w:rsidRDefault="00532608" w:rsidP="0053260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532608">
        <w:rPr>
          <w:rFonts w:ascii="Arial" w:eastAsia="Calibri" w:hAnsi="Arial" w:cs="Arial"/>
          <w:b/>
          <w:sz w:val="24"/>
          <w:szCs w:val="24"/>
          <w:lang w:val="es-ES" w:eastAsia="es-ES"/>
        </w:rPr>
        <w:t>Propósitos</w:t>
      </w:r>
    </w:p>
    <w:p w:rsidR="0067711A" w:rsidRDefault="0096303B" w:rsidP="006771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96303B">
        <w:rPr>
          <w:rFonts w:ascii="Arial" w:hAnsi="Arial" w:cs="Arial"/>
          <w:iCs/>
          <w:sz w:val="24"/>
          <w:szCs w:val="24"/>
        </w:rPr>
        <w:t>Promover la generación de conocimientos científicos-académicos</w:t>
      </w:r>
      <w:r>
        <w:rPr>
          <w:rFonts w:ascii="Arial" w:hAnsi="Arial" w:cs="Arial"/>
          <w:iCs/>
          <w:sz w:val="24"/>
          <w:szCs w:val="24"/>
        </w:rPr>
        <w:t>.</w:t>
      </w:r>
    </w:p>
    <w:p w:rsidR="00713DE7" w:rsidRPr="0067711A" w:rsidRDefault="0067711A" w:rsidP="006771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>Suscitar</w:t>
      </w:r>
      <w:r w:rsidR="00713DE7">
        <w:rPr>
          <w:rFonts w:ascii="Arial" w:hAnsi="Arial" w:cs="Arial"/>
          <w:sz w:val="24"/>
          <w:szCs w:val="24"/>
        </w:rPr>
        <w:t xml:space="preserve"> la formación profesional desde el campo de la investigación- acción.</w:t>
      </w:r>
    </w:p>
    <w:p w:rsidR="00713DE7" w:rsidRDefault="00713DE7" w:rsidP="009630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Fomentar la participación social en problemáticas educativas.</w:t>
      </w:r>
    </w:p>
    <w:p w:rsidR="00713DE7" w:rsidRDefault="00713DE7" w:rsidP="009630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el involucramiento en resolución de problemas. </w:t>
      </w:r>
    </w:p>
    <w:p w:rsidR="00713DE7" w:rsidRDefault="0096303B" w:rsidP="0096303B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Familiarizar a los alumnos con los distintos </w:t>
      </w:r>
      <w:r w:rsidRPr="0096303B">
        <w:rPr>
          <w:rFonts w:ascii="Arial" w:hAnsi="Arial" w:cs="Arial"/>
          <w:iCs/>
          <w:sz w:val="24"/>
          <w:szCs w:val="24"/>
        </w:rPr>
        <w:t>modelos de investig</w:t>
      </w:r>
      <w:r>
        <w:rPr>
          <w:rFonts w:ascii="Arial" w:hAnsi="Arial" w:cs="Arial"/>
          <w:iCs/>
          <w:sz w:val="24"/>
          <w:szCs w:val="24"/>
        </w:rPr>
        <w:t>ación: debates epistemológicos, d</w:t>
      </w:r>
      <w:r w:rsidRPr="0096303B">
        <w:rPr>
          <w:rFonts w:ascii="Arial" w:hAnsi="Arial" w:cs="Arial"/>
          <w:iCs/>
          <w:sz w:val="24"/>
          <w:szCs w:val="24"/>
        </w:rPr>
        <w:t>iversidad de enfoques y de estrategias metodológicas</w:t>
      </w:r>
      <w:r>
        <w:rPr>
          <w:rFonts w:ascii="Arial" w:hAnsi="Arial" w:cs="Arial"/>
          <w:iCs/>
          <w:sz w:val="24"/>
          <w:szCs w:val="24"/>
        </w:rPr>
        <w:t>.</w:t>
      </w:r>
    </w:p>
    <w:p w:rsidR="0067711A" w:rsidRDefault="0096303B" w:rsidP="0067711A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Familiarizar a los futuros docentes con los </w:t>
      </w:r>
      <w:r w:rsidR="00176DBD">
        <w:rPr>
          <w:rFonts w:ascii="Arial" w:hAnsi="Arial" w:cs="Arial"/>
          <w:iCs/>
          <w:sz w:val="24"/>
          <w:szCs w:val="24"/>
        </w:rPr>
        <w:t>c</w:t>
      </w:r>
      <w:r w:rsidRPr="0096303B">
        <w:rPr>
          <w:rFonts w:ascii="Arial" w:hAnsi="Arial" w:cs="Arial"/>
          <w:iCs/>
          <w:sz w:val="24"/>
          <w:szCs w:val="24"/>
        </w:rPr>
        <w:t>omponentes básicos de un proyecto de investigación</w:t>
      </w:r>
      <w:r w:rsidR="0067711A">
        <w:rPr>
          <w:rFonts w:ascii="Arial" w:hAnsi="Arial" w:cs="Arial"/>
          <w:iCs/>
          <w:sz w:val="24"/>
          <w:szCs w:val="24"/>
        </w:rPr>
        <w:t>.</w:t>
      </w:r>
    </w:p>
    <w:p w:rsidR="0067711A" w:rsidRPr="00713DE7" w:rsidRDefault="0067711A" w:rsidP="0067711A">
      <w:pPr>
        <w:spacing w:line="360" w:lineRule="auto"/>
        <w:rPr>
          <w:rFonts w:ascii="Arial" w:hAnsi="Arial" w:cs="Arial"/>
          <w:sz w:val="24"/>
          <w:szCs w:val="24"/>
        </w:rPr>
      </w:pPr>
      <w:r w:rsidRPr="00713DE7">
        <w:rPr>
          <w:rFonts w:ascii="Arial" w:hAnsi="Arial" w:cs="Arial"/>
          <w:sz w:val="24"/>
          <w:szCs w:val="24"/>
        </w:rPr>
        <w:t>Mejorar la productividad, la racionalidad y la justicia de la práctica social.</w:t>
      </w:r>
    </w:p>
    <w:p w:rsidR="0096303B" w:rsidRDefault="0067711A" w:rsidP="0067711A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713DE7">
        <w:rPr>
          <w:rFonts w:ascii="Arial" w:hAnsi="Arial" w:cs="Arial"/>
          <w:sz w:val="24"/>
          <w:szCs w:val="24"/>
        </w:rPr>
        <w:t>Mejorar la situación en que la práctica se realiza</w:t>
      </w:r>
      <w:r>
        <w:rPr>
          <w:rFonts w:ascii="Arial" w:hAnsi="Arial" w:cs="Arial"/>
          <w:sz w:val="24"/>
          <w:szCs w:val="24"/>
        </w:rPr>
        <w:t>.</w:t>
      </w:r>
    </w:p>
    <w:p w:rsidR="0067711A" w:rsidRPr="0096303B" w:rsidRDefault="0067711A" w:rsidP="009630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303B" w:rsidRDefault="0096303B" w:rsidP="00056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303B">
        <w:rPr>
          <w:rFonts w:ascii="Arial" w:hAnsi="Arial" w:cs="Arial"/>
          <w:b/>
          <w:sz w:val="24"/>
          <w:szCs w:val="24"/>
        </w:rPr>
        <w:lastRenderedPageBreak/>
        <w:t>Objetivos</w:t>
      </w:r>
    </w:p>
    <w:p w:rsidR="0067711A" w:rsidRDefault="00241DE8" w:rsidP="00056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Reconocer </w:t>
      </w:r>
      <w:r w:rsidR="0067711A">
        <w:rPr>
          <w:rFonts w:ascii="Arial" w:hAnsi="Arial" w:cs="Arial"/>
          <w:sz w:val="24"/>
          <w:szCs w:val="24"/>
        </w:rPr>
        <w:t>los conocimientos científicos – académicos.</w:t>
      </w:r>
    </w:p>
    <w:p w:rsidR="0067711A" w:rsidRDefault="0067711A" w:rsidP="00056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los diferentes paradigmas presentes en la investigación educativa.</w:t>
      </w:r>
    </w:p>
    <w:p w:rsidR="00241DE8" w:rsidRDefault="00241DE8" w:rsidP="00056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Reconocer las implicancias de la investigación- acción. </w:t>
      </w:r>
    </w:p>
    <w:p w:rsidR="0067711A" w:rsidRDefault="0067711A" w:rsidP="00056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los componentes básicos del proyecto de investigación.</w:t>
      </w:r>
    </w:p>
    <w:p w:rsidR="0067711A" w:rsidRDefault="0067711A" w:rsidP="00056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Valorar la productividad, la racionalidad y la justicia de la práctica social.</w:t>
      </w:r>
    </w:p>
    <w:p w:rsidR="0096303B" w:rsidRDefault="007B6860" w:rsidP="00056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241DE8" w:rsidRDefault="00056A56" w:rsidP="00056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6A56">
        <w:rPr>
          <w:rFonts w:ascii="Arial" w:hAnsi="Arial" w:cs="Arial"/>
          <w:sz w:val="24"/>
          <w:szCs w:val="24"/>
        </w:rPr>
        <w:t>Eje I</w:t>
      </w:r>
      <w:r>
        <w:rPr>
          <w:rFonts w:ascii="Arial" w:hAnsi="Arial" w:cs="Arial"/>
          <w:sz w:val="24"/>
          <w:szCs w:val="24"/>
        </w:rPr>
        <w:t>: Nociones básicas sobre investigación. Tipos de conocimiento</w:t>
      </w:r>
      <w:r w:rsidR="002010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(vulgar, filosófico, científico) Características del conocimiento científico. Ciencia, estructura y funciones. Investigación científica. Naturaleza de la investigaci</w:t>
      </w:r>
      <w:r w:rsidR="00201065">
        <w:rPr>
          <w:rFonts w:ascii="Arial" w:hAnsi="Arial" w:cs="Arial"/>
          <w:sz w:val="24"/>
          <w:szCs w:val="24"/>
        </w:rPr>
        <w:t>ón educativa</w:t>
      </w:r>
      <w:r>
        <w:rPr>
          <w:rFonts w:ascii="Arial" w:hAnsi="Arial" w:cs="Arial"/>
          <w:sz w:val="24"/>
          <w:szCs w:val="24"/>
        </w:rPr>
        <w:t>. Características de la investigaci</w:t>
      </w:r>
      <w:r w:rsidR="00201065">
        <w:rPr>
          <w:rFonts w:ascii="Arial" w:hAnsi="Arial" w:cs="Arial"/>
          <w:sz w:val="24"/>
          <w:szCs w:val="24"/>
        </w:rPr>
        <w:t>ón educativa</w:t>
      </w:r>
      <w:r>
        <w:rPr>
          <w:rFonts w:ascii="Arial" w:hAnsi="Arial" w:cs="Arial"/>
          <w:sz w:val="24"/>
          <w:szCs w:val="24"/>
        </w:rPr>
        <w:t xml:space="preserve">. Paradigmas de investigación educativa. Modalidades de la investigación educativa. </w:t>
      </w:r>
    </w:p>
    <w:p w:rsidR="00860813" w:rsidRDefault="00860813" w:rsidP="00056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 II: El sentido de la investigación en la Formación Docente. Investigación y formación docente: Las lógicas de oficios diferentes. Los modos de relación con el conocimiento. La investigación socioantropológica. La investigación – acción.</w:t>
      </w:r>
    </w:p>
    <w:p w:rsidR="00056A56" w:rsidRDefault="00056A56" w:rsidP="00860813">
      <w:pPr>
        <w:pStyle w:val="Default"/>
        <w:spacing w:line="360" w:lineRule="auto"/>
        <w:jc w:val="both"/>
      </w:pPr>
      <w:r w:rsidRPr="00860813">
        <w:t>Eje II</w:t>
      </w:r>
      <w:r w:rsidR="00860813" w:rsidRPr="00860813">
        <w:t>I</w:t>
      </w:r>
      <w:r w:rsidRPr="00860813">
        <w:t xml:space="preserve">: Proceso general de la investigación. Perspectiva general del proceso. Planteamiento del problema. Revisión bibliográfica. </w:t>
      </w:r>
      <w:r w:rsidR="00860813" w:rsidRPr="00860813">
        <w:t xml:space="preserve">Las hipótesis. </w:t>
      </w:r>
      <w:r w:rsidRPr="00860813">
        <w:t xml:space="preserve">Estudio de variables. Técnicas de muestreo. Diversidad metodológica. </w:t>
      </w:r>
      <w:r w:rsidR="00860813" w:rsidRPr="00860813">
        <w:t>Las preguntas de investigación, los objetivos y su relación con las decisiones metodológicas. Articulación entre marco teórico, objetivos y metodología: el tipo de datos, las fuentes y las técnicas de recolección y análisis. La escritura en las distintas fases del proceso de investigación. Protocolos de investigación.</w:t>
      </w:r>
    </w:p>
    <w:p w:rsidR="00201065" w:rsidRDefault="00201065" w:rsidP="00860813">
      <w:pPr>
        <w:pStyle w:val="Default"/>
        <w:spacing w:line="360" w:lineRule="auto"/>
        <w:jc w:val="both"/>
      </w:pPr>
    </w:p>
    <w:p w:rsidR="00201065" w:rsidRDefault="00201065" w:rsidP="00860813">
      <w:pPr>
        <w:pStyle w:val="Default"/>
        <w:spacing w:line="360" w:lineRule="auto"/>
        <w:jc w:val="both"/>
      </w:pPr>
    </w:p>
    <w:p w:rsidR="00201065" w:rsidRDefault="00201065" w:rsidP="00860813">
      <w:pPr>
        <w:pStyle w:val="Default"/>
        <w:spacing w:line="360" w:lineRule="auto"/>
        <w:jc w:val="both"/>
      </w:pPr>
    </w:p>
    <w:p w:rsidR="00201065" w:rsidRPr="00860813" w:rsidRDefault="00201065" w:rsidP="00860813">
      <w:pPr>
        <w:pStyle w:val="Default"/>
        <w:spacing w:line="360" w:lineRule="auto"/>
        <w:jc w:val="both"/>
      </w:pPr>
    </w:p>
    <w:p w:rsidR="007B6860" w:rsidRDefault="007B68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Marco metodológico</w:t>
      </w:r>
    </w:p>
    <w:p w:rsidR="00860813" w:rsidRPr="000E0DCA" w:rsidRDefault="000E0DCA" w:rsidP="000E0D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0DCA">
        <w:rPr>
          <w:rFonts w:ascii="Arial" w:hAnsi="Arial" w:cs="Arial"/>
          <w:sz w:val="24"/>
          <w:szCs w:val="24"/>
        </w:rPr>
        <w:t>Se dará lugar a</w:t>
      </w:r>
      <w:r w:rsidR="00860813" w:rsidRPr="000E0DCA">
        <w:rPr>
          <w:rFonts w:ascii="Arial" w:hAnsi="Arial" w:cs="Arial"/>
          <w:sz w:val="24"/>
          <w:szCs w:val="24"/>
        </w:rPr>
        <w:t>l trabajo en equipo como sustento del hacer investigativo en tanto actividad colectiva desde el comienzo del año. A</w:t>
      </w:r>
      <w:r>
        <w:rPr>
          <w:rFonts w:ascii="Arial" w:hAnsi="Arial" w:cs="Arial"/>
          <w:sz w:val="24"/>
          <w:szCs w:val="24"/>
        </w:rPr>
        <w:t xml:space="preserve">simismo, se abordarán </w:t>
      </w:r>
      <w:r w:rsidR="00860813" w:rsidRPr="000E0DCA">
        <w:rPr>
          <w:rFonts w:ascii="Arial" w:hAnsi="Arial" w:cs="Arial"/>
          <w:sz w:val="24"/>
          <w:szCs w:val="24"/>
        </w:rPr>
        <w:t>artículos académicos y/o científicos que permitan advertir la coherencia interna de la unidad investigativa, entre la dimensión teórica epistemológica y la dimensión lógico metodológico.</w:t>
      </w:r>
      <w:r>
        <w:rPr>
          <w:rFonts w:ascii="Arial" w:hAnsi="Arial" w:cs="Arial"/>
          <w:sz w:val="24"/>
          <w:szCs w:val="24"/>
        </w:rPr>
        <w:t xml:space="preserve"> Las clases serán de carácter teórico práctico, dando lugar a un proceso espiralado durante el desarrollo de la cátedra. </w:t>
      </w:r>
    </w:p>
    <w:p w:rsidR="007B6860" w:rsidRDefault="007B6860" w:rsidP="000E0DCA">
      <w:pPr>
        <w:tabs>
          <w:tab w:val="left" w:pos="58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  <w:r w:rsidR="000E0DCA">
        <w:rPr>
          <w:rFonts w:ascii="Arial" w:hAnsi="Arial" w:cs="Arial"/>
          <w:b/>
          <w:sz w:val="24"/>
          <w:szCs w:val="24"/>
        </w:rPr>
        <w:t xml:space="preserve">: </w:t>
      </w:r>
      <w:r w:rsidR="000E0DCA" w:rsidRPr="000E0DCA">
        <w:rPr>
          <w:rFonts w:ascii="Arial" w:hAnsi="Arial" w:cs="Arial"/>
          <w:sz w:val="24"/>
          <w:szCs w:val="24"/>
        </w:rPr>
        <w:t>Eje I y II primer cuatrimestre.</w:t>
      </w:r>
      <w:r w:rsidR="000E0DCA">
        <w:rPr>
          <w:rFonts w:ascii="Arial" w:hAnsi="Arial" w:cs="Arial"/>
          <w:sz w:val="24"/>
          <w:szCs w:val="24"/>
        </w:rPr>
        <w:tab/>
      </w:r>
    </w:p>
    <w:p w:rsidR="000E0DCA" w:rsidRPr="000E0DCA" w:rsidRDefault="000E0DCA" w:rsidP="000E0DCA">
      <w:pPr>
        <w:tabs>
          <w:tab w:val="left" w:pos="58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Eje III segundo cuatrimestre.</w:t>
      </w:r>
    </w:p>
    <w:p w:rsidR="007B6860" w:rsidRDefault="007B6860" w:rsidP="009E5E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</w:t>
      </w:r>
      <w:r w:rsidR="000E0DCA">
        <w:rPr>
          <w:rFonts w:ascii="Arial" w:hAnsi="Arial" w:cs="Arial"/>
          <w:b/>
          <w:sz w:val="24"/>
          <w:szCs w:val="24"/>
        </w:rPr>
        <w:t>:</w:t>
      </w:r>
      <w:r w:rsidR="007736C8" w:rsidRPr="007736C8">
        <w:rPr>
          <w:rFonts w:ascii="Arial" w:hAnsi="Arial" w:cs="Arial"/>
          <w:sz w:val="24"/>
          <w:szCs w:val="24"/>
        </w:rPr>
        <w:t>Procesual, constructiva, reflexiva</w:t>
      </w:r>
      <w:r w:rsidR="007736C8">
        <w:rPr>
          <w:rFonts w:ascii="Arial" w:hAnsi="Arial" w:cs="Arial"/>
          <w:sz w:val="24"/>
          <w:szCs w:val="24"/>
        </w:rPr>
        <w:t>. Se llevará a cabo un proyecto de investigación en relación a problemáticas educativas</w:t>
      </w:r>
      <w:r w:rsidR="009E5E8B">
        <w:rPr>
          <w:rFonts w:ascii="Arial" w:hAnsi="Arial" w:cs="Arial"/>
          <w:sz w:val="24"/>
          <w:szCs w:val="24"/>
        </w:rPr>
        <w:t xml:space="preserve"> y/o de índoles económicas sociales que rodean y configuran la formación del futuro rol docente.</w:t>
      </w:r>
    </w:p>
    <w:p w:rsidR="007B6860" w:rsidRDefault="007B68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Régimen de cursado</w:t>
      </w:r>
      <w:r w:rsidR="007736C8">
        <w:rPr>
          <w:rFonts w:ascii="Arial" w:hAnsi="Arial" w:cs="Arial"/>
          <w:b/>
          <w:sz w:val="24"/>
          <w:szCs w:val="24"/>
        </w:rPr>
        <w:t xml:space="preserve">: </w:t>
      </w:r>
      <w:r w:rsidR="007736C8" w:rsidRPr="007736C8">
        <w:rPr>
          <w:rFonts w:ascii="Arial" w:hAnsi="Arial" w:cs="Arial"/>
          <w:sz w:val="24"/>
          <w:szCs w:val="24"/>
        </w:rPr>
        <w:t>Presencial, anual.</w:t>
      </w:r>
    </w:p>
    <w:p w:rsidR="007B6860" w:rsidRDefault="007B68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del alumno</w:t>
      </w:r>
    </w:p>
    <w:p w:rsidR="009E5E8B" w:rsidRDefault="009E5E8B" w:rsidP="008645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45FA">
        <w:rPr>
          <w:rFonts w:ascii="Arial" w:hAnsi="Arial" w:cs="Arial"/>
          <w:sz w:val="24"/>
          <w:szCs w:val="24"/>
        </w:rPr>
        <w:t xml:space="preserve">Achili, E. (2000). </w:t>
      </w:r>
      <w:r w:rsidRPr="008645FA">
        <w:rPr>
          <w:rFonts w:ascii="Arial" w:hAnsi="Arial" w:cs="Arial"/>
          <w:i/>
          <w:iCs/>
          <w:sz w:val="24"/>
          <w:szCs w:val="24"/>
        </w:rPr>
        <w:t xml:space="preserve">Investigación y formación docente. </w:t>
      </w:r>
      <w:r w:rsidRPr="008645FA">
        <w:rPr>
          <w:rFonts w:ascii="Arial" w:hAnsi="Arial" w:cs="Arial"/>
          <w:sz w:val="24"/>
          <w:szCs w:val="24"/>
        </w:rPr>
        <w:t>Rosario: Laborde.</w:t>
      </w:r>
    </w:p>
    <w:p w:rsidR="008645FA" w:rsidRPr="008645FA" w:rsidRDefault="008645FA" w:rsidP="008645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Arnal, j. Del Rincón D., Latorre A. </w:t>
      </w:r>
      <w:r w:rsidRPr="008645FA">
        <w:rPr>
          <w:rFonts w:ascii="Arial" w:hAnsi="Arial" w:cs="Arial"/>
          <w:i/>
          <w:sz w:val="24"/>
          <w:szCs w:val="24"/>
        </w:rPr>
        <w:t>Investigación educativa</w:t>
      </w:r>
      <w:r>
        <w:rPr>
          <w:rFonts w:ascii="Arial" w:hAnsi="Arial" w:cs="Arial"/>
          <w:sz w:val="24"/>
          <w:szCs w:val="24"/>
        </w:rPr>
        <w:t xml:space="preserve">. Fundamentos y metodologías. Editorial Labor, S.A. </w:t>
      </w:r>
    </w:p>
    <w:p w:rsidR="009E5E8B" w:rsidRPr="008645FA" w:rsidRDefault="009E5E8B" w:rsidP="008645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45FA">
        <w:rPr>
          <w:rFonts w:ascii="Arial" w:hAnsi="Arial" w:cs="Arial"/>
          <w:sz w:val="24"/>
          <w:szCs w:val="24"/>
        </w:rPr>
        <w:t xml:space="preserve">Kuhn, T. (1971). </w:t>
      </w:r>
      <w:r w:rsidRPr="008645FA">
        <w:rPr>
          <w:rFonts w:ascii="Arial" w:hAnsi="Arial" w:cs="Arial"/>
          <w:i/>
          <w:iCs/>
          <w:sz w:val="24"/>
          <w:szCs w:val="24"/>
        </w:rPr>
        <w:t>La estructura de las revoluciones científicas</w:t>
      </w:r>
      <w:r w:rsidRPr="008645FA">
        <w:rPr>
          <w:rFonts w:ascii="Arial" w:hAnsi="Arial" w:cs="Arial"/>
          <w:sz w:val="24"/>
          <w:szCs w:val="24"/>
        </w:rPr>
        <w:t>. México D.F.: Fondo de Cultura Económica.</w:t>
      </w:r>
    </w:p>
    <w:p w:rsidR="009E5E8B" w:rsidRPr="008645FA" w:rsidRDefault="008645FA" w:rsidP="008645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45FA">
        <w:rPr>
          <w:rFonts w:ascii="Arial" w:hAnsi="Arial" w:cs="Arial"/>
          <w:sz w:val="24"/>
          <w:szCs w:val="24"/>
        </w:rPr>
        <w:t xml:space="preserve">Lakatos, I. (1983). </w:t>
      </w:r>
      <w:r w:rsidRPr="008645FA">
        <w:rPr>
          <w:rFonts w:ascii="Arial" w:hAnsi="Arial" w:cs="Arial"/>
          <w:i/>
          <w:iCs/>
          <w:sz w:val="24"/>
          <w:szCs w:val="24"/>
        </w:rPr>
        <w:t xml:space="preserve">La metodología de los Programas de investigación científica. </w:t>
      </w:r>
      <w:r w:rsidRPr="008645FA">
        <w:rPr>
          <w:rFonts w:ascii="Arial" w:hAnsi="Arial" w:cs="Arial"/>
          <w:sz w:val="24"/>
          <w:szCs w:val="24"/>
        </w:rPr>
        <w:t>Madrid: Alianza Editorial</w:t>
      </w:r>
      <w:r>
        <w:rPr>
          <w:rFonts w:ascii="Arial" w:hAnsi="Arial" w:cs="Arial"/>
          <w:sz w:val="24"/>
          <w:szCs w:val="24"/>
        </w:rPr>
        <w:t>.</w:t>
      </w:r>
    </w:p>
    <w:p w:rsidR="008645FA" w:rsidRDefault="008645FA" w:rsidP="008645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45FA">
        <w:rPr>
          <w:rFonts w:ascii="Arial" w:hAnsi="Arial" w:cs="Arial"/>
          <w:sz w:val="24"/>
          <w:szCs w:val="24"/>
        </w:rPr>
        <w:t xml:space="preserve">Popkewitz, T. (1988). </w:t>
      </w:r>
      <w:r w:rsidRPr="008645FA">
        <w:rPr>
          <w:rFonts w:ascii="Arial" w:hAnsi="Arial" w:cs="Arial"/>
          <w:i/>
          <w:iCs/>
          <w:sz w:val="24"/>
          <w:szCs w:val="24"/>
        </w:rPr>
        <w:t>Paradigma e ideología en investigación educativa. Las funciones sociales del intelectual</w:t>
      </w:r>
      <w:r w:rsidRPr="008645FA">
        <w:rPr>
          <w:rFonts w:ascii="Arial" w:hAnsi="Arial" w:cs="Arial"/>
          <w:sz w:val="24"/>
          <w:szCs w:val="24"/>
        </w:rPr>
        <w:t>. España: Mondadori.</w:t>
      </w:r>
    </w:p>
    <w:p w:rsidR="008645FA" w:rsidRDefault="008645FA" w:rsidP="008645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Sierra Bravo, R. Técnicas de investigación social. Teoría y ejercicios. </w:t>
      </w:r>
      <w:r w:rsidR="00E81576">
        <w:rPr>
          <w:rFonts w:ascii="Arial" w:hAnsi="Arial" w:cs="Arial"/>
          <w:sz w:val="24"/>
          <w:szCs w:val="24"/>
        </w:rPr>
        <w:t xml:space="preserve">Decimotercera edición. </w:t>
      </w:r>
    </w:p>
    <w:p w:rsidR="008B4CD1" w:rsidRPr="008645FA" w:rsidRDefault="008B4CD1" w:rsidP="008645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Profe. María Laura Medei</w:t>
      </w:r>
    </w:p>
    <w:sectPr w:rsidR="008B4CD1" w:rsidRPr="008645FA" w:rsidSect="00D65E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D5" w:rsidRDefault="00370BD5" w:rsidP="00911951">
      <w:pPr>
        <w:spacing w:after="0" w:line="240" w:lineRule="auto"/>
      </w:pPr>
      <w:r>
        <w:separator/>
      </w:r>
    </w:p>
  </w:endnote>
  <w:endnote w:type="continuationSeparator" w:id="1">
    <w:p w:rsidR="00370BD5" w:rsidRDefault="00370BD5" w:rsidP="0091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037749"/>
      <w:docPartObj>
        <w:docPartGallery w:val="Page Numbers (Bottom of Page)"/>
        <w:docPartUnique/>
      </w:docPartObj>
    </w:sdtPr>
    <w:sdtContent>
      <w:p w:rsidR="00911951" w:rsidRDefault="00D65E50">
        <w:pPr>
          <w:pStyle w:val="Piedepgina"/>
          <w:jc w:val="right"/>
        </w:pPr>
        <w:r>
          <w:fldChar w:fldCharType="begin"/>
        </w:r>
        <w:r w:rsidR="00911951">
          <w:instrText>PAGE   \* MERGEFORMAT</w:instrText>
        </w:r>
        <w:r>
          <w:fldChar w:fldCharType="separate"/>
        </w:r>
        <w:r w:rsidR="00243339" w:rsidRPr="00243339">
          <w:rPr>
            <w:noProof/>
            <w:lang w:val="es-ES"/>
          </w:rPr>
          <w:t>2</w:t>
        </w:r>
        <w:r>
          <w:fldChar w:fldCharType="end"/>
        </w:r>
      </w:p>
    </w:sdtContent>
  </w:sdt>
  <w:p w:rsidR="00911951" w:rsidRDefault="009119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D5" w:rsidRDefault="00370BD5" w:rsidP="00911951">
      <w:pPr>
        <w:spacing w:after="0" w:line="240" w:lineRule="auto"/>
      </w:pPr>
      <w:r>
        <w:separator/>
      </w:r>
    </w:p>
  </w:footnote>
  <w:footnote w:type="continuationSeparator" w:id="1">
    <w:p w:rsidR="00370BD5" w:rsidRDefault="00370BD5" w:rsidP="0091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51" w:rsidRPr="00532608" w:rsidRDefault="00911951" w:rsidP="00911951">
    <w:pPr>
      <w:pStyle w:val="Encabezado"/>
      <w:rPr>
        <w:rFonts w:ascii="Arial" w:hAnsi="Arial" w:cs="Arial"/>
      </w:rPr>
    </w:pPr>
    <w:r w:rsidRPr="00532608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-380365</wp:posOffset>
          </wp:positionV>
          <wp:extent cx="1000760" cy="740410"/>
          <wp:effectExtent l="0" t="0" r="8890" b="254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6197"/>
                  <a:stretch/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32608">
      <w:rPr>
        <w:rFonts w:ascii="Arial" w:hAnsi="Arial" w:cs="Arial"/>
      </w:rPr>
      <w:t>Carrera: Profesorado de Educación Secundaria en Ciencias de la Administración</w:t>
    </w:r>
  </w:p>
  <w:p w:rsidR="00911951" w:rsidRPr="00532608" w:rsidRDefault="00911951" w:rsidP="00911951">
    <w:pPr>
      <w:pStyle w:val="Encabezado"/>
      <w:rPr>
        <w:rFonts w:ascii="Arial" w:hAnsi="Arial" w:cs="Arial"/>
      </w:rPr>
    </w:pPr>
    <w:r w:rsidRPr="00532608">
      <w:rPr>
        <w:rFonts w:ascii="Arial" w:hAnsi="Arial" w:cs="Arial"/>
      </w:rPr>
      <w:t xml:space="preserve">Cátedra: Metodología de la Investigación.                        </w:t>
    </w:r>
  </w:p>
  <w:p w:rsidR="00911951" w:rsidRPr="00532608" w:rsidRDefault="00911951" w:rsidP="00911951">
    <w:pPr>
      <w:pStyle w:val="Encabezado"/>
      <w:rPr>
        <w:rFonts w:ascii="Arial" w:hAnsi="Arial" w:cs="Arial"/>
      </w:rPr>
    </w:pPr>
  </w:p>
  <w:p w:rsidR="00911951" w:rsidRPr="00532608" w:rsidRDefault="00911951">
    <w:pPr>
      <w:pStyle w:val="Encabezado"/>
      <w:rPr>
        <w:rFonts w:ascii="Arial" w:hAnsi="Arial" w:cs="Arial"/>
      </w:rPr>
    </w:pPr>
  </w:p>
  <w:p w:rsidR="00911951" w:rsidRDefault="0091195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951"/>
    <w:rsid w:val="00001C06"/>
    <w:rsid w:val="00056A56"/>
    <w:rsid w:val="000E0DCA"/>
    <w:rsid w:val="00176DBD"/>
    <w:rsid w:val="00201065"/>
    <w:rsid w:val="00241DE8"/>
    <w:rsid w:val="00243339"/>
    <w:rsid w:val="00370BD5"/>
    <w:rsid w:val="00532608"/>
    <w:rsid w:val="0067711A"/>
    <w:rsid w:val="0070768C"/>
    <w:rsid w:val="00713DE7"/>
    <w:rsid w:val="00747EA9"/>
    <w:rsid w:val="007736C8"/>
    <w:rsid w:val="007B6860"/>
    <w:rsid w:val="00860813"/>
    <w:rsid w:val="008645FA"/>
    <w:rsid w:val="008B4CD1"/>
    <w:rsid w:val="00911951"/>
    <w:rsid w:val="00937C98"/>
    <w:rsid w:val="0096303B"/>
    <w:rsid w:val="009E5E8B"/>
    <w:rsid w:val="009F0F2F"/>
    <w:rsid w:val="00D2704B"/>
    <w:rsid w:val="00D62812"/>
    <w:rsid w:val="00D65E50"/>
    <w:rsid w:val="00D80E78"/>
    <w:rsid w:val="00E8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951"/>
  </w:style>
  <w:style w:type="paragraph" w:styleId="Piedepgina">
    <w:name w:val="footer"/>
    <w:basedOn w:val="Normal"/>
    <w:link w:val="PiedepginaCar"/>
    <w:uiPriority w:val="99"/>
    <w:unhideWhenUsed/>
    <w:rsid w:val="00911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51"/>
  </w:style>
  <w:style w:type="paragraph" w:styleId="Textodeglobo">
    <w:name w:val="Balloon Text"/>
    <w:basedOn w:val="Normal"/>
    <w:link w:val="TextodegloboCar"/>
    <w:uiPriority w:val="99"/>
    <w:semiHidden/>
    <w:unhideWhenUsed/>
    <w:rsid w:val="0091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951"/>
  </w:style>
  <w:style w:type="paragraph" w:styleId="Piedepgina">
    <w:name w:val="footer"/>
    <w:basedOn w:val="Normal"/>
    <w:link w:val="PiedepginaCar"/>
    <w:uiPriority w:val="99"/>
    <w:unhideWhenUsed/>
    <w:rsid w:val="00911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51"/>
  </w:style>
  <w:style w:type="paragraph" w:styleId="Textodeglobo">
    <w:name w:val="Balloon Text"/>
    <w:basedOn w:val="Normal"/>
    <w:link w:val="TextodegloboCar"/>
    <w:uiPriority w:val="99"/>
    <w:semiHidden/>
    <w:unhideWhenUsed/>
    <w:rsid w:val="0091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USUARIO-PC</cp:lastModifiedBy>
  <cp:revision>2</cp:revision>
  <dcterms:created xsi:type="dcterms:W3CDTF">2019-06-06T20:44:00Z</dcterms:created>
  <dcterms:modified xsi:type="dcterms:W3CDTF">2019-06-06T20:44:00Z</dcterms:modified>
</cp:coreProperties>
</file>