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82FC" w14:textId="77777777" w:rsidR="009B380C" w:rsidRDefault="009B380C"/>
    <w:tbl>
      <w:tblPr>
        <w:tblStyle w:val="a3"/>
        <w:tblW w:w="15030" w:type="dxa"/>
        <w:tblInd w:w="85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0380"/>
        <w:gridCol w:w="4650"/>
      </w:tblGrid>
      <w:tr w:rsidR="009B380C" w14:paraId="616FFCA8" w14:textId="77777777">
        <w:trPr>
          <w:trHeight w:val="2017"/>
        </w:trPr>
        <w:tc>
          <w:tcPr>
            <w:tcW w:w="10380" w:type="dxa"/>
            <w:shd w:val="clear" w:color="auto" w:fill="auto"/>
            <w:tcMar>
              <w:top w:w="100" w:type="dxa"/>
              <w:left w:w="100" w:type="dxa"/>
              <w:bottom w:w="100" w:type="dxa"/>
              <w:right w:w="100" w:type="dxa"/>
            </w:tcMar>
          </w:tcPr>
          <w:p w14:paraId="563FE4A6" w14:textId="2305A650" w:rsidR="009B380C" w:rsidRDefault="00605BDA" w:rsidP="00842A28">
            <w:pPr>
              <w:tabs>
                <w:tab w:val="left" w:pos="9210"/>
              </w:tabs>
              <w:spacing w:line="360" w:lineRule="auto"/>
              <w:ind w:left="641" w:hanging="357"/>
              <w:jc w:val="both"/>
            </w:pPr>
            <w:r>
              <w:rPr>
                <w:b/>
                <w:u w:val="single"/>
              </w:rPr>
              <w:t>Institución</w:t>
            </w:r>
            <w:r>
              <w:t xml:space="preserve">: Instituto Superior Particular Incorporado </w:t>
            </w:r>
            <w:proofErr w:type="spellStart"/>
            <w:r>
              <w:t>N°</w:t>
            </w:r>
            <w:proofErr w:type="spellEnd"/>
            <w:r>
              <w:t xml:space="preserve"> 9145 “ICES”</w:t>
            </w:r>
            <w:r w:rsidR="00842A28">
              <w:tab/>
            </w:r>
          </w:p>
          <w:p w14:paraId="6C338BBE" w14:textId="77777777" w:rsidR="009B380C" w:rsidRDefault="00605BDA">
            <w:pPr>
              <w:spacing w:line="360" w:lineRule="auto"/>
              <w:ind w:left="641" w:hanging="357"/>
              <w:jc w:val="both"/>
            </w:pPr>
            <w:r>
              <w:rPr>
                <w:b/>
                <w:u w:val="single"/>
              </w:rPr>
              <w:t>Carrera</w:t>
            </w:r>
            <w:r>
              <w:t>: Profesorado de Educación Primaria.</w:t>
            </w:r>
          </w:p>
          <w:p w14:paraId="1084F741" w14:textId="0FE7429F" w:rsidR="009B380C" w:rsidRDefault="00605BDA">
            <w:pPr>
              <w:spacing w:line="360" w:lineRule="auto"/>
              <w:ind w:left="641" w:hanging="357"/>
              <w:jc w:val="both"/>
            </w:pPr>
            <w:r>
              <w:rPr>
                <w:b/>
                <w:u w:val="single"/>
              </w:rPr>
              <w:t>Profesoras</w:t>
            </w:r>
            <w:r>
              <w:t xml:space="preserve">: Lucrecia Loza </w:t>
            </w:r>
            <w:r w:rsidR="00436ABA">
              <w:t>–</w:t>
            </w:r>
            <w:r>
              <w:t xml:space="preserve"> A</w:t>
            </w:r>
            <w:r w:rsidR="00436ABA">
              <w:t xml:space="preserve">ndrea </w:t>
            </w:r>
            <w:proofErr w:type="gramStart"/>
            <w:r w:rsidR="00436ABA">
              <w:t xml:space="preserve">Mansilla </w:t>
            </w:r>
            <w:r>
              <w:t>.</w:t>
            </w:r>
            <w:proofErr w:type="gramEnd"/>
          </w:p>
          <w:p w14:paraId="580E3C92" w14:textId="77777777" w:rsidR="009B380C" w:rsidRDefault="00605BDA">
            <w:pPr>
              <w:spacing w:line="360" w:lineRule="auto"/>
              <w:ind w:left="641" w:hanging="357"/>
              <w:jc w:val="both"/>
            </w:pPr>
            <w:r>
              <w:rPr>
                <w:b/>
                <w:u w:val="single"/>
              </w:rPr>
              <w:t>Espacio curricular</w:t>
            </w:r>
            <w:r>
              <w:t>: Taller de Práctica III. Seminario de las Instituciones Educativas.</w:t>
            </w:r>
          </w:p>
          <w:p w14:paraId="3536A394" w14:textId="13758B46" w:rsidR="009B380C" w:rsidRDefault="00605BDA">
            <w:pPr>
              <w:spacing w:line="360" w:lineRule="auto"/>
              <w:ind w:left="641" w:hanging="357"/>
              <w:jc w:val="both"/>
            </w:pPr>
            <w:r>
              <w:rPr>
                <w:b/>
                <w:u w:val="single"/>
              </w:rPr>
              <w:t>Formato:</w:t>
            </w:r>
            <w:r>
              <w:t xml:space="preserve">  Seminario - Taller.       </w:t>
            </w:r>
            <w:r>
              <w:rPr>
                <w:b/>
                <w:u w:val="single"/>
              </w:rPr>
              <w:t>Cursado</w:t>
            </w:r>
            <w:r>
              <w:t xml:space="preserve">: Anual.     </w:t>
            </w:r>
            <w:r>
              <w:rPr>
                <w:b/>
                <w:u w:val="single"/>
              </w:rPr>
              <w:t>Curso</w:t>
            </w:r>
            <w:r>
              <w:rPr>
                <w:b/>
              </w:rPr>
              <w:t>:</w:t>
            </w:r>
            <w:r>
              <w:t xml:space="preserve"> Tercero.       </w:t>
            </w:r>
            <w:r w:rsidR="00842A28">
              <w:rPr>
                <w:u w:val="single"/>
              </w:rPr>
              <w:t xml:space="preserve">Período </w:t>
            </w:r>
            <w:r w:rsidR="00842A28">
              <w:rPr>
                <w:b/>
                <w:u w:val="single"/>
              </w:rPr>
              <w:t>lectivo</w:t>
            </w:r>
            <w:r>
              <w:t>:202</w:t>
            </w:r>
            <w:r w:rsidR="00842A28">
              <w:t>6</w:t>
            </w:r>
          </w:p>
        </w:tc>
        <w:tc>
          <w:tcPr>
            <w:tcW w:w="4650" w:type="dxa"/>
            <w:shd w:val="clear" w:color="auto" w:fill="auto"/>
            <w:tcMar>
              <w:top w:w="100" w:type="dxa"/>
              <w:left w:w="100" w:type="dxa"/>
              <w:bottom w:w="100" w:type="dxa"/>
              <w:right w:w="100" w:type="dxa"/>
            </w:tcMar>
          </w:tcPr>
          <w:p w14:paraId="0C2E25E2" w14:textId="6CEF00ED" w:rsidR="009B380C" w:rsidRDefault="00605BDA">
            <w:pPr>
              <w:widowControl w:val="0"/>
              <w:pBdr>
                <w:top w:val="nil"/>
                <w:left w:val="nil"/>
                <w:bottom w:val="nil"/>
                <w:right w:val="nil"/>
                <w:between w:val="nil"/>
              </w:pBdr>
              <w:spacing w:line="240" w:lineRule="auto"/>
            </w:pPr>
            <w:r>
              <w:t xml:space="preserve"> </w:t>
            </w:r>
          </w:p>
        </w:tc>
      </w:tr>
    </w:tbl>
    <w:p w14:paraId="203CA3A8" w14:textId="77777777" w:rsidR="009B380C" w:rsidRDefault="009B380C"/>
    <w:tbl>
      <w:tblPr>
        <w:tblStyle w:val="a4"/>
        <w:tblW w:w="14505" w:type="dxa"/>
        <w:tblInd w:w="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05"/>
      </w:tblGrid>
      <w:tr w:rsidR="009B380C" w14:paraId="3D48514E" w14:textId="77777777">
        <w:tc>
          <w:tcPr>
            <w:tcW w:w="14505" w:type="dxa"/>
            <w:shd w:val="clear" w:color="auto" w:fill="auto"/>
            <w:tcMar>
              <w:top w:w="100" w:type="dxa"/>
              <w:left w:w="100" w:type="dxa"/>
              <w:bottom w:w="100" w:type="dxa"/>
              <w:right w:w="100" w:type="dxa"/>
            </w:tcMar>
          </w:tcPr>
          <w:p w14:paraId="515F29B7" w14:textId="77777777" w:rsidR="009B380C" w:rsidRDefault="00605BDA">
            <w:pPr>
              <w:spacing w:line="240" w:lineRule="auto"/>
              <w:ind w:right="283"/>
              <w:rPr>
                <w:b/>
                <w:u w:val="single"/>
              </w:rPr>
            </w:pPr>
            <w:r>
              <w:rPr>
                <w:b/>
                <w:u w:val="single"/>
              </w:rPr>
              <w:t>Condiciones de promoción/de regularidad:</w:t>
            </w:r>
          </w:p>
          <w:p w14:paraId="4AD02879" w14:textId="77777777" w:rsidR="009B380C" w:rsidRDefault="00605BDA">
            <w:pPr>
              <w:spacing w:line="240" w:lineRule="auto"/>
              <w:jc w:val="both"/>
              <w:rPr>
                <w:u w:val="single"/>
              </w:rPr>
            </w:pPr>
            <w:r>
              <w:rPr>
                <w:b/>
                <w:u w:val="single"/>
              </w:rPr>
              <w:t>La Práctica Profesional:</w:t>
            </w:r>
            <w:r>
              <w:t xml:space="preserve"> se efectúa en condición de estudiante regular con cursado presencial.</w:t>
            </w:r>
          </w:p>
          <w:p w14:paraId="2EAD7F60" w14:textId="77777777" w:rsidR="009B380C" w:rsidRDefault="00605BDA">
            <w:pPr>
              <w:spacing w:line="240" w:lineRule="auto"/>
              <w:jc w:val="both"/>
            </w:pPr>
            <w:r>
              <w:rPr>
                <w:b/>
                <w:u w:val="single"/>
              </w:rPr>
              <w:t>Promoción directa</w:t>
            </w:r>
            <w:r>
              <w:t xml:space="preserve">: </w:t>
            </w:r>
            <w:r w:rsidRPr="00E3432C">
              <w:rPr>
                <w:b/>
                <w:bCs/>
              </w:rPr>
              <w:t>requisitos (ver art. 35 y 36 Reglamento de Práctica Docente Marco</w:t>
            </w:r>
            <w:r>
              <w:t>):</w:t>
            </w:r>
          </w:p>
          <w:p w14:paraId="50FC6269" w14:textId="77777777" w:rsidR="009B380C" w:rsidRDefault="00605BDA">
            <w:pPr>
              <w:numPr>
                <w:ilvl w:val="0"/>
                <w:numId w:val="8"/>
              </w:numPr>
              <w:jc w:val="both"/>
            </w:pPr>
            <w:r>
              <w:t xml:space="preserve">Tener </w:t>
            </w:r>
            <w:r w:rsidRPr="00E3432C">
              <w:rPr>
                <w:b/>
                <w:bCs/>
              </w:rPr>
              <w:t xml:space="preserve">aprobadas </w:t>
            </w:r>
            <w:r>
              <w:t xml:space="preserve">las asignaturas correlativas (todas las unidades curriculares de los tres campos de 1° año, Taller de Práctica II y </w:t>
            </w:r>
            <w:r w:rsidRPr="00E3432C">
              <w:rPr>
                <w:b/>
                <w:bCs/>
              </w:rPr>
              <w:t>regularizadas:</w:t>
            </w:r>
            <w:r>
              <w:t xml:space="preserve"> Didáctica General, Matemática y su Didáctica I, Ciencias Sociales y su Didáctica I, Ciencias Naturales y su Didáctica I, Lengua y su Didáctica, Sujetos de la Educación Primaria, y Conocimiento y Educación)</w:t>
            </w:r>
          </w:p>
          <w:p w14:paraId="7D583C7E" w14:textId="77777777" w:rsidR="009B380C" w:rsidRDefault="00605BDA">
            <w:pPr>
              <w:numPr>
                <w:ilvl w:val="0"/>
                <w:numId w:val="8"/>
              </w:numPr>
              <w:jc w:val="both"/>
            </w:pPr>
            <w:r>
              <w:t>Tener aprobados la totalidad de los trabajos prácticos y propuestas solicitadas.</w:t>
            </w:r>
          </w:p>
          <w:p w14:paraId="3D15B29F" w14:textId="77777777" w:rsidR="009B380C" w:rsidRDefault="00605BDA">
            <w:pPr>
              <w:numPr>
                <w:ilvl w:val="0"/>
                <w:numId w:val="8"/>
              </w:numPr>
              <w:jc w:val="both"/>
            </w:pPr>
            <w:r>
              <w:t>El taller se promociona con una calificación de 8 o más (en caso de ser considerado por los profesores irá a examen final)</w:t>
            </w:r>
          </w:p>
          <w:p w14:paraId="0472598E" w14:textId="77777777" w:rsidR="009B380C" w:rsidRDefault="00605BDA">
            <w:pPr>
              <w:shd w:val="clear" w:color="auto" w:fill="FFFFFF"/>
              <w:spacing w:after="60" w:line="240" w:lineRule="auto"/>
              <w:ind w:left="850" w:right="567"/>
              <w:rPr>
                <w:u w:val="single"/>
              </w:rPr>
            </w:pPr>
            <w:r>
              <w:rPr>
                <w:b/>
                <w:u w:val="single"/>
              </w:rPr>
              <w:t>Fundamentación </w:t>
            </w:r>
          </w:p>
          <w:p w14:paraId="31E23D42" w14:textId="22988169" w:rsidR="009B380C" w:rsidRDefault="00605BDA">
            <w:pPr>
              <w:tabs>
                <w:tab w:val="left" w:pos="0"/>
              </w:tabs>
              <w:spacing w:after="120" w:line="240" w:lineRule="auto"/>
              <w:jc w:val="both"/>
            </w:pPr>
            <w:r>
              <w:t xml:space="preserve">    En el Taller de Práctica III los alumnos vivencian una experiencia de inmersión que contribuirá a un proceso de interiorización sobre la propia práctica. Las mismas se convierten en </w:t>
            </w:r>
            <w:r w:rsidR="00842A28">
              <w:t>un período</w:t>
            </w:r>
            <w:r>
              <w:t xml:space="preserve"> de formación y experiencia directa con el ámbito de la enseñanza y las tareas vinculadas al docente.</w:t>
            </w:r>
          </w:p>
          <w:p w14:paraId="4F54C7F2" w14:textId="77777777" w:rsidR="009B380C" w:rsidRDefault="00605BDA">
            <w:pPr>
              <w:tabs>
                <w:tab w:val="left" w:pos="0"/>
              </w:tabs>
              <w:spacing w:after="120" w:line="240" w:lineRule="auto"/>
              <w:jc w:val="both"/>
            </w:pPr>
            <w:r>
              <w:t xml:space="preserve">   Será una instancia esencial de su capacitación profesional, y sobre todo una oportunidad para continuar aprendiendo y participar activamente de ese aprendizaje.</w:t>
            </w:r>
          </w:p>
          <w:p w14:paraId="028766E2" w14:textId="77777777" w:rsidR="009B380C" w:rsidRDefault="00605BDA">
            <w:pPr>
              <w:tabs>
                <w:tab w:val="left" w:pos="0"/>
              </w:tabs>
              <w:spacing w:after="120" w:line="240" w:lineRule="auto"/>
              <w:jc w:val="both"/>
            </w:pPr>
            <w:r>
              <w:t xml:space="preserve"> Las prácticas externas estarán acompañadas por la formación mediante talleres, seminarios y actividades prácticas que resulten pertinentes, propiciando el acercamiento entre los entornos profesionales y los de aprendizaje para el logro de las competencias. </w:t>
            </w:r>
          </w:p>
          <w:p w14:paraId="1F82A905" w14:textId="2EDBAB31" w:rsidR="009B380C" w:rsidRDefault="00605BDA">
            <w:pPr>
              <w:tabs>
                <w:tab w:val="left" w:pos="0"/>
              </w:tabs>
              <w:spacing w:after="120" w:line="240" w:lineRule="auto"/>
              <w:jc w:val="both"/>
            </w:pPr>
            <w:r>
              <w:lastRenderedPageBreak/>
              <w:t xml:space="preserve">   Dentro de </w:t>
            </w:r>
            <w:r w:rsidR="00842A28">
              <w:t>las prácticas</w:t>
            </w:r>
            <w:r>
              <w:t xml:space="preserve"> pedagógicas el seminario pretende que los estudiantes profundicen la apropiación de las categorías que le permitan comprender diversas dimensiones y aspectos de las organizaciones y/o instituciones en las que se insertarán a trabajar y las complejas articulaciones entre las mismas, las prácticas pedagógicas y el contexto sociocultural.</w:t>
            </w:r>
          </w:p>
          <w:p w14:paraId="7BA4F900" w14:textId="77777777" w:rsidR="009B380C" w:rsidRDefault="00605BDA">
            <w:pPr>
              <w:tabs>
                <w:tab w:val="left" w:pos="0"/>
              </w:tabs>
              <w:spacing w:after="120" w:line="240" w:lineRule="auto"/>
              <w:jc w:val="both"/>
            </w:pPr>
            <w:r>
              <w:t xml:space="preserve">    Mediante las distintas propuestas se tomarán como pilares fundamentales la evidencia del esfuerzo personal y estudio, actitudes de solidaridad y colaboración, participación en el trabajo grupal y cumplimiento de las normas de convivencia detalladas en el RAM y RAI.</w:t>
            </w:r>
          </w:p>
          <w:p w14:paraId="02F165B2" w14:textId="64017969" w:rsidR="00810317" w:rsidRPr="00810317" w:rsidRDefault="00810317" w:rsidP="00810317">
            <w:pPr>
              <w:spacing w:line="360" w:lineRule="auto"/>
              <w:jc w:val="both"/>
            </w:pPr>
            <w:r>
              <w:t xml:space="preserve">    </w:t>
            </w:r>
            <w:r w:rsidRPr="00810317">
              <w:t xml:space="preserve">Este proyecto se inscribe en el </w:t>
            </w:r>
            <w:r w:rsidRPr="00810317">
              <w:rPr>
                <w:b/>
                <w:bCs/>
              </w:rPr>
              <w:t>Modelo de Aprendizaje Inclusivo y Efectivo (AIE-UCA),</w:t>
            </w:r>
            <w:r w:rsidRPr="00810317">
              <w:t xml:space="preserve"> que orienta la formación docente hacia el desarrollo de aptitudes complejas, integrando el saber, el saber hacer y el saber ser. Desde este enfoque, la enseñanza se concibe como un proceso que articula la apropiación de conocimientos, la intervención en contextos reales y la evaluación continua, promoviendo una formación situada, reflexiva e inclusiva. En este sentido, se prioriza la práctica docente desde instancias tempranas, el trabajo colaborativo, la integración de tecnologías y la investigación sobre la propia práctica como ejes fundamentales para la construcción del rol docente en contextos diversos y heterogéneos.</w:t>
            </w:r>
          </w:p>
          <w:p w14:paraId="01D71856" w14:textId="77777777" w:rsidR="00810317" w:rsidRPr="00810317" w:rsidRDefault="00810317" w:rsidP="00810317">
            <w:pPr>
              <w:spacing w:line="360" w:lineRule="auto"/>
              <w:jc w:val="both"/>
            </w:pPr>
            <w:r w:rsidRPr="00810317">
              <w:t xml:space="preserve">Asimismo, este proyecto recupera los principios del </w:t>
            </w:r>
            <w:r w:rsidRPr="00810317">
              <w:rPr>
                <w:b/>
                <w:bCs/>
              </w:rPr>
              <w:t>Pacto Educativo Global</w:t>
            </w:r>
            <w:r w:rsidRPr="00810317">
              <w:t>, que propone situar a la persona en el centro del proceso educativo, promoviendo una educación integral basada en la dignidad humana, la inclusión, la participación y el compromiso con el bien común. En este marco, se asume la necesidad de educar para la fraternidad, la cultura del encuentro y la construcción de una sociedad más justa, fortaleciendo el trabajo conjunto entre instituciones educativas, familias y comunidad. En particular, se promueve la apertura a los otros, especialmente a los más vulnerables, favoreciendo prácticas educativas inclusivas que reconozcan la diversidad y contribuyan a la transformación social.</w:t>
            </w:r>
          </w:p>
          <w:p w14:paraId="729AF224" w14:textId="77777777" w:rsidR="00810317" w:rsidRDefault="00810317">
            <w:pPr>
              <w:tabs>
                <w:tab w:val="left" w:pos="0"/>
              </w:tabs>
              <w:spacing w:after="120" w:line="240" w:lineRule="auto"/>
              <w:jc w:val="both"/>
            </w:pPr>
          </w:p>
        </w:tc>
      </w:tr>
      <w:tr w:rsidR="009B380C" w14:paraId="74785142" w14:textId="77777777">
        <w:tc>
          <w:tcPr>
            <w:tcW w:w="14505" w:type="dxa"/>
            <w:shd w:val="clear" w:color="auto" w:fill="auto"/>
            <w:tcMar>
              <w:top w:w="100" w:type="dxa"/>
              <w:left w:w="100" w:type="dxa"/>
              <w:bottom w:w="100" w:type="dxa"/>
              <w:right w:w="100" w:type="dxa"/>
            </w:tcMar>
          </w:tcPr>
          <w:p w14:paraId="1A63EB7D" w14:textId="77777777" w:rsidR="009B380C" w:rsidRDefault="00605BDA">
            <w:pPr>
              <w:spacing w:line="240" w:lineRule="auto"/>
              <w:rPr>
                <w:b/>
                <w:u w:val="single"/>
              </w:rPr>
            </w:pPr>
            <w:r>
              <w:rPr>
                <w:b/>
                <w:u w:val="single"/>
              </w:rPr>
              <w:lastRenderedPageBreak/>
              <w:t>Hilos conductores:</w:t>
            </w:r>
          </w:p>
          <w:p w14:paraId="064DDF33" w14:textId="77777777" w:rsidR="009B380C" w:rsidRDefault="00605BDA">
            <w:pPr>
              <w:numPr>
                <w:ilvl w:val="0"/>
                <w:numId w:val="1"/>
              </w:numPr>
              <w:tabs>
                <w:tab w:val="left" w:pos="0"/>
              </w:tabs>
              <w:spacing w:after="120" w:line="240" w:lineRule="auto"/>
              <w:jc w:val="both"/>
            </w:pPr>
            <w:r>
              <w:t xml:space="preserve">Afianzar los conocimientos adquiridos en las diferentes asignaturas, impartidos en los años de la carrera, en la práctica social, manifestando compromiso con acciones concretas como con la </w:t>
            </w:r>
            <w:proofErr w:type="spellStart"/>
            <w:r>
              <w:t>metarreflexión</w:t>
            </w:r>
            <w:proofErr w:type="spellEnd"/>
            <w:r>
              <w:t xml:space="preserve">, para potenciar la calidad educativa, las prácticas pedagógicas y su sentido </w:t>
            </w:r>
            <w:proofErr w:type="spellStart"/>
            <w:r>
              <w:t>humanizante</w:t>
            </w:r>
            <w:proofErr w:type="spellEnd"/>
            <w:r>
              <w:t xml:space="preserve">.  </w:t>
            </w:r>
          </w:p>
        </w:tc>
      </w:tr>
      <w:tr w:rsidR="009B380C" w14:paraId="715F6673" w14:textId="77777777">
        <w:tc>
          <w:tcPr>
            <w:tcW w:w="14505" w:type="dxa"/>
            <w:shd w:val="clear" w:color="auto" w:fill="auto"/>
            <w:tcMar>
              <w:top w:w="100" w:type="dxa"/>
              <w:left w:w="100" w:type="dxa"/>
              <w:bottom w:w="100" w:type="dxa"/>
              <w:right w:w="100" w:type="dxa"/>
            </w:tcMar>
          </w:tcPr>
          <w:p w14:paraId="46D257D9" w14:textId="485C59CD" w:rsidR="009B380C" w:rsidRDefault="00810317">
            <w:pPr>
              <w:shd w:val="clear" w:color="auto" w:fill="FFFFFF"/>
              <w:spacing w:after="60" w:line="240" w:lineRule="auto"/>
              <w:ind w:right="283"/>
              <w:rPr>
                <w:b/>
              </w:rPr>
            </w:pPr>
            <w:r>
              <w:rPr>
                <w:b/>
                <w:u w:val="single"/>
              </w:rPr>
              <w:t>T</w:t>
            </w:r>
            <w:r w:rsidR="00605BDA">
              <w:rPr>
                <w:b/>
                <w:u w:val="single"/>
              </w:rPr>
              <w:t>ópico generativo:</w:t>
            </w:r>
            <w:r w:rsidR="00605BDA">
              <w:rPr>
                <w:b/>
              </w:rPr>
              <w:t xml:space="preserve"> </w:t>
            </w:r>
          </w:p>
          <w:p w14:paraId="0E80F7E0" w14:textId="77777777" w:rsidR="009B380C" w:rsidRDefault="00605BDA">
            <w:pPr>
              <w:tabs>
                <w:tab w:val="left" w:pos="0"/>
              </w:tabs>
              <w:spacing w:after="200"/>
              <w:jc w:val="both"/>
            </w:pPr>
            <w:r>
              <w:lastRenderedPageBreak/>
              <w:t>Las prácticas y el contexto en el que se desarrollan.</w:t>
            </w:r>
          </w:p>
          <w:p w14:paraId="04B21044" w14:textId="77777777" w:rsidR="009B380C" w:rsidRDefault="00605BDA">
            <w:pPr>
              <w:numPr>
                <w:ilvl w:val="0"/>
                <w:numId w:val="6"/>
              </w:numPr>
              <w:tabs>
                <w:tab w:val="left" w:pos="0"/>
              </w:tabs>
              <w:jc w:val="both"/>
            </w:pPr>
            <w:r>
              <w:t>Las prácticas pedagógicas como prácticas socio-políticas.</w:t>
            </w:r>
          </w:p>
          <w:p w14:paraId="3E26A38C" w14:textId="77777777" w:rsidR="009B380C" w:rsidRDefault="00605BDA">
            <w:pPr>
              <w:numPr>
                <w:ilvl w:val="0"/>
                <w:numId w:val="6"/>
              </w:numPr>
              <w:tabs>
                <w:tab w:val="left" w:pos="0"/>
              </w:tabs>
              <w:jc w:val="both"/>
            </w:pPr>
            <w:r>
              <w:t>El contexto socio-político su análisis desde perspectivas crítico-transformadoras.</w:t>
            </w:r>
          </w:p>
          <w:p w14:paraId="6B5CF717" w14:textId="77777777" w:rsidR="009B380C" w:rsidRDefault="00605BDA">
            <w:pPr>
              <w:numPr>
                <w:ilvl w:val="0"/>
                <w:numId w:val="6"/>
              </w:numPr>
              <w:tabs>
                <w:tab w:val="left" w:pos="0"/>
              </w:tabs>
              <w:jc w:val="both"/>
            </w:pPr>
            <w:r>
              <w:t>El análisis institucional como dispositivo de comprensión e intervención en la realidad. Dimensiones e instrumentos de análisis.</w:t>
            </w:r>
          </w:p>
          <w:p w14:paraId="68802743" w14:textId="77777777" w:rsidR="009B380C" w:rsidRDefault="00605BDA">
            <w:pPr>
              <w:numPr>
                <w:ilvl w:val="0"/>
                <w:numId w:val="6"/>
              </w:numPr>
              <w:tabs>
                <w:tab w:val="left" w:pos="0"/>
              </w:tabs>
              <w:jc w:val="both"/>
            </w:pPr>
            <w:r>
              <w:t>El aula como espacio de prácticas y de construcción de conocimientos acerca de las prácticas.</w:t>
            </w:r>
          </w:p>
          <w:p w14:paraId="176F2390" w14:textId="77777777" w:rsidR="009B380C" w:rsidRDefault="00605BDA">
            <w:pPr>
              <w:numPr>
                <w:ilvl w:val="0"/>
                <w:numId w:val="6"/>
              </w:numPr>
              <w:tabs>
                <w:tab w:val="left" w:pos="0"/>
              </w:tabs>
              <w:spacing w:after="200"/>
              <w:jc w:val="both"/>
            </w:pPr>
            <w:r>
              <w:t>La elaboración de proyectos pedagógicos.</w:t>
            </w:r>
          </w:p>
          <w:p w14:paraId="1DB40635" w14:textId="77777777" w:rsidR="009B380C" w:rsidRDefault="00605BDA">
            <w:pPr>
              <w:tabs>
                <w:tab w:val="left" w:pos="0"/>
              </w:tabs>
              <w:spacing w:after="200"/>
              <w:jc w:val="both"/>
            </w:pPr>
            <w:r>
              <w:t>Instrumentos de lectura, análisis de las prácticas.</w:t>
            </w:r>
          </w:p>
          <w:p w14:paraId="1E5EF041" w14:textId="77777777" w:rsidR="009B380C" w:rsidRDefault="00605BDA">
            <w:pPr>
              <w:numPr>
                <w:ilvl w:val="0"/>
                <w:numId w:val="10"/>
              </w:numPr>
              <w:tabs>
                <w:tab w:val="left" w:pos="0"/>
              </w:tabs>
              <w:jc w:val="both"/>
            </w:pPr>
            <w:r>
              <w:t>La investigación como forma de comprensión y reflexión de las prácticas institucionales y del trabajo docente.</w:t>
            </w:r>
          </w:p>
          <w:p w14:paraId="3B33AEA7" w14:textId="77777777" w:rsidR="009B380C" w:rsidRDefault="00605BDA">
            <w:pPr>
              <w:numPr>
                <w:ilvl w:val="0"/>
                <w:numId w:val="10"/>
              </w:numPr>
              <w:tabs>
                <w:tab w:val="left" w:pos="0"/>
              </w:tabs>
              <w:spacing w:after="200"/>
              <w:jc w:val="both"/>
            </w:pPr>
            <w:r>
              <w:t>El trabajo de campo en la investigación de problemáticas educativas.</w:t>
            </w:r>
          </w:p>
          <w:p w14:paraId="48C0099E" w14:textId="77777777" w:rsidR="009B380C" w:rsidRDefault="00605BDA">
            <w:pPr>
              <w:tabs>
                <w:tab w:val="left" w:pos="0"/>
              </w:tabs>
              <w:spacing w:after="200"/>
              <w:jc w:val="both"/>
            </w:pPr>
            <w:r>
              <w:t>La complejidad de la dimensión institucional.</w:t>
            </w:r>
          </w:p>
          <w:p w14:paraId="0A3DE125" w14:textId="77777777" w:rsidR="009B380C" w:rsidRDefault="00605BDA">
            <w:pPr>
              <w:numPr>
                <w:ilvl w:val="0"/>
                <w:numId w:val="7"/>
              </w:numPr>
              <w:tabs>
                <w:tab w:val="left" w:pos="0"/>
              </w:tabs>
              <w:spacing w:line="240" w:lineRule="auto"/>
              <w:jc w:val="both"/>
            </w:pPr>
            <w:r>
              <w:t>Los grupos, las organizaciones y las instituciones como construcciones sociales contextuadas y como constitutivas de subjetividad.</w:t>
            </w:r>
          </w:p>
          <w:p w14:paraId="02F30DC1" w14:textId="77777777" w:rsidR="009B380C" w:rsidRDefault="00605BDA">
            <w:pPr>
              <w:tabs>
                <w:tab w:val="left" w:pos="0"/>
              </w:tabs>
              <w:spacing w:line="240" w:lineRule="auto"/>
              <w:jc w:val="both"/>
            </w:pPr>
            <w:r>
              <w:t>La escuela como organización sociocultural y pedagógica.</w:t>
            </w:r>
          </w:p>
          <w:p w14:paraId="41635943" w14:textId="77777777" w:rsidR="009B380C" w:rsidRDefault="00605BDA">
            <w:pPr>
              <w:numPr>
                <w:ilvl w:val="0"/>
                <w:numId w:val="9"/>
              </w:numPr>
              <w:tabs>
                <w:tab w:val="left" w:pos="0"/>
              </w:tabs>
              <w:spacing w:line="240" w:lineRule="auto"/>
              <w:jc w:val="both"/>
            </w:pPr>
            <w:r>
              <w:t>La institución escolar como contexto mediador de las prácticas docentes.</w:t>
            </w:r>
          </w:p>
          <w:p w14:paraId="1B64495E" w14:textId="77777777" w:rsidR="009B380C" w:rsidRDefault="009B380C">
            <w:pPr>
              <w:spacing w:line="240" w:lineRule="auto"/>
              <w:rPr>
                <w:b/>
              </w:rPr>
            </w:pPr>
          </w:p>
        </w:tc>
      </w:tr>
      <w:tr w:rsidR="009B380C" w14:paraId="6D5EC508" w14:textId="77777777">
        <w:tc>
          <w:tcPr>
            <w:tcW w:w="14505" w:type="dxa"/>
            <w:shd w:val="clear" w:color="auto" w:fill="auto"/>
            <w:tcMar>
              <w:top w:w="100" w:type="dxa"/>
              <w:left w:w="100" w:type="dxa"/>
              <w:bottom w:w="100" w:type="dxa"/>
              <w:right w:w="100" w:type="dxa"/>
            </w:tcMar>
          </w:tcPr>
          <w:p w14:paraId="73EA38AB" w14:textId="77777777" w:rsidR="009B380C" w:rsidRDefault="00605BDA">
            <w:pPr>
              <w:spacing w:line="240" w:lineRule="auto"/>
              <w:jc w:val="both"/>
              <w:rPr>
                <w:b/>
                <w:u w:val="single"/>
              </w:rPr>
            </w:pPr>
            <w:r>
              <w:rPr>
                <w:b/>
                <w:u w:val="single"/>
              </w:rPr>
              <w:lastRenderedPageBreak/>
              <w:t>Metas de comprensión:</w:t>
            </w:r>
          </w:p>
          <w:p w14:paraId="7B8CF1BA" w14:textId="77777777" w:rsidR="009B380C" w:rsidRDefault="00605BDA">
            <w:pPr>
              <w:spacing w:line="240" w:lineRule="auto"/>
              <w:jc w:val="both"/>
              <w:rPr>
                <w:b/>
              </w:rPr>
            </w:pPr>
            <w:r>
              <w:rPr>
                <w:b/>
              </w:rPr>
              <w:t>Que los/as alumnos/as logren:</w:t>
            </w:r>
          </w:p>
          <w:p w14:paraId="69226547" w14:textId="77777777" w:rsidR="009B380C" w:rsidRDefault="00605BDA">
            <w:pPr>
              <w:numPr>
                <w:ilvl w:val="0"/>
                <w:numId w:val="12"/>
              </w:numPr>
              <w:spacing w:line="240" w:lineRule="auto"/>
              <w:jc w:val="both"/>
            </w:pPr>
            <w:r>
              <w:t>Entrar en contacto con la escuela asociada para acercarse a su funcionamiento y a la práctica educativa que en ella se realiza, conociendo y familiarizándose con el entorno social, la comunidad escolar, los niveles y ciclos educativos, y las características evolutivas de los alumnos.</w:t>
            </w:r>
          </w:p>
          <w:p w14:paraId="6794469B" w14:textId="77777777" w:rsidR="009B380C" w:rsidRDefault="00605BDA">
            <w:pPr>
              <w:numPr>
                <w:ilvl w:val="0"/>
                <w:numId w:val="12"/>
              </w:numPr>
              <w:tabs>
                <w:tab w:val="left" w:pos="0"/>
              </w:tabs>
              <w:jc w:val="both"/>
            </w:pPr>
            <w:r>
              <w:t>Proyectar los conocimientos teóricos en la práctica educativa configurando el estilo personal y su interés por la profesión.</w:t>
            </w:r>
          </w:p>
          <w:p w14:paraId="3E65A524" w14:textId="77777777" w:rsidR="009B380C" w:rsidRDefault="00605BDA">
            <w:pPr>
              <w:numPr>
                <w:ilvl w:val="0"/>
                <w:numId w:val="12"/>
              </w:numPr>
              <w:tabs>
                <w:tab w:val="left" w:pos="0"/>
              </w:tabs>
              <w:jc w:val="both"/>
            </w:pPr>
            <w:r>
              <w:t>Diferenciar los distintos ámbitos de actuación profesional: educativa, organizativa y de gestión.</w:t>
            </w:r>
          </w:p>
          <w:p w14:paraId="5C7D2114" w14:textId="0143C670" w:rsidR="009B380C" w:rsidRDefault="00605BDA">
            <w:pPr>
              <w:numPr>
                <w:ilvl w:val="0"/>
                <w:numId w:val="12"/>
              </w:numPr>
              <w:tabs>
                <w:tab w:val="left" w:pos="0"/>
              </w:tabs>
              <w:jc w:val="both"/>
            </w:pPr>
            <w:r>
              <w:t xml:space="preserve">Reflexionar y </w:t>
            </w:r>
            <w:r w:rsidR="00842A28">
              <w:t>criticar las observaciones</w:t>
            </w:r>
            <w:r>
              <w:t xml:space="preserve"> y experiencias escolares vividas, en contextos </w:t>
            </w:r>
            <w:r w:rsidR="00842A28">
              <w:t>virtuales, según criterios</w:t>
            </w:r>
            <w:r>
              <w:t xml:space="preserve"> científicos y profesionales.</w:t>
            </w:r>
          </w:p>
          <w:p w14:paraId="476AF5A6" w14:textId="77777777" w:rsidR="009B380C" w:rsidRDefault="009B380C">
            <w:pPr>
              <w:shd w:val="clear" w:color="auto" w:fill="FFFFFF"/>
              <w:spacing w:after="60" w:line="240" w:lineRule="auto"/>
              <w:ind w:left="850" w:right="283"/>
              <w:rPr>
                <w:b/>
              </w:rPr>
            </w:pPr>
          </w:p>
        </w:tc>
      </w:tr>
      <w:tr w:rsidR="009B380C" w14:paraId="0F19DBE7" w14:textId="77777777">
        <w:tc>
          <w:tcPr>
            <w:tcW w:w="14505" w:type="dxa"/>
            <w:shd w:val="clear" w:color="auto" w:fill="auto"/>
            <w:tcMar>
              <w:top w:w="100" w:type="dxa"/>
              <w:left w:w="100" w:type="dxa"/>
              <w:bottom w:w="100" w:type="dxa"/>
              <w:right w:w="100" w:type="dxa"/>
            </w:tcMar>
          </w:tcPr>
          <w:p w14:paraId="67B9BB0A" w14:textId="77777777" w:rsidR="009B380C" w:rsidRDefault="00605BDA">
            <w:pPr>
              <w:spacing w:line="240" w:lineRule="auto"/>
              <w:rPr>
                <w:highlight w:val="white"/>
                <w:u w:val="single"/>
              </w:rPr>
            </w:pPr>
            <w:r>
              <w:rPr>
                <w:b/>
                <w:highlight w:val="white"/>
                <w:u w:val="single"/>
              </w:rPr>
              <w:lastRenderedPageBreak/>
              <w:t>Propuestas de Enseñanza</w:t>
            </w:r>
            <w:r>
              <w:rPr>
                <w:highlight w:val="white"/>
                <w:u w:val="single"/>
              </w:rPr>
              <w:t xml:space="preserve">: </w:t>
            </w:r>
          </w:p>
          <w:p w14:paraId="5B4967A4" w14:textId="77777777" w:rsidR="009B380C" w:rsidRDefault="00605BDA">
            <w:pPr>
              <w:numPr>
                <w:ilvl w:val="0"/>
                <w:numId w:val="11"/>
              </w:numPr>
              <w:spacing w:line="240" w:lineRule="auto"/>
              <w:jc w:val="both"/>
            </w:pPr>
            <w:r>
              <w:t xml:space="preserve">Lectura y análisis de material propuesto por el Ministerio, por las profesoras de cátedra y por el grupo. </w:t>
            </w:r>
          </w:p>
          <w:p w14:paraId="2A19E5D5" w14:textId="77777777" w:rsidR="009B380C" w:rsidRDefault="00605BDA">
            <w:pPr>
              <w:numPr>
                <w:ilvl w:val="0"/>
                <w:numId w:val="11"/>
              </w:numPr>
              <w:spacing w:line="240" w:lineRule="auto"/>
              <w:jc w:val="both"/>
            </w:pPr>
            <w:r>
              <w:t xml:space="preserve">Elaboración y exposición de trabajos prácticos en los que se verifique una toma de posición y selección bibliográfica con posteriores debates. </w:t>
            </w:r>
          </w:p>
          <w:p w14:paraId="3E92DB65" w14:textId="77777777" w:rsidR="009B380C" w:rsidRDefault="00605BDA">
            <w:pPr>
              <w:numPr>
                <w:ilvl w:val="0"/>
                <w:numId w:val="11"/>
              </w:numPr>
              <w:spacing w:line="240" w:lineRule="auto"/>
              <w:jc w:val="both"/>
            </w:pPr>
            <w:r>
              <w:t>Diseño de reuniones de padres, entrevistas, actos escolares, carteleras.</w:t>
            </w:r>
          </w:p>
          <w:p w14:paraId="22F78251" w14:textId="77777777" w:rsidR="009B380C" w:rsidRDefault="00605BDA">
            <w:pPr>
              <w:numPr>
                <w:ilvl w:val="0"/>
                <w:numId w:val="11"/>
              </w:numPr>
              <w:spacing w:line="240" w:lineRule="auto"/>
              <w:jc w:val="both"/>
            </w:pPr>
            <w:r>
              <w:t xml:space="preserve">Confección de actas de entrevistas, reuniones de padres a partir de las grabaciones de las mismas, realizadas por Zoom o </w:t>
            </w:r>
            <w:proofErr w:type="spellStart"/>
            <w:r>
              <w:t>Meet</w:t>
            </w:r>
            <w:proofErr w:type="spellEnd"/>
            <w:r>
              <w:t>.</w:t>
            </w:r>
          </w:p>
          <w:p w14:paraId="0C4F21FD" w14:textId="77777777" w:rsidR="009B380C" w:rsidRDefault="00605BDA">
            <w:pPr>
              <w:numPr>
                <w:ilvl w:val="0"/>
                <w:numId w:val="11"/>
              </w:numPr>
              <w:spacing w:line="240" w:lineRule="auto"/>
              <w:jc w:val="both"/>
            </w:pPr>
            <w:r>
              <w:t>Completamiento de registro de inasistencias, de calificaciones, legajo de los alumnos.</w:t>
            </w:r>
          </w:p>
          <w:p w14:paraId="52D7A21A" w14:textId="77777777" w:rsidR="009B380C" w:rsidRDefault="00605BDA">
            <w:pPr>
              <w:numPr>
                <w:ilvl w:val="0"/>
                <w:numId w:val="11"/>
              </w:numPr>
              <w:spacing w:line="240" w:lineRule="auto"/>
              <w:jc w:val="both"/>
            </w:pPr>
            <w:r>
              <w:t>Comparación de las libretas de calificaciones de ambos ciclos</w:t>
            </w:r>
          </w:p>
          <w:p w14:paraId="3572AC51" w14:textId="77777777" w:rsidR="009B380C" w:rsidRDefault="00605BDA">
            <w:pPr>
              <w:numPr>
                <w:ilvl w:val="0"/>
                <w:numId w:val="11"/>
              </w:numPr>
              <w:spacing w:line="240" w:lineRule="auto"/>
              <w:jc w:val="both"/>
            </w:pPr>
            <w:r>
              <w:t>Elaboración de proyectos de investigación.</w:t>
            </w:r>
          </w:p>
          <w:p w14:paraId="0B497659" w14:textId="2627D1DA" w:rsidR="009B380C" w:rsidRDefault="00605BDA">
            <w:pPr>
              <w:numPr>
                <w:ilvl w:val="0"/>
                <w:numId w:val="11"/>
              </w:numPr>
              <w:spacing w:line="240" w:lineRule="auto"/>
              <w:jc w:val="both"/>
            </w:pPr>
            <w:r>
              <w:t xml:space="preserve">Elaboración </w:t>
            </w:r>
            <w:r w:rsidR="00842A28">
              <w:t>de propuestas</w:t>
            </w:r>
            <w:r>
              <w:t xml:space="preserve"> personales de intervención pedagógica. </w:t>
            </w:r>
          </w:p>
          <w:p w14:paraId="1C4DDC6C" w14:textId="77777777" w:rsidR="009B380C" w:rsidRDefault="00605BDA">
            <w:pPr>
              <w:numPr>
                <w:ilvl w:val="0"/>
                <w:numId w:val="11"/>
              </w:numPr>
              <w:spacing w:line="240" w:lineRule="auto"/>
              <w:jc w:val="both"/>
            </w:pPr>
            <w:r>
              <w:t>Planificación de unidades didácticas, proyectos y secuencias (AIE - EPC)</w:t>
            </w:r>
          </w:p>
          <w:p w14:paraId="720DD587" w14:textId="60AA5F73" w:rsidR="009B380C" w:rsidRDefault="00605BDA">
            <w:pPr>
              <w:numPr>
                <w:ilvl w:val="0"/>
                <w:numId w:val="11"/>
              </w:numPr>
              <w:spacing w:line="240" w:lineRule="auto"/>
              <w:jc w:val="both"/>
            </w:pPr>
            <w:r>
              <w:t>Realización de prácticas pedagógicas y de todo lo que conlleva la misma.</w:t>
            </w:r>
          </w:p>
          <w:p w14:paraId="031CB505" w14:textId="7F59260D" w:rsidR="00842A28" w:rsidRDefault="00842A28" w:rsidP="00842A28">
            <w:pPr>
              <w:spacing w:line="240" w:lineRule="auto"/>
              <w:ind w:left="720"/>
              <w:jc w:val="both"/>
            </w:pPr>
          </w:p>
          <w:p w14:paraId="1A15CB7F" w14:textId="388455EE" w:rsidR="00842A28" w:rsidRDefault="00842A28" w:rsidP="00842A28">
            <w:pPr>
              <w:spacing w:line="240" w:lineRule="auto"/>
              <w:jc w:val="both"/>
              <w:rPr>
                <w:b/>
                <w:bCs/>
                <w:u w:val="single"/>
              </w:rPr>
            </w:pPr>
            <w:r w:rsidRPr="00842A28">
              <w:rPr>
                <w:b/>
                <w:bCs/>
                <w:u w:val="single"/>
              </w:rPr>
              <w:t>Proyecto Institucional:</w:t>
            </w:r>
          </w:p>
          <w:p w14:paraId="47E166CC" w14:textId="77777777" w:rsidR="00842A28" w:rsidRPr="00842A28" w:rsidRDefault="00842A28" w:rsidP="00842A28">
            <w:pPr>
              <w:spacing w:line="240" w:lineRule="auto"/>
              <w:jc w:val="both"/>
              <w:rPr>
                <w:b/>
                <w:bCs/>
                <w:u w:val="single"/>
              </w:rPr>
            </w:pPr>
          </w:p>
          <w:p w14:paraId="17C58206" w14:textId="12C0A39C" w:rsidR="009B380C" w:rsidRPr="00842A28" w:rsidRDefault="00842A28" w:rsidP="00842A28">
            <w:pPr>
              <w:pStyle w:val="Prrafodelista"/>
              <w:numPr>
                <w:ilvl w:val="0"/>
                <w:numId w:val="15"/>
              </w:numPr>
              <w:spacing w:line="240" w:lineRule="auto"/>
              <w:jc w:val="both"/>
              <w:rPr>
                <w:bCs/>
              </w:rPr>
            </w:pPr>
            <w:r w:rsidRPr="00842A28">
              <w:rPr>
                <w:bCs/>
              </w:rPr>
              <w:t>Capacitación en el</w:t>
            </w:r>
            <w:r>
              <w:rPr>
                <w:b/>
              </w:rPr>
              <w:t xml:space="preserve"> 3er Congreso de Educación </w:t>
            </w:r>
            <w:r w:rsidRPr="00842A28">
              <w:rPr>
                <w:bCs/>
              </w:rPr>
              <w:t xml:space="preserve">“La educación en la trama incierta de lo contemporáneo. subjetividades, vínculos y aprendizajes” (Localidad Roldan). </w:t>
            </w:r>
          </w:p>
        </w:tc>
      </w:tr>
      <w:tr w:rsidR="009B380C" w14:paraId="3F7C2D33" w14:textId="77777777">
        <w:tc>
          <w:tcPr>
            <w:tcW w:w="14505" w:type="dxa"/>
            <w:shd w:val="clear" w:color="auto" w:fill="auto"/>
            <w:tcMar>
              <w:top w:w="100" w:type="dxa"/>
              <w:left w:w="100" w:type="dxa"/>
              <w:bottom w:w="100" w:type="dxa"/>
              <w:right w:w="100" w:type="dxa"/>
            </w:tcMar>
          </w:tcPr>
          <w:p w14:paraId="0067E02B" w14:textId="59A61737" w:rsidR="00810317" w:rsidRPr="00810317" w:rsidRDefault="00810317" w:rsidP="00810317">
            <w:pPr>
              <w:spacing w:line="240" w:lineRule="auto"/>
              <w:rPr>
                <w:b/>
                <w:u w:val="single"/>
              </w:rPr>
            </w:pPr>
            <w:r w:rsidRPr="00810317">
              <w:rPr>
                <w:b/>
                <w:u w:val="single"/>
              </w:rPr>
              <w:t xml:space="preserve">Régimen de cursado: </w:t>
            </w:r>
          </w:p>
          <w:p w14:paraId="6907B20C" w14:textId="77777777" w:rsidR="00810317" w:rsidRDefault="00810317" w:rsidP="00810317">
            <w:pPr>
              <w:spacing w:line="240" w:lineRule="auto"/>
              <w:rPr>
                <w:bCs/>
              </w:rPr>
            </w:pPr>
          </w:p>
          <w:p w14:paraId="66C20A00" w14:textId="77777777" w:rsidR="00810317" w:rsidRDefault="00810317" w:rsidP="00810317">
            <w:pPr>
              <w:spacing w:line="240" w:lineRule="auto"/>
              <w:rPr>
                <w:bCs/>
              </w:rPr>
            </w:pPr>
            <w:r w:rsidRPr="00810317">
              <w:rPr>
                <w:b/>
                <w:u w:val="single"/>
              </w:rPr>
              <w:t>Tercer año</w:t>
            </w:r>
            <w:r>
              <w:rPr>
                <w:b/>
                <w:u w:val="single"/>
              </w:rPr>
              <w:t xml:space="preserve">: </w:t>
            </w:r>
            <w:r w:rsidRPr="00810317">
              <w:rPr>
                <w:bCs/>
              </w:rPr>
              <w:t xml:space="preserve">Taller de Práctica III </w:t>
            </w:r>
          </w:p>
          <w:p w14:paraId="3EC681E3" w14:textId="77777777" w:rsidR="00810317" w:rsidRDefault="00810317" w:rsidP="00810317">
            <w:pPr>
              <w:spacing w:line="240" w:lineRule="auto"/>
              <w:rPr>
                <w:bCs/>
              </w:rPr>
            </w:pPr>
          </w:p>
          <w:p w14:paraId="328A7092" w14:textId="3D06891A" w:rsidR="00810317" w:rsidRPr="00810317" w:rsidRDefault="00810317" w:rsidP="00810317">
            <w:pPr>
              <w:spacing w:line="240" w:lineRule="auto"/>
              <w:rPr>
                <w:b/>
                <w:u w:val="single"/>
              </w:rPr>
            </w:pPr>
            <w:r w:rsidRPr="00810317">
              <w:rPr>
                <w:b/>
              </w:rPr>
              <w:t>Aprobada:</w:t>
            </w:r>
          </w:p>
          <w:p w14:paraId="040D6DE1" w14:textId="77777777" w:rsidR="00810317" w:rsidRPr="00810317" w:rsidRDefault="00810317" w:rsidP="00810317">
            <w:pPr>
              <w:spacing w:line="240" w:lineRule="auto"/>
              <w:rPr>
                <w:bCs/>
              </w:rPr>
            </w:pPr>
          </w:p>
          <w:p w14:paraId="123D063D" w14:textId="77777777" w:rsidR="00810317" w:rsidRPr="00810317" w:rsidRDefault="00810317" w:rsidP="00810317">
            <w:pPr>
              <w:spacing w:line="240" w:lineRule="auto"/>
              <w:rPr>
                <w:bCs/>
              </w:rPr>
            </w:pPr>
            <w:r w:rsidRPr="00810317">
              <w:rPr>
                <w:bCs/>
              </w:rPr>
              <w:t>Todas las unidades curriculares de los tres</w:t>
            </w:r>
          </w:p>
          <w:p w14:paraId="4A252029" w14:textId="77777777" w:rsidR="00810317" w:rsidRPr="00810317" w:rsidRDefault="00810317" w:rsidP="00810317">
            <w:pPr>
              <w:spacing w:line="240" w:lineRule="auto"/>
              <w:rPr>
                <w:bCs/>
              </w:rPr>
            </w:pPr>
            <w:r w:rsidRPr="00810317">
              <w:rPr>
                <w:bCs/>
              </w:rPr>
              <w:t>campos de Primer año.</w:t>
            </w:r>
          </w:p>
          <w:p w14:paraId="0D4FA21C" w14:textId="77777777" w:rsidR="00810317" w:rsidRPr="00810317" w:rsidRDefault="00810317" w:rsidP="00810317">
            <w:pPr>
              <w:spacing w:line="240" w:lineRule="auto"/>
              <w:rPr>
                <w:bCs/>
              </w:rPr>
            </w:pPr>
            <w:r w:rsidRPr="00810317">
              <w:rPr>
                <w:bCs/>
              </w:rPr>
              <w:t>Taller de Práctica II.</w:t>
            </w:r>
          </w:p>
          <w:p w14:paraId="430ABE26" w14:textId="77777777" w:rsidR="00810317" w:rsidRPr="00810317" w:rsidRDefault="00810317" w:rsidP="00810317">
            <w:pPr>
              <w:spacing w:line="240" w:lineRule="auto"/>
              <w:rPr>
                <w:b/>
              </w:rPr>
            </w:pPr>
            <w:r w:rsidRPr="00810317">
              <w:rPr>
                <w:b/>
              </w:rPr>
              <w:t>Regularizada:</w:t>
            </w:r>
          </w:p>
          <w:p w14:paraId="0E2D9791" w14:textId="77777777" w:rsidR="00810317" w:rsidRPr="00810317" w:rsidRDefault="00810317" w:rsidP="00810317">
            <w:pPr>
              <w:spacing w:line="240" w:lineRule="auto"/>
              <w:rPr>
                <w:bCs/>
              </w:rPr>
            </w:pPr>
            <w:r w:rsidRPr="00810317">
              <w:rPr>
                <w:bCs/>
              </w:rPr>
              <w:t>Didáctica General</w:t>
            </w:r>
          </w:p>
          <w:p w14:paraId="061C4E66" w14:textId="77777777" w:rsidR="00810317" w:rsidRPr="00810317" w:rsidRDefault="00810317" w:rsidP="00810317">
            <w:pPr>
              <w:spacing w:line="240" w:lineRule="auto"/>
              <w:rPr>
                <w:bCs/>
              </w:rPr>
            </w:pPr>
            <w:r w:rsidRPr="00810317">
              <w:rPr>
                <w:bCs/>
              </w:rPr>
              <w:t>Matemática y su Didáctica I</w:t>
            </w:r>
          </w:p>
          <w:p w14:paraId="06F865CA" w14:textId="77777777" w:rsidR="00810317" w:rsidRPr="00810317" w:rsidRDefault="00810317" w:rsidP="00810317">
            <w:pPr>
              <w:spacing w:line="240" w:lineRule="auto"/>
              <w:rPr>
                <w:bCs/>
              </w:rPr>
            </w:pPr>
            <w:r w:rsidRPr="00810317">
              <w:rPr>
                <w:bCs/>
              </w:rPr>
              <w:t>Ciencias Sociales y su Didáctica I</w:t>
            </w:r>
          </w:p>
          <w:p w14:paraId="0265BBD8" w14:textId="77777777" w:rsidR="00810317" w:rsidRPr="00810317" w:rsidRDefault="00810317" w:rsidP="00810317">
            <w:pPr>
              <w:spacing w:line="240" w:lineRule="auto"/>
              <w:rPr>
                <w:bCs/>
              </w:rPr>
            </w:pPr>
            <w:r w:rsidRPr="00810317">
              <w:rPr>
                <w:bCs/>
              </w:rPr>
              <w:lastRenderedPageBreak/>
              <w:t>Ciencias Naturales y su Didáctica I</w:t>
            </w:r>
          </w:p>
          <w:p w14:paraId="13E40F8F" w14:textId="77777777" w:rsidR="00810317" w:rsidRPr="00810317" w:rsidRDefault="00810317" w:rsidP="00810317">
            <w:pPr>
              <w:spacing w:line="240" w:lineRule="auto"/>
              <w:rPr>
                <w:bCs/>
              </w:rPr>
            </w:pPr>
            <w:r w:rsidRPr="00810317">
              <w:rPr>
                <w:bCs/>
              </w:rPr>
              <w:t>Lengua y su Didáctica</w:t>
            </w:r>
          </w:p>
          <w:p w14:paraId="33F13F33" w14:textId="2F359C5F" w:rsidR="00810317" w:rsidRPr="00810317" w:rsidRDefault="00810317" w:rsidP="00810317">
            <w:pPr>
              <w:spacing w:line="240" w:lineRule="auto"/>
              <w:rPr>
                <w:bCs/>
              </w:rPr>
            </w:pPr>
            <w:r w:rsidRPr="00810317">
              <w:rPr>
                <w:bCs/>
              </w:rPr>
              <w:t>Sujetos de la Educación Primaria</w:t>
            </w:r>
          </w:p>
          <w:p w14:paraId="611725DA" w14:textId="77777777" w:rsidR="00810317" w:rsidRDefault="00810317">
            <w:pPr>
              <w:spacing w:line="240" w:lineRule="auto"/>
              <w:rPr>
                <w:b/>
                <w:u w:val="single"/>
              </w:rPr>
            </w:pPr>
          </w:p>
          <w:p w14:paraId="2DB210D1" w14:textId="77777777" w:rsidR="00810317" w:rsidRDefault="00810317">
            <w:pPr>
              <w:spacing w:line="240" w:lineRule="auto"/>
              <w:rPr>
                <w:b/>
                <w:u w:val="single"/>
              </w:rPr>
            </w:pPr>
          </w:p>
          <w:p w14:paraId="6E15D77A" w14:textId="5014168D" w:rsidR="009B380C" w:rsidRDefault="00605BDA">
            <w:pPr>
              <w:spacing w:line="240" w:lineRule="auto"/>
              <w:rPr>
                <w:u w:val="single"/>
              </w:rPr>
            </w:pPr>
            <w:r>
              <w:rPr>
                <w:b/>
                <w:u w:val="single"/>
              </w:rPr>
              <w:t>Evaluación</w:t>
            </w:r>
          </w:p>
          <w:p w14:paraId="56F843C1" w14:textId="77777777" w:rsidR="009B380C" w:rsidRDefault="009B380C">
            <w:pPr>
              <w:spacing w:line="240" w:lineRule="auto"/>
              <w:jc w:val="both"/>
              <w:rPr>
                <w:b/>
              </w:rPr>
            </w:pPr>
          </w:p>
          <w:p w14:paraId="0D4C1444" w14:textId="77777777" w:rsidR="009B380C" w:rsidRDefault="00605BDA">
            <w:pPr>
              <w:numPr>
                <w:ilvl w:val="0"/>
                <w:numId w:val="14"/>
              </w:numPr>
              <w:spacing w:line="240" w:lineRule="auto"/>
              <w:jc w:val="both"/>
            </w:pPr>
            <w:r>
              <w:rPr>
                <w:b/>
              </w:rPr>
              <w:t xml:space="preserve">Constante e individualizada </w:t>
            </w:r>
            <w:r>
              <w:t xml:space="preserve">a través de la observación directa, integral a través de la realización de tareas que impliquen la relación de conceptos y todo lo relacionado a las prácticas. </w:t>
            </w:r>
          </w:p>
          <w:p w14:paraId="3AB21D51" w14:textId="77777777" w:rsidR="009B380C" w:rsidRDefault="00605BDA">
            <w:pPr>
              <w:spacing w:line="240" w:lineRule="auto"/>
              <w:jc w:val="both"/>
              <w:rPr>
                <w:u w:val="single"/>
              </w:rPr>
            </w:pPr>
            <w:r>
              <w:rPr>
                <w:b/>
                <w:u w:val="single"/>
              </w:rPr>
              <w:t>Tipo</w:t>
            </w:r>
          </w:p>
          <w:p w14:paraId="5E1B7122" w14:textId="77777777" w:rsidR="009B380C" w:rsidRDefault="00605BDA">
            <w:pPr>
              <w:numPr>
                <w:ilvl w:val="0"/>
                <w:numId w:val="3"/>
              </w:numPr>
              <w:spacing w:line="240" w:lineRule="auto"/>
              <w:jc w:val="both"/>
            </w:pPr>
            <w:r>
              <w:t xml:space="preserve">Inicial o diagnóstica a través de la indagación de los saberes previos. </w:t>
            </w:r>
          </w:p>
          <w:p w14:paraId="5DD014D8" w14:textId="77777777" w:rsidR="009B380C" w:rsidRDefault="00605BDA">
            <w:pPr>
              <w:numPr>
                <w:ilvl w:val="0"/>
                <w:numId w:val="3"/>
              </w:numPr>
              <w:spacing w:line="240" w:lineRule="auto"/>
              <w:jc w:val="both"/>
            </w:pPr>
            <w:r>
              <w:t xml:space="preserve">Formativa o procesual. </w:t>
            </w:r>
          </w:p>
          <w:p w14:paraId="12BC871A" w14:textId="77777777" w:rsidR="009B380C" w:rsidRDefault="00605BDA">
            <w:pPr>
              <w:numPr>
                <w:ilvl w:val="0"/>
                <w:numId w:val="3"/>
              </w:numPr>
              <w:spacing w:line="240" w:lineRule="auto"/>
              <w:jc w:val="both"/>
            </w:pPr>
            <w:r>
              <w:t xml:space="preserve">Sumativa. </w:t>
            </w:r>
          </w:p>
          <w:p w14:paraId="6597A1BF" w14:textId="77777777" w:rsidR="009B380C" w:rsidRDefault="00605BDA">
            <w:pPr>
              <w:spacing w:line="240" w:lineRule="auto"/>
              <w:jc w:val="both"/>
              <w:rPr>
                <w:b/>
                <w:u w:val="single"/>
              </w:rPr>
            </w:pPr>
            <w:r>
              <w:rPr>
                <w:b/>
                <w:u w:val="single"/>
              </w:rPr>
              <w:t>Criterios de evaluación</w:t>
            </w:r>
          </w:p>
          <w:p w14:paraId="05250A29" w14:textId="77777777" w:rsidR="009B380C" w:rsidRDefault="00605BDA">
            <w:pPr>
              <w:numPr>
                <w:ilvl w:val="0"/>
                <w:numId w:val="2"/>
              </w:numPr>
              <w:spacing w:line="240" w:lineRule="auto"/>
            </w:pPr>
            <w:r>
              <w:t xml:space="preserve">Comprensión y relación de conceptos. </w:t>
            </w:r>
          </w:p>
          <w:p w14:paraId="79037E57" w14:textId="77777777" w:rsidR="009B380C" w:rsidRDefault="00605BDA">
            <w:pPr>
              <w:numPr>
                <w:ilvl w:val="0"/>
                <w:numId w:val="2"/>
              </w:numPr>
              <w:spacing w:line="240" w:lineRule="auto"/>
            </w:pPr>
            <w:r>
              <w:t xml:space="preserve">Dominio de vocabulario específico. </w:t>
            </w:r>
          </w:p>
          <w:p w14:paraId="1612B955" w14:textId="77777777" w:rsidR="009B380C" w:rsidRDefault="00605BDA">
            <w:pPr>
              <w:numPr>
                <w:ilvl w:val="0"/>
                <w:numId w:val="2"/>
              </w:numPr>
              <w:spacing w:line="240" w:lineRule="auto"/>
            </w:pPr>
            <w:r>
              <w:t xml:space="preserve">Participación individual y grupal. </w:t>
            </w:r>
          </w:p>
          <w:p w14:paraId="675CB0BE" w14:textId="77777777" w:rsidR="009B380C" w:rsidRDefault="00605BDA">
            <w:pPr>
              <w:numPr>
                <w:ilvl w:val="0"/>
                <w:numId w:val="2"/>
              </w:numPr>
              <w:spacing w:line="240" w:lineRule="auto"/>
            </w:pPr>
            <w:r>
              <w:t xml:space="preserve">Actitud responsable frente a las tareas. </w:t>
            </w:r>
          </w:p>
          <w:p w14:paraId="69F55212" w14:textId="77777777" w:rsidR="009B380C" w:rsidRDefault="00605BDA">
            <w:pPr>
              <w:numPr>
                <w:ilvl w:val="0"/>
                <w:numId w:val="2"/>
              </w:numPr>
              <w:spacing w:line="240" w:lineRule="auto"/>
            </w:pPr>
            <w:r>
              <w:t xml:space="preserve">Disposición y esfuerzo personal. </w:t>
            </w:r>
          </w:p>
          <w:p w14:paraId="035A6FB5" w14:textId="77777777" w:rsidR="009B380C" w:rsidRDefault="009B380C">
            <w:pPr>
              <w:spacing w:line="240" w:lineRule="auto"/>
              <w:rPr>
                <w:b/>
                <w:highlight w:val="white"/>
              </w:rPr>
            </w:pPr>
          </w:p>
        </w:tc>
      </w:tr>
      <w:tr w:rsidR="009B380C" w14:paraId="5F124FB2" w14:textId="77777777">
        <w:tc>
          <w:tcPr>
            <w:tcW w:w="14505" w:type="dxa"/>
            <w:shd w:val="clear" w:color="auto" w:fill="auto"/>
            <w:tcMar>
              <w:top w:w="100" w:type="dxa"/>
              <w:left w:w="100" w:type="dxa"/>
              <w:bottom w:w="100" w:type="dxa"/>
              <w:right w:w="100" w:type="dxa"/>
            </w:tcMar>
          </w:tcPr>
          <w:p w14:paraId="19DECB15" w14:textId="77777777" w:rsidR="009B380C" w:rsidRDefault="009B380C">
            <w:pPr>
              <w:spacing w:line="240" w:lineRule="auto"/>
              <w:rPr>
                <w:b/>
                <w:u w:val="single"/>
              </w:rPr>
            </w:pPr>
          </w:p>
          <w:p w14:paraId="13219808" w14:textId="77777777" w:rsidR="009B380C" w:rsidRDefault="00605BDA">
            <w:pPr>
              <w:spacing w:line="240" w:lineRule="auto"/>
              <w:rPr>
                <w:b/>
                <w:u w:val="single"/>
              </w:rPr>
            </w:pPr>
            <w:r>
              <w:rPr>
                <w:b/>
                <w:u w:val="single"/>
              </w:rPr>
              <w:t>Recursos y Materiales</w:t>
            </w:r>
          </w:p>
          <w:p w14:paraId="0AD2359D" w14:textId="77777777" w:rsidR="009B380C" w:rsidRDefault="00605BDA">
            <w:pPr>
              <w:numPr>
                <w:ilvl w:val="0"/>
                <w:numId w:val="4"/>
              </w:numPr>
              <w:spacing w:line="240" w:lineRule="auto"/>
            </w:pPr>
            <w:r>
              <w:t>Profesionales invitados.</w:t>
            </w:r>
          </w:p>
          <w:p w14:paraId="3D5F7F2F" w14:textId="77777777" w:rsidR="009B380C" w:rsidRDefault="00605BDA">
            <w:pPr>
              <w:numPr>
                <w:ilvl w:val="0"/>
                <w:numId w:val="4"/>
              </w:numPr>
              <w:spacing w:line="240" w:lineRule="auto"/>
            </w:pPr>
            <w:r>
              <w:t xml:space="preserve">Grabaciones de reuniones por </w:t>
            </w:r>
            <w:proofErr w:type="spellStart"/>
            <w:r>
              <w:t>Meet</w:t>
            </w:r>
            <w:proofErr w:type="spellEnd"/>
            <w:r>
              <w:t xml:space="preserve"> o Zoom.</w:t>
            </w:r>
          </w:p>
          <w:p w14:paraId="139EFBEE" w14:textId="77777777" w:rsidR="009B380C" w:rsidRDefault="00605BDA">
            <w:pPr>
              <w:numPr>
                <w:ilvl w:val="0"/>
                <w:numId w:val="4"/>
              </w:numPr>
              <w:spacing w:line="240" w:lineRule="auto"/>
            </w:pPr>
            <w:r>
              <w:t>Cuadernillos del Ministerio.</w:t>
            </w:r>
          </w:p>
          <w:p w14:paraId="5533825F" w14:textId="77777777" w:rsidR="009B380C" w:rsidRDefault="00605BDA">
            <w:pPr>
              <w:numPr>
                <w:ilvl w:val="0"/>
                <w:numId w:val="4"/>
              </w:numPr>
              <w:spacing w:line="240" w:lineRule="auto"/>
            </w:pPr>
            <w:r>
              <w:t>Dispositivos del Ministerio: plataformas, herramientas, páginas, etc.</w:t>
            </w:r>
          </w:p>
          <w:p w14:paraId="341D5718" w14:textId="77777777" w:rsidR="009B380C" w:rsidRDefault="00605BDA">
            <w:pPr>
              <w:numPr>
                <w:ilvl w:val="0"/>
                <w:numId w:val="4"/>
              </w:numPr>
              <w:spacing w:line="240" w:lineRule="auto"/>
            </w:pPr>
            <w:r>
              <w:t>Libros digitalizados y videoconferencias.</w:t>
            </w:r>
          </w:p>
          <w:p w14:paraId="64A312BA" w14:textId="77777777" w:rsidR="009B380C" w:rsidRDefault="00605BDA">
            <w:pPr>
              <w:numPr>
                <w:ilvl w:val="0"/>
                <w:numId w:val="4"/>
              </w:numPr>
              <w:spacing w:line="240" w:lineRule="auto"/>
            </w:pPr>
            <w:proofErr w:type="spellStart"/>
            <w:r>
              <w:t>Padlet</w:t>
            </w:r>
            <w:proofErr w:type="spellEnd"/>
            <w:r>
              <w:t xml:space="preserve">, Zoom, </w:t>
            </w:r>
            <w:proofErr w:type="spellStart"/>
            <w:r>
              <w:t>Meet</w:t>
            </w:r>
            <w:proofErr w:type="spellEnd"/>
            <w:r>
              <w:t xml:space="preserve">, </w:t>
            </w:r>
            <w:proofErr w:type="spellStart"/>
            <w:r>
              <w:t>Whatsapp</w:t>
            </w:r>
            <w:proofErr w:type="spellEnd"/>
            <w:r>
              <w:t>, Plataforma Institucional.</w:t>
            </w:r>
          </w:p>
        </w:tc>
      </w:tr>
      <w:tr w:rsidR="009B380C" w14:paraId="50068EEF" w14:textId="77777777">
        <w:tc>
          <w:tcPr>
            <w:tcW w:w="14505" w:type="dxa"/>
            <w:shd w:val="clear" w:color="auto" w:fill="auto"/>
            <w:tcMar>
              <w:top w:w="100" w:type="dxa"/>
              <w:left w:w="100" w:type="dxa"/>
              <w:bottom w:w="100" w:type="dxa"/>
              <w:right w:w="100" w:type="dxa"/>
            </w:tcMar>
          </w:tcPr>
          <w:p w14:paraId="5C884F9B" w14:textId="77777777" w:rsidR="009B380C" w:rsidRDefault="00605BDA">
            <w:pPr>
              <w:spacing w:line="240" w:lineRule="auto"/>
              <w:rPr>
                <w:b/>
                <w:u w:val="single"/>
              </w:rPr>
            </w:pPr>
            <w:r>
              <w:rPr>
                <w:b/>
                <w:u w:val="single"/>
              </w:rPr>
              <w:lastRenderedPageBreak/>
              <w:t>Tiempo</w:t>
            </w:r>
          </w:p>
          <w:p w14:paraId="7462D562" w14:textId="77777777" w:rsidR="009B380C" w:rsidRDefault="00605BDA">
            <w:pPr>
              <w:numPr>
                <w:ilvl w:val="0"/>
                <w:numId w:val="5"/>
              </w:numPr>
              <w:spacing w:line="240" w:lineRule="auto"/>
              <w:rPr>
                <w:sz w:val="24"/>
                <w:szCs w:val="24"/>
              </w:rPr>
            </w:pPr>
            <w:r>
              <w:rPr>
                <w:sz w:val="24"/>
                <w:szCs w:val="24"/>
              </w:rPr>
              <w:t>2 cuatrimestres formados por 2 módulos semanales de 80 minutos cada uno.</w:t>
            </w:r>
          </w:p>
          <w:p w14:paraId="0EA0F5E8" w14:textId="77777777" w:rsidR="009B380C" w:rsidRDefault="009B380C">
            <w:pPr>
              <w:spacing w:line="240" w:lineRule="auto"/>
              <w:rPr>
                <w:b/>
              </w:rPr>
            </w:pPr>
          </w:p>
        </w:tc>
      </w:tr>
      <w:tr w:rsidR="009B380C" w14:paraId="334E8F8C" w14:textId="77777777">
        <w:tc>
          <w:tcPr>
            <w:tcW w:w="14505" w:type="dxa"/>
            <w:shd w:val="clear" w:color="auto" w:fill="auto"/>
            <w:tcMar>
              <w:top w:w="100" w:type="dxa"/>
              <w:left w:w="100" w:type="dxa"/>
              <w:bottom w:w="100" w:type="dxa"/>
              <w:right w:w="100" w:type="dxa"/>
            </w:tcMar>
          </w:tcPr>
          <w:p w14:paraId="26A655DF" w14:textId="77777777" w:rsidR="009B380C" w:rsidRDefault="00605BDA">
            <w:pPr>
              <w:spacing w:line="240" w:lineRule="auto"/>
              <w:ind w:right="283"/>
              <w:rPr>
                <w:b/>
                <w:u w:val="single"/>
              </w:rPr>
            </w:pPr>
            <w:r>
              <w:rPr>
                <w:b/>
                <w:u w:val="single"/>
              </w:rPr>
              <w:t>Bibliografía obligatoria y opcional:</w:t>
            </w:r>
          </w:p>
          <w:p w14:paraId="563906D4" w14:textId="77777777" w:rsidR="009B380C" w:rsidRDefault="009B380C">
            <w:pPr>
              <w:spacing w:line="240" w:lineRule="auto"/>
              <w:ind w:right="283"/>
              <w:rPr>
                <w:b/>
                <w:u w:val="single"/>
              </w:rPr>
            </w:pPr>
          </w:p>
          <w:p w14:paraId="64C7E368" w14:textId="77777777" w:rsidR="009B380C" w:rsidRDefault="00605BDA">
            <w:pPr>
              <w:numPr>
                <w:ilvl w:val="0"/>
                <w:numId w:val="13"/>
              </w:numPr>
              <w:spacing w:line="240" w:lineRule="auto"/>
              <w:jc w:val="both"/>
              <w:rPr>
                <w:sz w:val="24"/>
                <w:szCs w:val="24"/>
              </w:rPr>
            </w:pPr>
            <w:r>
              <w:rPr>
                <w:sz w:val="24"/>
                <w:szCs w:val="24"/>
              </w:rPr>
              <w:t xml:space="preserve">MINISTERIO DE EDUCACIÓN DE LA PROVINCIA DE SANTA FE. Modelos T.E.B.E. </w:t>
            </w:r>
          </w:p>
          <w:p w14:paraId="636BF84D" w14:textId="77777777" w:rsidR="009B380C" w:rsidRDefault="00605BDA">
            <w:pPr>
              <w:numPr>
                <w:ilvl w:val="0"/>
                <w:numId w:val="13"/>
              </w:numPr>
              <w:spacing w:line="240" w:lineRule="auto"/>
              <w:jc w:val="both"/>
              <w:rPr>
                <w:sz w:val="24"/>
                <w:szCs w:val="24"/>
              </w:rPr>
            </w:pPr>
            <w:r>
              <w:rPr>
                <w:sz w:val="24"/>
                <w:szCs w:val="24"/>
              </w:rPr>
              <w:t>MINISTERIO DE EDUCACIÓN DE LA PROVINCIA DE SANTA FE. Diseño Curricular Jurisdiccional: EGB y sus orientaciones Didácticas. NAP. Cuadernos para el aula. NIC.</w:t>
            </w:r>
          </w:p>
          <w:p w14:paraId="402194EA" w14:textId="77777777" w:rsidR="009B380C" w:rsidRDefault="00605BDA">
            <w:pPr>
              <w:numPr>
                <w:ilvl w:val="0"/>
                <w:numId w:val="13"/>
              </w:numPr>
              <w:spacing w:line="240" w:lineRule="auto"/>
              <w:jc w:val="both"/>
              <w:rPr>
                <w:sz w:val="24"/>
                <w:szCs w:val="24"/>
              </w:rPr>
            </w:pPr>
            <w:r>
              <w:rPr>
                <w:sz w:val="24"/>
                <w:szCs w:val="24"/>
              </w:rPr>
              <w:t xml:space="preserve">MONEREO, FONT. C., CASTEKKI </w:t>
            </w:r>
            <w:proofErr w:type="spellStart"/>
            <w:r>
              <w:rPr>
                <w:sz w:val="24"/>
                <w:szCs w:val="24"/>
              </w:rPr>
              <w:t>BADíA</w:t>
            </w:r>
            <w:proofErr w:type="spellEnd"/>
            <w:r>
              <w:rPr>
                <w:sz w:val="24"/>
                <w:szCs w:val="24"/>
              </w:rPr>
              <w:t xml:space="preserve">, M., Las estrategias de aprendizaje. Cómo incorporarlas a la práctica educativa. </w:t>
            </w:r>
            <w:proofErr w:type="spellStart"/>
            <w:r>
              <w:rPr>
                <w:sz w:val="24"/>
                <w:szCs w:val="24"/>
              </w:rPr>
              <w:t>Edebé</w:t>
            </w:r>
            <w:proofErr w:type="spellEnd"/>
            <w:r>
              <w:rPr>
                <w:sz w:val="24"/>
                <w:szCs w:val="24"/>
              </w:rPr>
              <w:t xml:space="preserve">. España, 1997. </w:t>
            </w:r>
          </w:p>
          <w:p w14:paraId="635AA0E9" w14:textId="77777777" w:rsidR="009B380C" w:rsidRDefault="00605BDA">
            <w:pPr>
              <w:numPr>
                <w:ilvl w:val="0"/>
                <w:numId w:val="13"/>
              </w:numPr>
              <w:spacing w:line="240" w:lineRule="auto"/>
              <w:jc w:val="both"/>
              <w:rPr>
                <w:sz w:val="24"/>
                <w:szCs w:val="24"/>
              </w:rPr>
            </w:pPr>
            <w:r>
              <w:rPr>
                <w:sz w:val="24"/>
                <w:szCs w:val="24"/>
              </w:rPr>
              <w:t xml:space="preserve">SCHON, D., La formación de profesionales reflexivos. Piados. Argentina, 1991. </w:t>
            </w:r>
          </w:p>
          <w:p w14:paraId="26DBE48F" w14:textId="77777777" w:rsidR="009B380C" w:rsidRDefault="00605BDA">
            <w:pPr>
              <w:numPr>
                <w:ilvl w:val="0"/>
                <w:numId w:val="13"/>
              </w:numPr>
              <w:spacing w:line="240" w:lineRule="auto"/>
              <w:jc w:val="both"/>
              <w:rPr>
                <w:sz w:val="24"/>
                <w:szCs w:val="24"/>
              </w:rPr>
            </w:pPr>
            <w:r>
              <w:rPr>
                <w:sz w:val="24"/>
                <w:szCs w:val="24"/>
              </w:rPr>
              <w:t xml:space="preserve">DE LA TORRE, S. Y OTROS. Estrategias didácticas innovadoras. Octaedro. España, 1991.- </w:t>
            </w:r>
          </w:p>
          <w:p w14:paraId="5CDC1A97" w14:textId="77777777" w:rsidR="009B380C" w:rsidRDefault="00605BDA">
            <w:pPr>
              <w:numPr>
                <w:ilvl w:val="0"/>
                <w:numId w:val="13"/>
              </w:numPr>
              <w:spacing w:line="240" w:lineRule="auto"/>
              <w:jc w:val="both"/>
              <w:rPr>
                <w:sz w:val="24"/>
                <w:szCs w:val="24"/>
              </w:rPr>
            </w:pPr>
            <w:r>
              <w:rPr>
                <w:sz w:val="24"/>
                <w:szCs w:val="24"/>
              </w:rPr>
              <w:t xml:space="preserve">PARCESRISA ARAN, ARTUR. Materiales curriculares. Grao. Argentina 1998. </w:t>
            </w:r>
          </w:p>
          <w:p w14:paraId="02F4E821" w14:textId="77777777" w:rsidR="009B380C" w:rsidRDefault="00605BDA">
            <w:pPr>
              <w:numPr>
                <w:ilvl w:val="0"/>
                <w:numId w:val="13"/>
              </w:numPr>
              <w:spacing w:line="240" w:lineRule="auto"/>
              <w:jc w:val="both"/>
              <w:rPr>
                <w:sz w:val="24"/>
                <w:szCs w:val="24"/>
              </w:rPr>
            </w:pPr>
            <w:r>
              <w:rPr>
                <w:sz w:val="24"/>
                <w:szCs w:val="24"/>
              </w:rPr>
              <w:t xml:space="preserve">SOMS, FOLLARI. La práctica en la formación profesional. Ed. </w:t>
            </w:r>
            <w:proofErr w:type="spellStart"/>
            <w:r>
              <w:rPr>
                <w:sz w:val="24"/>
                <w:szCs w:val="24"/>
              </w:rPr>
              <w:t>Humanitas</w:t>
            </w:r>
            <w:proofErr w:type="spellEnd"/>
            <w:r>
              <w:rPr>
                <w:sz w:val="24"/>
                <w:szCs w:val="24"/>
              </w:rPr>
              <w:t xml:space="preserve">. Bs. As. </w:t>
            </w:r>
          </w:p>
          <w:p w14:paraId="0879E23A" w14:textId="77777777" w:rsidR="009B380C" w:rsidRDefault="00605BDA">
            <w:pPr>
              <w:numPr>
                <w:ilvl w:val="0"/>
                <w:numId w:val="13"/>
              </w:numPr>
              <w:spacing w:line="240" w:lineRule="auto"/>
              <w:jc w:val="both"/>
              <w:rPr>
                <w:sz w:val="24"/>
                <w:szCs w:val="24"/>
              </w:rPr>
            </w:pPr>
            <w:r>
              <w:rPr>
                <w:sz w:val="24"/>
                <w:szCs w:val="24"/>
              </w:rPr>
              <w:t xml:space="preserve">MEAÑOS. Hacia la profesionalización del docente. El Ateneo. Bs. As. </w:t>
            </w:r>
          </w:p>
          <w:p w14:paraId="46E8934E" w14:textId="77777777" w:rsidR="009B380C" w:rsidRDefault="00605BDA">
            <w:pPr>
              <w:numPr>
                <w:ilvl w:val="0"/>
                <w:numId w:val="13"/>
              </w:numPr>
              <w:spacing w:line="240" w:lineRule="auto"/>
              <w:jc w:val="both"/>
              <w:rPr>
                <w:sz w:val="24"/>
                <w:szCs w:val="24"/>
              </w:rPr>
            </w:pPr>
            <w:r>
              <w:rPr>
                <w:sz w:val="24"/>
                <w:szCs w:val="24"/>
              </w:rPr>
              <w:t xml:space="preserve">CASES HERNANDEZ, IMMA. Educación emocional del profesorado. Magisterio del Río de la Plata. Argentina. 2007. </w:t>
            </w:r>
          </w:p>
          <w:p w14:paraId="6367E5B3" w14:textId="77777777" w:rsidR="009B380C" w:rsidRDefault="00605BDA">
            <w:pPr>
              <w:numPr>
                <w:ilvl w:val="0"/>
                <w:numId w:val="13"/>
              </w:numPr>
              <w:spacing w:line="240" w:lineRule="auto"/>
              <w:jc w:val="both"/>
              <w:rPr>
                <w:sz w:val="24"/>
                <w:szCs w:val="24"/>
              </w:rPr>
            </w:pPr>
            <w:r>
              <w:rPr>
                <w:sz w:val="24"/>
                <w:szCs w:val="24"/>
              </w:rPr>
              <w:t xml:space="preserve">LÓPEZ, MÓNICA. Herramientas para planificar en la escuela. </w:t>
            </w:r>
            <w:proofErr w:type="spellStart"/>
            <w:r>
              <w:rPr>
                <w:sz w:val="24"/>
                <w:szCs w:val="24"/>
              </w:rPr>
              <w:t>Aique</w:t>
            </w:r>
            <w:proofErr w:type="spellEnd"/>
            <w:r>
              <w:rPr>
                <w:sz w:val="24"/>
                <w:szCs w:val="24"/>
              </w:rPr>
              <w:t xml:space="preserve"> Educación. Buenos Aires, 2014.</w:t>
            </w:r>
          </w:p>
          <w:p w14:paraId="23E3F4CC" w14:textId="77777777" w:rsidR="009B380C" w:rsidRDefault="00605BDA">
            <w:pPr>
              <w:numPr>
                <w:ilvl w:val="0"/>
                <w:numId w:val="13"/>
              </w:numPr>
              <w:spacing w:line="240" w:lineRule="auto"/>
              <w:jc w:val="both"/>
              <w:rPr>
                <w:sz w:val="24"/>
                <w:szCs w:val="24"/>
              </w:rPr>
            </w:pPr>
            <w:r>
              <w:rPr>
                <w:sz w:val="24"/>
                <w:szCs w:val="24"/>
              </w:rPr>
              <w:t>AGUILAR, MARÍA JOSÉ. Técnicas de animación grupal. Ed. Espacio. Buenos Aires</w:t>
            </w:r>
          </w:p>
          <w:p w14:paraId="7B32F7BE" w14:textId="77777777" w:rsidR="009B380C" w:rsidRDefault="00605BDA">
            <w:pPr>
              <w:numPr>
                <w:ilvl w:val="0"/>
                <w:numId w:val="13"/>
              </w:numPr>
              <w:spacing w:line="240" w:lineRule="auto"/>
              <w:jc w:val="both"/>
              <w:rPr>
                <w:sz w:val="24"/>
                <w:szCs w:val="24"/>
              </w:rPr>
            </w:pPr>
            <w:r>
              <w:rPr>
                <w:sz w:val="24"/>
                <w:szCs w:val="24"/>
              </w:rPr>
              <w:t>LEWIN, LAURA. El aula afectiva. Ed. Santillana. Buenos Aires, 2016.</w:t>
            </w:r>
          </w:p>
          <w:p w14:paraId="6D5738B8" w14:textId="77777777" w:rsidR="009B380C" w:rsidRDefault="00605BDA">
            <w:pPr>
              <w:numPr>
                <w:ilvl w:val="0"/>
                <w:numId w:val="13"/>
              </w:numPr>
              <w:spacing w:line="240" w:lineRule="auto"/>
              <w:jc w:val="both"/>
              <w:rPr>
                <w:sz w:val="24"/>
                <w:szCs w:val="24"/>
              </w:rPr>
            </w:pPr>
            <w:r>
              <w:rPr>
                <w:sz w:val="24"/>
                <w:szCs w:val="24"/>
              </w:rPr>
              <w:t xml:space="preserve">LAS INTELIGENCIAS MÚLTIPLES Y EL DESARROLLO EMOCIONAL. </w:t>
            </w:r>
            <w:proofErr w:type="spellStart"/>
            <w:r>
              <w:rPr>
                <w:sz w:val="24"/>
                <w:szCs w:val="24"/>
              </w:rPr>
              <w:t>Cadiex</w:t>
            </w:r>
            <w:proofErr w:type="spellEnd"/>
            <w:r>
              <w:rPr>
                <w:sz w:val="24"/>
                <w:szCs w:val="24"/>
              </w:rPr>
              <w:t>. Colombia, 2005.</w:t>
            </w:r>
          </w:p>
          <w:p w14:paraId="4627DF0F" w14:textId="77777777" w:rsidR="009B380C" w:rsidRDefault="00605BDA">
            <w:pPr>
              <w:numPr>
                <w:ilvl w:val="0"/>
                <w:numId w:val="13"/>
              </w:numPr>
              <w:spacing w:line="240" w:lineRule="auto"/>
              <w:jc w:val="both"/>
              <w:rPr>
                <w:sz w:val="24"/>
                <w:szCs w:val="24"/>
              </w:rPr>
            </w:pPr>
            <w:r>
              <w:rPr>
                <w:sz w:val="24"/>
                <w:szCs w:val="24"/>
              </w:rPr>
              <w:t xml:space="preserve">Sitios de Internet consultados: </w:t>
            </w:r>
          </w:p>
          <w:p w14:paraId="02A511CD" w14:textId="77777777" w:rsidR="009B380C" w:rsidRDefault="00605BDA">
            <w:pPr>
              <w:numPr>
                <w:ilvl w:val="0"/>
                <w:numId w:val="13"/>
              </w:numPr>
              <w:spacing w:line="240" w:lineRule="auto"/>
              <w:jc w:val="both"/>
              <w:rPr>
                <w:sz w:val="24"/>
                <w:szCs w:val="24"/>
              </w:rPr>
            </w:pPr>
            <w:r>
              <w:rPr>
                <w:sz w:val="24"/>
                <w:szCs w:val="24"/>
              </w:rPr>
              <w:t xml:space="preserve">www.educar.com.ar </w:t>
            </w:r>
          </w:p>
          <w:p w14:paraId="11A8A6AA" w14:textId="77777777" w:rsidR="009B380C" w:rsidRDefault="00605BDA">
            <w:pPr>
              <w:numPr>
                <w:ilvl w:val="0"/>
                <w:numId w:val="13"/>
              </w:numPr>
              <w:spacing w:line="240" w:lineRule="auto"/>
              <w:jc w:val="both"/>
              <w:rPr>
                <w:sz w:val="24"/>
                <w:szCs w:val="24"/>
              </w:rPr>
            </w:pPr>
            <w:r>
              <w:rPr>
                <w:sz w:val="24"/>
                <w:szCs w:val="24"/>
              </w:rPr>
              <w:t xml:space="preserve">www.noveduc.com.ar </w:t>
            </w:r>
          </w:p>
          <w:p w14:paraId="0E0E7C4A" w14:textId="77777777" w:rsidR="009B380C" w:rsidRDefault="00605BDA">
            <w:pPr>
              <w:numPr>
                <w:ilvl w:val="0"/>
                <w:numId w:val="13"/>
              </w:numPr>
              <w:spacing w:line="240" w:lineRule="auto"/>
              <w:jc w:val="both"/>
              <w:rPr>
                <w:sz w:val="24"/>
                <w:szCs w:val="24"/>
              </w:rPr>
            </w:pPr>
            <w:r>
              <w:rPr>
                <w:sz w:val="24"/>
                <w:szCs w:val="24"/>
              </w:rPr>
              <w:t xml:space="preserve">www.me.gov.ar </w:t>
            </w:r>
          </w:p>
          <w:p w14:paraId="5CC2D3A9" w14:textId="77777777" w:rsidR="009B380C" w:rsidRDefault="00605BDA">
            <w:pPr>
              <w:numPr>
                <w:ilvl w:val="0"/>
                <w:numId w:val="13"/>
              </w:numPr>
              <w:spacing w:line="240" w:lineRule="auto"/>
              <w:jc w:val="both"/>
              <w:rPr>
                <w:sz w:val="24"/>
                <w:szCs w:val="24"/>
              </w:rPr>
            </w:pPr>
            <w:r>
              <w:rPr>
                <w:sz w:val="24"/>
                <w:szCs w:val="24"/>
              </w:rPr>
              <w:t xml:space="preserve">www.maestroteca.com </w:t>
            </w:r>
          </w:p>
          <w:p w14:paraId="393EDDC0" w14:textId="77777777" w:rsidR="009B380C" w:rsidRDefault="00605BDA">
            <w:pPr>
              <w:numPr>
                <w:ilvl w:val="0"/>
                <w:numId w:val="13"/>
              </w:numPr>
              <w:spacing w:line="240" w:lineRule="auto"/>
              <w:jc w:val="both"/>
              <w:rPr>
                <w:sz w:val="24"/>
                <w:szCs w:val="24"/>
              </w:rPr>
            </w:pPr>
            <w:r>
              <w:rPr>
                <w:sz w:val="24"/>
                <w:szCs w:val="24"/>
              </w:rPr>
              <w:t xml:space="preserve">www.contenidos.com </w:t>
            </w:r>
          </w:p>
          <w:p w14:paraId="3BCDE30B" w14:textId="77777777" w:rsidR="009B380C" w:rsidRDefault="00605BDA">
            <w:pPr>
              <w:numPr>
                <w:ilvl w:val="0"/>
                <w:numId w:val="13"/>
              </w:numPr>
              <w:spacing w:line="240" w:lineRule="auto"/>
              <w:jc w:val="both"/>
              <w:rPr>
                <w:sz w:val="24"/>
                <w:szCs w:val="24"/>
              </w:rPr>
            </w:pPr>
            <w:r>
              <w:rPr>
                <w:sz w:val="24"/>
                <w:szCs w:val="24"/>
              </w:rPr>
              <w:t>Plataformas: seguimos educando, seguimos aprendiendo.</w:t>
            </w:r>
          </w:p>
          <w:p w14:paraId="648C0418" w14:textId="77777777" w:rsidR="009B380C" w:rsidRDefault="00605BDA">
            <w:pPr>
              <w:spacing w:line="240" w:lineRule="auto"/>
              <w:ind w:left="1440"/>
              <w:jc w:val="both"/>
              <w:rPr>
                <w:b/>
                <w:sz w:val="24"/>
                <w:szCs w:val="24"/>
                <w:u w:val="single"/>
              </w:rPr>
            </w:pPr>
            <w:r>
              <w:rPr>
                <w:b/>
                <w:sz w:val="24"/>
                <w:szCs w:val="24"/>
                <w:u w:val="single"/>
              </w:rPr>
              <w:lastRenderedPageBreak/>
              <w:t>Aclaración</w:t>
            </w:r>
          </w:p>
          <w:p w14:paraId="6A860A85" w14:textId="77777777" w:rsidR="009B380C" w:rsidRDefault="00605BDA">
            <w:pPr>
              <w:numPr>
                <w:ilvl w:val="0"/>
                <w:numId w:val="13"/>
              </w:numPr>
              <w:spacing w:line="240" w:lineRule="auto"/>
              <w:jc w:val="both"/>
              <w:rPr>
                <w:sz w:val="24"/>
                <w:szCs w:val="24"/>
              </w:rPr>
            </w:pPr>
            <w:r>
              <w:rPr>
                <w:sz w:val="24"/>
                <w:szCs w:val="24"/>
              </w:rPr>
              <w:t>La bibliografía se va actualizando a lo largo del desarrollo de las clases para responder al objetivo de Taller que es el de abrir un espacio concreto de carácter reconstructivo que permita la integración de los saberes teóricos-prácticos del nivel, a partir de las necesidades de los grupos.</w:t>
            </w:r>
          </w:p>
        </w:tc>
      </w:tr>
    </w:tbl>
    <w:p w14:paraId="67E5B1AB" w14:textId="77777777" w:rsidR="009B380C" w:rsidRDefault="009B380C"/>
    <w:sectPr w:rsidR="009B380C">
      <w:headerReference w:type="default" r:id="rId8"/>
      <w:footerReference w:type="default" r:id="rId9"/>
      <w:pgSz w:w="16834" w:h="11909" w:orient="landscape"/>
      <w:pgMar w:top="873" w:right="873" w:bottom="873" w:left="87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EF45D" w14:textId="77777777" w:rsidR="00FD2731" w:rsidRDefault="00FD2731">
      <w:pPr>
        <w:spacing w:line="240" w:lineRule="auto"/>
      </w:pPr>
      <w:r>
        <w:separator/>
      </w:r>
    </w:p>
  </w:endnote>
  <w:endnote w:type="continuationSeparator" w:id="0">
    <w:p w14:paraId="074D1A24" w14:textId="77777777" w:rsidR="00FD2731" w:rsidRDefault="00FD2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B44B" w14:textId="77777777" w:rsidR="009B380C" w:rsidRDefault="00605BDA">
    <w:pPr>
      <w:jc w:val="right"/>
    </w:pPr>
    <w:r>
      <w:fldChar w:fldCharType="begin"/>
    </w:r>
    <w:r>
      <w:instrText>PAGE</w:instrText>
    </w:r>
    <w:r>
      <w:fldChar w:fldCharType="separate"/>
    </w:r>
    <w:r w:rsidR="004F24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CA0B6" w14:textId="77777777" w:rsidR="00FD2731" w:rsidRDefault="00FD2731">
      <w:pPr>
        <w:spacing w:line="240" w:lineRule="auto"/>
      </w:pPr>
      <w:r>
        <w:separator/>
      </w:r>
    </w:p>
  </w:footnote>
  <w:footnote w:type="continuationSeparator" w:id="0">
    <w:p w14:paraId="5B609F76" w14:textId="77777777" w:rsidR="00FD2731" w:rsidRDefault="00FD27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CBBE" w14:textId="25C896F9" w:rsidR="009B380C" w:rsidRDefault="009B380C"/>
  <w:p w14:paraId="1B548A8D" w14:textId="2B9B8496" w:rsidR="00436ABA" w:rsidRDefault="00436ABA"/>
  <w:p w14:paraId="083A4B42" w14:textId="1FEABD60" w:rsidR="00436ABA" w:rsidRDefault="00842A28" w:rsidP="00436ABA">
    <w:pPr>
      <w:jc w:val="center"/>
    </w:pPr>
    <w:r>
      <w:rPr>
        <w:noProof/>
      </w:rPr>
      <w:drawing>
        <wp:inline distT="0" distB="0" distL="0" distR="0" wp14:anchorId="0B6FCDBE" wp14:editId="5B349889">
          <wp:extent cx="5400040" cy="651992"/>
          <wp:effectExtent l="0" t="0" r="0" b="0"/>
          <wp:docPr id="6388737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651992"/>
                  </a:xfrm>
                  <a:prstGeom prst="rect">
                    <a:avLst/>
                  </a:prstGeom>
                  <a:noFill/>
                </pic:spPr>
              </pic:pic>
            </a:graphicData>
          </a:graphic>
        </wp:inline>
      </w:drawing>
    </w:r>
  </w:p>
  <w:p w14:paraId="40233A59" w14:textId="2282452C" w:rsidR="00436ABA" w:rsidRDefault="00436ABA" w:rsidP="00436ABA">
    <w:pPr>
      <w:pBdr>
        <w:bottom w:val="single" w:sz="4" w:space="1" w:color="auto"/>
      </w:pBdr>
    </w:pPr>
  </w:p>
  <w:p w14:paraId="7AA45E7B" w14:textId="77777777" w:rsidR="00436ABA" w:rsidRDefault="00436A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40C"/>
    <w:multiLevelType w:val="multilevel"/>
    <w:tmpl w:val="9A541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302D59"/>
    <w:multiLevelType w:val="multilevel"/>
    <w:tmpl w:val="C99AC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B830DD"/>
    <w:multiLevelType w:val="multilevel"/>
    <w:tmpl w:val="B77A34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18B25D1"/>
    <w:multiLevelType w:val="multilevel"/>
    <w:tmpl w:val="17A45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367E91"/>
    <w:multiLevelType w:val="multilevel"/>
    <w:tmpl w:val="ABF45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801C4C"/>
    <w:multiLevelType w:val="multilevel"/>
    <w:tmpl w:val="A5E25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5E2E7F"/>
    <w:multiLevelType w:val="hybridMultilevel"/>
    <w:tmpl w:val="F3B060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5D892E34"/>
    <w:multiLevelType w:val="multilevel"/>
    <w:tmpl w:val="57FA7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7F1273"/>
    <w:multiLevelType w:val="multilevel"/>
    <w:tmpl w:val="F4668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495CCC"/>
    <w:multiLevelType w:val="multilevel"/>
    <w:tmpl w:val="79981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9D55FF"/>
    <w:multiLevelType w:val="multilevel"/>
    <w:tmpl w:val="DF0C6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C251484"/>
    <w:multiLevelType w:val="multilevel"/>
    <w:tmpl w:val="79564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345637"/>
    <w:multiLevelType w:val="multilevel"/>
    <w:tmpl w:val="7286F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965609D"/>
    <w:multiLevelType w:val="multilevel"/>
    <w:tmpl w:val="6A408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B245479"/>
    <w:multiLevelType w:val="multilevel"/>
    <w:tmpl w:val="F70E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0"/>
  </w:num>
  <w:num w:numId="3">
    <w:abstractNumId w:val="11"/>
  </w:num>
  <w:num w:numId="4">
    <w:abstractNumId w:val="7"/>
  </w:num>
  <w:num w:numId="5">
    <w:abstractNumId w:val="13"/>
  </w:num>
  <w:num w:numId="6">
    <w:abstractNumId w:val="14"/>
  </w:num>
  <w:num w:numId="7">
    <w:abstractNumId w:val="4"/>
  </w:num>
  <w:num w:numId="8">
    <w:abstractNumId w:val="2"/>
  </w:num>
  <w:num w:numId="9">
    <w:abstractNumId w:val="3"/>
  </w:num>
  <w:num w:numId="10">
    <w:abstractNumId w:val="12"/>
  </w:num>
  <w:num w:numId="11">
    <w:abstractNumId w:val="1"/>
  </w:num>
  <w:num w:numId="12">
    <w:abstractNumId w:val="8"/>
  </w:num>
  <w:num w:numId="13">
    <w:abstractNumId w:val="5"/>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0C"/>
    <w:rsid w:val="001F0CCD"/>
    <w:rsid w:val="00271DA2"/>
    <w:rsid w:val="00436ABA"/>
    <w:rsid w:val="004F2431"/>
    <w:rsid w:val="00605BDA"/>
    <w:rsid w:val="00772672"/>
    <w:rsid w:val="00810317"/>
    <w:rsid w:val="00842A28"/>
    <w:rsid w:val="009B380C"/>
    <w:rsid w:val="00E3432C"/>
    <w:rsid w:val="00FD273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349C4"/>
  <w15:docId w15:val="{BFE6E62F-9848-4773-9284-C6AFE87B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6ABA"/>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36ABA"/>
  </w:style>
  <w:style w:type="paragraph" w:styleId="Piedepgina">
    <w:name w:val="footer"/>
    <w:basedOn w:val="Normal"/>
    <w:link w:val="PiedepginaCar"/>
    <w:uiPriority w:val="99"/>
    <w:unhideWhenUsed/>
    <w:rsid w:val="00436ABA"/>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36ABA"/>
  </w:style>
  <w:style w:type="paragraph" w:styleId="Prrafodelista">
    <w:name w:val="List Paragraph"/>
    <w:basedOn w:val="Normal"/>
    <w:uiPriority w:val="34"/>
    <w:qFormat/>
    <w:rsid w:val="00842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R56tLO3btpVJFe7avt/KRg+ctw==">CgMxLjA4AHIhMVQ0b3l2UVdSWXBOVklaa1VMVEMyMnFfVEprODhVWl9i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1537</Words>
  <Characters>8459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Lucrecia ( Lourdes)</dc:creator>
  <cp:lastModifiedBy>Usuario</cp:lastModifiedBy>
  <cp:revision>5</cp:revision>
  <cp:lastPrinted>2026-04-22T22:50:00Z</cp:lastPrinted>
  <dcterms:created xsi:type="dcterms:W3CDTF">2024-11-07T12:26:00Z</dcterms:created>
  <dcterms:modified xsi:type="dcterms:W3CDTF">2026-05-04T13:39:00Z</dcterms:modified>
</cp:coreProperties>
</file>