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CA" w:rsidRPr="003F4933" w:rsidRDefault="00D96DCA" w:rsidP="00D96DCA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</w:rPr>
        <w:t>Instituto Superior de Profesorado Nº 7</w:t>
      </w:r>
    </w:p>
    <w:p w:rsidR="00D96DCA" w:rsidRPr="003F4933" w:rsidRDefault="00D96DCA" w:rsidP="00D96DCA">
      <w:pPr>
        <w:spacing w:after="0" w:line="240" w:lineRule="auto"/>
        <w:ind w:left="2832" w:firstLine="284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D96DCA" w:rsidRPr="003F4933" w:rsidRDefault="00D96DCA" w:rsidP="00D96DCA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</w:rPr>
        <w:t>“Brigadier Estanislao López”</w:t>
      </w:r>
    </w:p>
    <w:p w:rsidR="00D96DCA" w:rsidRPr="003F4933" w:rsidRDefault="00D96DCA" w:rsidP="00D96DCA">
      <w:pPr>
        <w:spacing w:after="0" w:line="240" w:lineRule="auto"/>
        <w:ind w:firstLine="284"/>
        <w:contextualSpacing/>
        <w:jc w:val="center"/>
        <w:rPr>
          <w:rFonts w:ascii="Arial" w:hAnsi="Arial" w:cs="Arial"/>
          <w:i/>
          <w:sz w:val="24"/>
          <w:szCs w:val="24"/>
        </w:rPr>
      </w:pPr>
    </w:p>
    <w:p w:rsidR="00D96DCA" w:rsidRPr="003F4933" w:rsidRDefault="00D96DCA" w:rsidP="00D96DCA">
      <w:pPr>
        <w:spacing w:after="0" w:line="240" w:lineRule="auto"/>
        <w:ind w:firstLine="284"/>
        <w:contextualSpacing/>
        <w:jc w:val="center"/>
        <w:rPr>
          <w:rFonts w:ascii="Arial" w:hAnsi="Arial" w:cs="Arial"/>
          <w:i/>
          <w:sz w:val="24"/>
          <w:szCs w:val="24"/>
        </w:rPr>
      </w:pPr>
      <w:r w:rsidRPr="003F4933">
        <w:rPr>
          <w:rFonts w:ascii="Arial" w:hAnsi="Arial" w:cs="Arial"/>
          <w:i/>
          <w:sz w:val="24"/>
          <w:szCs w:val="24"/>
        </w:rPr>
        <w:t xml:space="preserve">                             </w:t>
      </w:r>
    </w:p>
    <w:p w:rsidR="00D96DCA" w:rsidRPr="003F4933" w:rsidRDefault="00D96DCA" w:rsidP="00D96DCA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343436">
        <w:rPr>
          <w:rFonts w:ascii="Arial" w:hAnsi="Arial" w:cs="Arial"/>
          <w:sz w:val="24"/>
          <w:szCs w:val="24"/>
        </w:rPr>
        <w:pict>
          <v:line id="_x0000_s1026" style="position:absolute;left:0;text-align:left;z-index:251660288" from="-27pt,7.95pt" to="495pt,7.95pt" strokeweight="6pt">
            <v:stroke linestyle="thickBetweenThin"/>
          </v:line>
        </w:pict>
      </w:r>
    </w:p>
    <w:p w:rsidR="00D96DCA" w:rsidRPr="003F4933" w:rsidRDefault="00D96DCA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D96DCA" w:rsidRPr="00D96DCA" w:rsidRDefault="00D96DCA" w:rsidP="00D96DCA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D96DCA">
        <w:rPr>
          <w:b/>
          <w:sz w:val="24"/>
          <w:szCs w:val="24"/>
        </w:rPr>
        <w:t>Sexualidad Humana y Educación.</w:t>
      </w:r>
    </w:p>
    <w:p w:rsidR="00D96DCA" w:rsidRPr="003F4933" w:rsidRDefault="00D96DCA" w:rsidP="00D96DCA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D96DCA" w:rsidRPr="003F4933" w:rsidRDefault="00D96DCA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Profesorado</w:t>
      </w:r>
      <w:proofErr w:type="gramStart"/>
      <w:r w:rsidRPr="003F4933">
        <w:rPr>
          <w:rFonts w:ascii="Arial" w:hAnsi="Arial" w:cs="Arial"/>
          <w:b/>
          <w:i/>
          <w:sz w:val="24"/>
          <w:szCs w:val="24"/>
          <w:u w:val="single"/>
        </w:rPr>
        <w:t>:</w:t>
      </w:r>
      <w:r>
        <w:rPr>
          <w:rFonts w:ascii="Arial" w:hAnsi="Arial" w:cs="Arial"/>
          <w:sz w:val="24"/>
          <w:szCs w:val="24"/>
        </w:rPr>
        <w:t xml:space="preserve">  Educación</w:t>
      </w:r>
      <w:proofErr w:type="gramEnd"/>
      <w:r>
        <w:rPr>
          <w:rFonts w:ascii="Arial" w:hAnsi="Arial" w:cs="Arial"/>
          <w:sz w:val="24"/>
          <w:szCs w:val="24"/>
        </w:rPr>
        <w:t xml:space="preserve"> Primaria</w:t>
      </w:r>
    </w:p>
    <w:p w:rsidR="00D96DCA" w:rsidRDefault="00D96DCA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Curso:</w:t>
      </w:r>
      <w:r>
        <w:rPr>
          <w:rFonts w:ascii="Arial" w:hAnsi="Arial" w:cs="Arial"/>
          <w:sz w:val="24"/>
          <w:szCs w:val="24"/>
        </w:rPr>
        <w:t xml:space="preserve"> Cuarto</w:t>
      </w:r>
      <w:r w:rsidR="006D1B35">
        <w:rPr>
          <w:rFonts w:ascii="Arial" w:hAnsi="Arial" w:cs="Arial"/>
          <w:sz w:val="24"/>
          <w:szCs w:val="24"/>
        </w:rPr>
        <w:t xml:space="preserve"> – 1er cuatrimestre</w:t>
      </w:r>
    </w:p>
    <w:p w:rsidR="006D1B35" w:rsidRDefault="006D1B35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D059F0">
        <w:rPr>
          <w:rFonts w:ascii="Arial" w:hAnsi="Arial" w:cs="Arial"/>
          <w:b/>
          <w:sz w:val="24"/>
          <w:szCs w:val="24"/>
          <w:u w:val="single"/>
        </w:rPr>
        <w:t>Carga horaria</w:t>
      </w:r>
      <w:r>
        <w:rPr>
          <w:rFonts w:ascii="Arial" w:hAnsi="Arial" w:cs="Arial"/>
          <w:sz w:val="24"/>
          <w:szCs w:val="24"/>
        </w:rPr>
        <w:t>: 4hs. Cátedra</w:t>
      </w:r>
    </w:p>
    <w:p w:rsidR="006D1B35" w:rsidRDefault="006D1B35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D059F0">
        <w:rPr>
          <w:rFonts w:ascii="Arial" w:hAnsi="Arial" w:cs="Arial"/>
          <w:b/>
          <w:sz w:val="24"/>
          <w:szCs w:val="24"/>
          <w:u w:val="single"/>
        </w:rPr>
        <w:t>Régimen de cursado</w:t>
      </w:r>
      <w:r>
        <w:rPr>
          <w:rFonts w:ascii="Arial" w:hAnsi="Arial" w:cs="Arial"/>
          <w:sz w:val="24"/>
          <w:szCs w:val="24"/>
        </w:rPr>
        <w:t>: cuatrimestral</w:t>
      </w:r>
    </w:p>
    <w:p w:rsidR="006D1B35" w:rsidRPr="003F4933" w:rsidRDefault="006D1B35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D059F0">
        <w:rPr>
          <w:rFonts w:ascii="Arial" w:hAnsi="Arial" w:cs="Arial"/>
          <w:b/>
          <w:sz w:val="24"/>
          <w:szCs w:val="24"/>
          <w:u w:val="single"/>
        </w:rPr>
        <w:t>Formato curricular:</w:t>
      </w:r>
      <w:r>
        <w:rPr>
          <w:rFonts w:ascii="Arial" w:hAnsi="Arial" w:cs="Arial"/>
          <w:sz w:val="24"/>
          <w:szCs w:val="24"/>
        </w:rPr>
        <w:t xml:space="preserve"> Seminario </w:t>
      </w:r>
    </w:p>
    <w:p w:rsidR="00D96DCA" w:rsidRPr="003F4933" w:rsidRDefault="00D96DCA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Profesora:</w:t>
      </w:r>
      <w:r w:rsidRPr="003F4933">
        <w:rPr>
          <w:rFonts w:ascii="Arial" w:hAnsi="Arial" w:cs="Arial"/>
          <w:sz w:val="24"/>
          <w:szCs w:val="24"/>
        </w:rPr>
        <w:t xml:space="preserve"> Flavia </w:t>
      </w:r>
      <w:proofErr w:type="spellStart"/>
      <w:r w:rsidRPr="003F4933">
        <w:rPr>
          <w:rFonts w:ascii="Arial" w:hAnsi="Arial" w:cs="Arial"/>
          <w:sz w:val="24"/>
          <w:szCs w:val="24"/>
        </w:rPr>
        <w:t>Boglione</w:t>
      </w:r>
      <w:proofErr w:type="spellEnd"/>
      <w:r w:rsidRPr="003F4933">
        <w:rPr>
          <w:rFonts w:ascii="Arial" w:hAnsi="Arial" w:cs="Arial"/>
          <w:sz w:val="24"/>
          <w:szCs w:val="24"/>
        </w:rPr>
        <w:t>.</w:t>
      </w:r>
    </w:p>
    <w:p w:rsidR="00D96DCA" w:rsidRPr="003F4933" w:rsidRDefault="00D96DCA" w:rsidP="00D96DCA">
      <w:pPr>
        <w:spacing w:after="0" w:line="240" w:lineRule="auto"/>
        <w:ind w:firstLine="284"/>
        <w:contextualSpacing/>
        <w:jc w:val="both"/>
        <w:rPr>
          <w:rFonts w:ascii="Arial" w:hAnsi="Arial" w:cs="Arial"/>
          <w:sz w:val="24"/>
          <w:szCs w:val="24"/>
        </w:rPr>
      </w:pPr>
      <w:r w:rsidRPr="003F4933">
        <w:rPr>
          <w:rFonts w:ascii="Arial" w:hAnsi="Arial" w:cs="Arial"/>
          <w:b/>
          <w:i/>
          <w:sz w:val="24"/>
          <w:szCs w:val="24"/>
          <w:u w:val="single"/>
        </w:rPr>
        <w:t>Año Lectivo:</w:t>
      </w:r>
      <w:r>
        <w:rPr>
          <w:rFonts w:ascii="Arial" w:hAnsi="Arial" w:cs="Arial"/>
          <w:sz w:val="24"/>
          <w:szCs w:val="24"/>
        </w:rPr>
        <w:t xml:space="preserve"> 2013</w:t>
      </w:r>
    </w:p>
    <w:p w:rsidR="00D96DCA" w:rsidRPr="003F4933" w:rsidRDefault="00D96DCA" w:rsidP="00D96DCA">
      <w:pPr>
        <w:spacing w:after="0" w:line="240" w:lineRule="auto"/>
        <w:ind w:firstLine="284"/>
        <w:contextualSpacing/>
        <w:jc w:val="center"/>
        <w:rPr>
          <w:rFonts w:ascii="Arial" w:hAnsi="Arial" w:cs="Arial"/>
          <w:b/>
          <w:i/>
          <w:sz w:val="24"/>
          <w:szCs w:val="24"/>
        </w:rPr>
      </w:pPr>
    </w:p>
    <w:p w:rsidR="00AD62E1" w:rsidRDefault="00D059F0">
      <w:pPr>
        <w:rPr>
          <w:b/>
        </w:rPr>
      </w:pPr>
      <w:r w:rsidRPr="00D059F0">
        <w:rPr>
          <w:b/>
        </w:rPr>
        <w:t>Fundamentos.</w:t>
      </w:r>
    </w:p>
    <w:p w:rsidR="00A74DB2" w:rsidRDefault="00A74DB2">
      <w:pPr>
        <w:rPr>
          <w:b/>
        </w:rPr>
      </w:pPr>
    </w:p>
    <w:p w:rsidR="00A74DB2" w:rsidRPr="00D059F0" w:rsidRDefault="00A74DB2">
      <w:pPr>
        <w:rPr>
          <w:b/>
        </w:rPr>
      </w:pPr>
    </w:p>
    <w:p w:rsidR="0027154F" w:rsidRPr="00A74DB2" w:rsidRDefault="0027154F" w:rsidP="00AD62E1">
      <w:pPr>
        <w:jc w:val="both"/>
        <w:rPr>
          <w:b/>
        </w:rPr>
      </w:pPr>
      <w:r w:rsidRPr="00A74DB2">
        <w:rPr>
          <w:b/>
        </w:rPr>
        <w:t>Síntesis de contenidos.</w:t>
      </w:r>
    </w:p>
    <w:p w:rsidR="00B8330C" w:rsidRDefault="00AD62E1" w:rsidP="00AD62E1">
      <w:pPr>
        <w:jc w:val="both"/>
      </w:pPr>
      <w:r>
        <w:t xml:space="preserve">Sexualidad como construcción </w:t>
      </w:r>
      <w:proofErr w:type="spellStart"/>
      <w:r>
        <w:t>sociohistórica</w:t>
      </w:r>
      <w:proofErr w:type="spellEnd"/>
      <w:r>
        <w:t xml:space="preserve"> y cultural. Perspectivas teóricas sobre la sexualidad. Cuerpos sexuados. Control y </w:t>
      </w:r>
      <w:proofErr w:type="spellStart"/>
      <w:r>
        <w:t>disciplinamiento</w:t>
      </w:r>
      <w:proofErr w:type="spellEnd"/>
      <w:r>
        <w:t xml:space="preserve">. Derechos sexuales y reproductivos como derechos humanos y ejercicio de la ciudadanía. Relativismo y universalismo como tensión entre Derechos Humanos y Culturas en torno a los géneros. La </w:t>
      </w:r>
      <w:r w:rsidR="00BD5113">
        <w:t>enseñanza de la sexualidad: inco</w:t>
      </w:r>
      <w:r>
        <w:t xml:space="preserve">nvenientes y desafíos por la fuerza de interpelación que conlleva. </w:t>
      </w:r>
    </w:p>
    <w:p w:rsidR="00AD62E1" w:rsidRDefault="00AD62E1" w:rsidP="00AD62E1">
      <w:pPr>
        <w:jc w:val="both"/>
      </w:pPr>
      <w:r>
        <w:t xml:space="preserve">Las identidades de géneros y </w:t>
      </w:r>
      <w:proofErr w:type="spellStart"/>
      <w:r>
        <w:t>transgéneros</w:t>
      </w:r>
      <w:proofErr w:type="spellEnd"/>
      <w:r>
        <w:t>: construcción cultural, económica, social</w:t>
      </w:r>
      <w:r w:rsidR="0027154F">
        <w:t xml:space="preserve"> y política. La educación diferencial genérica. El sexismo en la escuela. Las </w:t>
      </w:r>
      <w:r w:rsidR="00A45522">
        <w:t>identidades sexuales: hetero</w:t>
      </w:r>
      <w:r w:rsidR="0027154F">
        <w:t xml:space="preserve">sexualidad, homosexualidad, transexualidades. Sexualidad y mitos. Estereotipos y prejuicio. Violencia visible e invisible. </w:t>
      </w:r>
    </w:p>
    <w:p w:rsidR="00420C36" w:rsidRDefault="00420C36" w:rsidP="00AD62E1">
      <w:pPr>
        <w:jc w:val="both"/>
      </w:pPr>
      <w:r>
        <w:t>Sexualidad desde el aspecto biológico: Anatomía y fisiología e</w:t>
      </w:r>
      <w:r w:rsidR="00B7653D">
        <w:t xml:space="preserve">n las diferentes etapas vitales. Fecundación, desarrollo embriológico, embarazo y parto. Esterilidad y fertilidad. Tecnologías de la reproducción y de intervención sobre el cuerpo. </w:t>
      </w:r>
      <w:r w:rsidR="001D32B0">
        <w:t xml:space="preserve"> Salud sexual y reproductiva. Los métodos anticonceptivos y de regulación de la fecundidad. Aborto. </w:t>
      </w:r>
    </w:p>
    <w:p w:rsidR="001D32B0" w:rsidRDefault="001D32B0" w:rsidP="00AD62E1">
      <w:pPr>
        <w:jc w:val="both"/>
      </w:pPr>
      <w:r>
        <w:t xml:space="preserve">Malestares de la sexualidad y prevención. Infecciones de transmisión sexual. Violencia en la sexualidad. Disfunciones. Educación para la sexualidad. Medios de comunicación y sexualidad. Promoción de la salud integral y la consideración de las dimensiones biológicas, sociales, económicas, culturales, psicológicas, históricas y éticas como influyentes en los procesos de salud y enfermedad. </w:t>
      </w: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D77677" w:rsidRPr="005A787C" w:rsidRDefault="00D77677" w:rsidP="0056147D">
      <w:pPr>
        <w:jc w:val="both"/>
        <w:rPr>
          <w:b/>
        </w:rPr>
      </w:pPr>
      <w:r w:rsidRPr="005A787C">
        <w:rPr>
          <w:b/>
        </w:rPr>
        <w:lastRenderedPageBreak/>
        <w:t>Expectativas de log</w:t>
      </w:r>
      <w:r w:rsidR="005A787C">
        <w:rPr>
          <w:b/>
        </w:rPr>
        <w:t>ro.</w:t>
      </w:r>
    </w:p>
    <w:p w:rsidR="00D77677" w:rsidRDefault="00D77677" w:rsidP="00D77677">
      <w:pPr>
        <w:pStyle w:val="Prrafodelista"/>
        <w:jc w:val="both"/>
      </w:pPr>
    </w:p>
    <w:p w:rsidR="00EA036C" w:rsidRDefault="00D77677" w:rsidP="00D776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Concebir la sexualidad desde </w:t>
      </w:r>
      <w:r w:rsidR="00EA036C">
        <w:t>una perspectiva integral</w:t>
      </w:r>
      <w:r w:rsidR="00C036A1">
        <w:t xml:space="preserve"> para d</w:t>
      </w:r>
      <w:r w:rsidRPr="00945E59">
        <w:t xml:space="preserve">iseñar situaciones de enseñanza de contenidos del área teniendo </w:t>
      </w:r>
      <w:r>
        <w:t>que p</w:t>
      </w:r>
      <w:r w:rsidR="00EA036C">
        <w:t>rom</w:t>
      </w:r>
      <w:r>
        <w:t xml:space="preserve">uevan </w:t>
      </w:r>
      <w:r w:rsidR="00EA036C">
        <w:t xml:space="preserve">aprendizajes cognitivos, </w:t>
      </w:r>
      <w:proofErr w:type="spellStart"/>
      <w:r w:rsidR="00EA036C">
        <w:t>actitudinales</w:t>
      </w:r>
      <w:proofErr w:type="spellEnd"/>
      <w:r w:rsidR="00EA036C">
        <w:t xml:space="preserve">, afectivos y prácticas concretas vinculadas a la vida social. </w:t>
      </w:r>
    </w:p>
    <w:p w:rsidR="001161C6" w:rsidRDefault="001161C6" w:rsidP="00D776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Estimular la apropiación de del enfoque de derechos humanos como orientación para la convivencia.</w:t>
      </w:r>
    </w:p>
    <w:p w:rsidR="001161C6" w:rsidRDefault="001161C6" w:rsidP="00D776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Conocer el cuerpo humano en el marco de la promoción de la salud en general y de la sexualidad integral, adecuando la elaboración de las propuestas de enseñanza a cada grupo escolar. </w:t>
      </w:r>
    </w:p>
    <w:p w:rsidR="001161C6" w:rsidRDefault="001161C6" w:rsidP="00D776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Construir herramientas para prevenir distintas formas de vulneración de derechos: maltrato, abuso, trata de niños y de mujeres entre otros.</w:t>
      </w:r>
    </w:p>
    <w:p w:rsidR="00DD43AD" w:rsidRDefault="00DD43AD" w:rsidP="00D7767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Diseñar propuestas didácticas transversales y/ o a partir de un espacio específico para el abordaje del área en la escuela. </w:t>
      </w:r>
    </w:p>
    <w:p w:rsidR="00EA036C" w:rsidRDefault="00EA036C" w:rsidP="00EA036C">
      <w:pPr>
        <w:pStyle w:val="Prrafodelista"/>
        <w:numPr>
          <w:ilvl w:val="0"/>
          <w:numId w:val="1"/>
        </w:numPr>
        <w:jc w:val="both"/>
      </w:pPr>
      <w:r>
        <w:t xml:space="preserve">Promover </w:t>
      </w:r>
      <w:r w:rsidR="001161C6">
        <w:t xml:space="preserve">una educación en valores y actitudes </w:t>
      </w:r>
      <w:r>
        <w:t>articula</w:t>
      </w:r>
      <w:r w:rsidR="001161C6">
        <w:t>n</w:t>
      </w:r>
      <w:r>
        <w:t xml:space="preserve">do </w:t>
      </w:r>
      <w:r w:rsidR="001161C6">
        <w:t xml:space="preserve">el trabajo </w:t>
      </w:r>
      <w:r>
        <w:t xml:space="preserve">con las familias, centros de </w:t>
      </w:r>
      <w:r w:rsidR="0086423A">
        <w:t xml:space="preserve">salud y organizaciones sociales que respete la diversidad y rechace todas formas de discriminación. </w:t>
      </w:r>
    </w:p>
    <w:p w:rsidR="001161C6" w:rsidRDefault="001161C6" w:rsidP="001161C6">
      <w:pPr>
        <w:pStyle w:val="Prrafodelista"/>
        <w:jc w:val="both"/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  <w:rPr>
          <w:u w:val="single"/>
        </w:rPr>
      </w:pPr>
    </w:p>
    <w:p w:rsidR="002F0422" w:rsidRDefault="002F0422" w:rsidP="00AD62E1">
      <w:pPr>
        <w:jc w:val="both"/>
      </w:pPr>
    </w:p>
    <w:p w:rsidR="0036712B" w:rsidRDefault="0036712B" w:rsidP="00AD62E1">
      <w:pPr>
        <w:jc w:val="both"/>
      </w:pPr>
    </w:p>
    <w:p w:rsidR="0036712B" w:rsidRDefault="0036712B" w:rsidP="00AD62E1">
      <w:pPr>
        <w:jc w:val="both"/>
      </w:pPr>
    </w:p>
    <w:p w:rsidR="0036712B" w:rsidRDefault="0036712B" w:rsidP="00AD62E1">
      <w:pPr>
        <w:jc w:val="both"/>
      </w:pPr>
    </w:p>
    <w:sectPr w:rsidR="0036712B" w:rsidSect="00B833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6784"/>
    <w:multiLevelType w:val="hybridMultilevel"/>
    <w:tmpl w:val="DC121F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24CC4"/>
    <w:multiLevelType w:val="hybridMultilevel"/>
    <w:tmpl w:val="6050749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D62E1"/>
    <w:rsid w:val="00011389"/>
    <w:rsid w:val="00040CC8"/>
    <w:rsid w:val="001161C6"/>
    <w:rsid w:val="001D32B0"/>
    <w:rsid w:val="001D761C"/>
    <w:rsid w:val="0027154F"/>
    <w:rsid w:val="002F0422"/>
    <w:rsid w:val="0036712B"/>
    <w:rsid w:val="003C3B23"/>
    <w:rsid w:val="00420C36"/>
    <w:rsid w:val="0056147D"/>
    <w:rsid w:val="005A787C"/>
    <w:rsid w:val="00630A9A"/>
    <w:rsid w:val="006D1B35"/>
    <w:rsid w:val="0086423A"/>
    <w:rsid w:val="00A45522"/>
    <w:rsid w:val="00A74DB2"/>
    <w:rsid w:val="00AD62E1"/>
    <w:rsid w:val="00B26284"/>
    <w:rsid w:val="00B7653D"/>
    <w:rsid w:val="00B8330C"/>
    <w:rsid w:val="00BD5113"/>
    <w:rsid w:val="00C00631"/>
    <w:rsid w:val="00C036A1"/>
    <w:rsid w:val="00D059F0"/>
    <w:rsid w:val="00D75EFE"/>
    <w:rsid w:val="00D77677"/>
    <w:rsid w:val="00D96DCA"/>
    <w:rsid w:val="00DD43AD"/>
    <w:rsid w:val="00E26024"/>
    <w:rsid w:val="00EA036C"/>
    <w:rsid w:val="00F6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3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PXL</dc:creator>
  <cp:keywords/>
  <dc:description/>
  <cp:lastModifiedBy>PXL</cp:lastModifiedBy>
  <cp:revision>24</cp:revision>
  <cp:lastPrinted>2013-04-23T21:02:00Z</cp:lastPrinted>
  <dcterms:created xsi:type="dcterms:W3CDTF">2013-04-23T14:44:00Z</dcterms:created>
  <dcterms:modified xsi:type="dcterms:W3CDTF">2013-05-07T03:30:00Z</dcterms:modified>
</cp:coreProperties>
</file>