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4461" w14:textId="335818DF" w:rsidR="00983C4C" w:rsidRPr="004B3962" w:rsidRDefault="00983C4C" w:rsidP="00983C4C">
      <w:pPr>
        <w:spacing w:line="360" w:lineRule="auto"/>
        <w:ind w:left="720"/>
        <w:rPr>
          <w:rFonts w:ascii="Arial" w:eastAsia="Arial" w:hAnsi="Arial" w:cs="Arial"/>
          <w:sz w:val="20"/>
          <w:szCs w:val="20"/>
          <w:lang w:val="es-AR"/>
        </w:rPr>
      </w:pPr>
      <w:r w:rsidRPr="29DA701D">
        <w:rPr>
          <w:rFonts w:ascii="Arial" w:eastAsia="Arial" w:hAnsi="Arial" w:cs="Arial"/>
          <w:sz w:val="20"/>
          <w:szCs w:val="20"/>
          <w:lang w:val="es-AR"/>
        </w:rPr>
        <w:t xml:space="preserve">Programa de examen. Unidad Curricular: </w:t>
      </w:r>
      <w:r w:rsidRPr="009D24D8">
        <w:rPr>
          <w:rFonts w:ascii="Arial" w:hAnsi="Arial" w:cs="Arial"/>
          <w:sz w:val="22"/>
          <w:szCs w:val="22"/>
          <w:highlight w:val="cyan"/>
        </w:rPr>
        <w:t>Literatura y su Didáctica</w:t>
      </w:r>
      <w:r w:rsidR="00D5474A">
        <w:rPr>
          <w:rFonts w:ascii="Arial" w:hAnsi="Arial" w:cs="Arial"/>
          <w:sz w:val="22"/>
          <w:szCs w:val="22"/>
        </w:rPr>
        <w:t xml:space="preserve"> – Educación Inicial</w:t>
      </w:r>
      <w:bookmarkStart w:id="0" w:name="_GoBack"/>
      <w:bookmarkEnd w:id="0"/>
    </w:p>
    <w:p w14:paraId="5EA5FC67" w14:textId="77777777" w:rsidR="00983C4C" w:rsidRPr="005F3E57" w:rsidRDefault="00983C4C" w:rsidP="00983C4C">
      <w:pPr>
        <w:spacing w:line="360" w:lineRule="auto"/>
        <w:ind w:left="720"/>
        <w:rPr>
          <w:rFonts w:ascii="Arial" w:hAnsi="Arial" w:cs="Arial"/>
          <w:sz w:val="20"/>
          <w:szCs w:val="20"/>
          <w:lang w:val="es-AR"/>
        </w:rPr>
      </w:pPr>
      <w:r w:rsidRPr="29DA701D">
        <w:rPr>
          <w:rFonts w:ascii="Arial" w:eastAsia="Arial" w:hAnsi="Arial" w:cs="Arial"/>
          <w:sz w:val="20"/>
          <w:szCs w:val="20"/>
          <w:lang w:val="es-AR"/>
        </w:rPr>
        <w:t xml:space="preserve">Ubicación en el Diseño Curricular: </w:t>
      </w:r>
      <w:r>
        <w:rPr>
          <w:rFonts w:ascii="Arial" w:eastAsia="Arial" w:hAnsi="Arial" w:cs="Arial"/>
          <w:sz w:val="20"/>
          <w:szCs w:val="20"/>
          <w:lang w:val="es-AR"/>
        </w:rPr>
        <w:t>2°</w:t>
      </w:r>
      <w:r w:rsidRPr="646E2870">
        <w:rPr>
          <w:rFonts w:ascii="Arial" w:eastAsia="Arial" w:hAnsi="Arial" w:cs="Arial"/>
          <w:sz w:val="20"/>
          <w:szCs w:val="20"/>
          <w:lang w:val="es-AR"/>
        </w:rPr>
        <w:t xml:space="preserve"> Carga semanal: 4 hs. cátedra - Régimen de cursado: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anual. </w:t>
      </w:r>
      <w:r w:rsidRPr="29DA701D">
        <w:rPr>
          <w:rFonts w:ascii="Arial" w:eastAsia="Arial" w:hAnsi="Arial" w:cs="Arial"/>
          <w:sz w:val="20"/>
          <w:szCs w:val="20"/>
          <w:lang w:val="es-AR"/>
        </w:rPr>
        <w:t>Profesora: Claudia Menna</w:t>
      </w:r>
      <w:r>
        <w:rPr>
          <w:rFonts w:ascii="Arial" w:eastAsia="Arial" w:hAnsi="Arial" w:cs="Arial"/>
          <w:sz w:val="20"/>
          <w:szCs w:val="20"/>
          <w:lang w:val="es-AR"/>
        </w:rPr>
        <w:t>- 2019</w:t>
      </w:r>
    </w:p>
    <w:p w14:paraId="20D0D9FB" w14:textId="77777777" w:rsidR="00983C4C" w:rsidRPr="009D24D8" w:rsidRDefault="00983C4C" w:rsidP="00983C4C">
      <w:pPr>
        <w:pBdr>
          <w:bottom w:val="single" w:sz="18" w:space="1" w:color="943634"/>
        </w:pBdr>
        <w:shd w:val="clear" w:color="auto" w:fill="FFFFFF"/>
        <w:suppressAutoHyphens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9D24D8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CONTENIDOS</w:t>
      </w:r>
    </w:p>
    <w:p w14:paraId="07472E81" w14:textId="77777777" w:rsidR="00983C4C" w:rsidRPr="009D24D8" w:rsidRDefault="00983C4C" w:rsidP="00983C4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0CFC6CE" w14:textId="77777777" w:rsidR="00983C4C" w:rsidRPr="009D24D8" w:rsidRDefault="00983C4C" w:rsidP="00983C4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D24D8">
        <w:rPr>
          <w:rFonts w:ascii="Arial" w:hAnsi="Arial" w:cs="Arial"/>
          <w:sz w:val="22"/>
          <w:szCs w:val="22"/>
          <w:u w:val="single"/>
        </w:rPr>
        <w:t>Unidad 1: La  Literatura. Aproximaciones al concepto.</w:t>
      </w:r>
    </w:p>
    <w:p w14:paraId="4E0AB2AA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</w:rPr>
        <w:t>Esquema de la comunicación y funciones del lenguaje. Función poética.</w:t>
      </w:r>
    </w:p>
    <w:p w14:paraId="0B74F7D5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</w:rPr>
        <w:t>Las características de los textos literarios: principios de literaturidad.  El lenguaje poético y la noción de “ficción”.</w:t>
      </w:r>
    </w:p>
    <w:p w14:paraId="21545237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</w:rPr>
        <w:t>Géneros literarios: caracterización y especificidades.</w:t>
      </w:r>
    </w:p>
    <w:p w14:paraId="3AE2C56C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</w:rPr>
        <w:t xml:space="preserve"> Aportes teóricos para la enseñanza de la literatura: teorías literarias. La literatura para niños: recorrido histórico acerca de las concepciones sobre literatura infantil.</w:t>
      </w:r>
    </w:p>
    <w:p w14:paraId="28BC97FA" w14:textId="77777777" w:rsidR="00983C4C" w:rsidRPr="009D24D8" w:rsidRDefault="00983C4C" w:rsidP="00983C4C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661F2031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  <w:u w:val="single"/>
        </w:rPr>
        <w:t xml:space="preserve">Unidad 2: La transmisión de la Literatura. </w:t>
      </w:r>
      <w:r w:rsidRPr="009D24D8">
        <w:rPr>
          <w:rFonts w:ascii="Arial" w:hAnsi="Arial" w:cs="Arial"/>
          <w:sz w:val="22"/>
          <w:szCs w:val="22"/>
        </w:rPr>
        <w:t xml:space="preserve">Lectura expresiva de textos literarios. Lectura de imágenes. La narración oral: características del narrador- relator. La formación de lectores: el maestro como modelo lector. Enseñar a leer textos en el Nivel Inicial. Criterios de selección de textos para niños. </w:t>
      </w:r>
    </w:p>
    <w:p w14:paraId="5322F7DA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F8B504A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  <w:u w:val="single"/>
        </w:rPr>
        <w:t xml:space="preserve">Unidad 3: Literatura y Educación Inicial </w:t>
      </w:r>
      <w:r w:rsidRPr="009D24D8">
        <w:rPr>
          <w:rFonts w:ascii="Arial" w:hAnsi="Arial" w:cs="Arial"/>
          <w:sz w:val="22"/>
          <w:szCs w:val="22"/>
        </w:rPr>
        <w:t>El lector infantil: características. Problemática relativa a la selección de textos para niños del Jardín Maternal. Problemática relativa a la selección de textos para niños del Jardín de Infantes. La literatura como camino para la formación de lectores.</w:t>
      </w:r>
    </w:p>
    <w:p w14:paraId="1E942EE1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14:paraId="35D73B4A" w14:textId="77777777" w:rsidR="00983C4C" w:rsidRPr="009D24D8" w:rsidRDefault="00983C4C" w:rsidP="00983C4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24D8">
        <w:rPr>
          <w:rFonts w:ascii="Arial" w:hAnsi="Arial" w:cs="Arial"/>
          <w:sz w:val="22"/>
          <w:szCs w:val="22"/>
          <w:u w:val="single"/>
        </w:rPr>
        <w:t>Unidad 4: Especificidad de los géneros literarios.</w:t>
      </w:r>
      <w:r w:rsidRPr="009D24D8">
        <w:rPr>
          <w:rFonts w:ascii="Arial" w:hAnsi="Arial" w:cs="Arial"/>
          <w:sz w:val="22"/>
          <w:szCs w:val="22"/>
        </w:rPr>
        <w:t xml:space="preserve"> La Poesía: características y recursos. De las nanas a la poesía de autor. Recursos Poéticos. La Narrativa: el cuento. Características y elementos constitutivos. De los cuentos folclóricos, tradicionales a los cuentos de autor. Importancia de los relatos clásicos. La cuestión de género y la cuestión de los derechos humanos en los libros de literatura infantil.  El teatro y los títeres: características de los textos dramáticos. Breve historia del teatro, elementos constitutivos del género. El valor de los títeres como forma de acercamiento a la literatura. Categorías del sujeto en el texto: autor, sujeto de la enunciación o narrador, sujeto del enunciado, sujeto de la escritura, lector empírico, lector interno.</w:t>
      </w:r>
    </w:p>
    <w:p w14:paraId="1D0A5FA6" w14:textId="77777777" w:rsidR="00983C4C" w:rsidRPr="00C348A0" w:rsidRDefault="00983C4C" w:rsidP="00983C4C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32042E02" w14:textId="77777777" w:rsidR="00983C4C" w:rsidRPr="00C348A0" w:rsidRDefault="00983C4C" w:rsidP="00983C4C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C348A0">
        <w:rPr>
          <w:rFonts w:ascii="Arial" w:eastAsia="Calibri" w:hAnsi="Arial" w:cs="Arial"/>
          <w:sz w:val="22"/>
          <w:szCs w:val="22"/>
          <w:u w:val="single"/>
        </w:rPr>
        <w:t>BIBLIOGRAFÍA OBLIGATORIA:</w:t>
      </w:r>
    </w:p>
    <w:p w14:paraId="6565E03C" w14:textId="77777777" w:rsidR="00983C4C" w:rsidRPr="00C348A0" w:rsidRDefault="00983C4C" w:rsidP="00983C4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C348A0">
        <w:rPr>
          <w:rFonts w:ascii="Arial" w:hAnsi="Arial" w:cs="Arial"/>
          <w:color w:val="000000"/>
          <w:sz w:val="22"/>
          <w:szCs w:val="22"/>
        </w:rPr>
        <w:lastRenderedPageBreak/>
        <w:t xml:space="preserve">ACTIS, Beatriz. Cómo elaborar Proyectos Institucionales del Lectura. Homo Sapiens. Rosario. </w:t>
      </w:r>
    </w:p>
    <w:p w14:paraId="10585204" w14:textId="77777777" w:rsidR="00983C4C" w:rsidRPr="00741175" w:rsidRDefault="00983C4C" w:rsidP="00983C4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348A0">
        <w:rPr>
          <w:rFonts w:ascii="Arial" w:hAnsi="Arial" w:cs="Arial"/>
          <w:color w:val="000000"/>
          <w:sz w:val="22"/>
          <w:szCs w:val="22"/>
        </w:rPr>
        <w:t>Blanco, Lidia. Leer con placer en la primera infancia. Capítulos</w:t>
      </w:r>
      <w:r>
        <w:rPr>
          <w:rFonts w:ascii="Arial" w:hAnsi="Arial" w:cs="Arial"/>
          <w:color w:val="000000"/>
          <w:sz w:val="22"/>
          <w:szCs w:val="22"/>
        </w:rPr>
        <w:t xml:space="preserve"> I,</w:t>
      </w:r>
      <w:r w:rsidRPr="00C348A0">
        <w:rPr>
          <w:rFonts w:ascii="Arial" w:hAnsi="Arial" w:cs="Arial"/>
          <w:color w:val="000000"/>
          <w:sz w:val="22"/>
          <w:szCs w:val="22"/>
        </w:rPr>
        <w:t xml:space="preserve"> III y  IV.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48A0">
        <w:rPr>
          <w:rFonts w:ascii="Arial" w:hAnsi="Arial" w:cs="Arial"/>
          <w:color w:val="000000"/>
          <w:sz w:val="22"/>
          <w:szCs w:val="22"/>
        </w:rPr>
        <w:t xml:space="preserve">Novedades educativas. </w:t>
      </w:r>
    </w:p>
    <w:p w14:paraId="274F0C5E" w14:textId="77777777" w:rsidR="00983C4C" w:rsidRPr="00C348A0" w:rsidRDefault="00983C4C" w:rsidP="00983C4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Calmels, Daniel. La discapacidad del héroe.</w:t>
      </w:r>
    </w:p>
    <w:p w14:paraId="1E9A2C5F" w14:textId="77777777" w:rsidR="00983C4C" w:rsidRPr="00741175" w:rsidRDefault="00983C4C" w:rsidP="00983C4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/>
        </w:rPr>
      </w:pPr>
      <w:r w:rsidRPr="00C348A0">
        <w:rPr>
          <w:rFonts w:ascii="Arial" w:hAnsi="Arial" w:cs="Arial"/>
          <w:color w:val="000000"/>
          <w:sz w:val="22"/>
          <w:szCs w:val="22"/>
        </w:rPr>
        <w:t>MONTES, Graciela, y otros. Literatura infantil</w:t>
      </w:r>
      <w:r>
        <w:rPr>
          <w:rFonts w:ascii="Arial" w:hAnsi="Arial" w:cs="Arial"/>
          <w:color w:val="000000"/>
          <w:sz w:val="22"/>
          <w:szCs w:val="22"/>
        </w:rPr>
        <w:t>. Capítulos:</w:t>
      </w:r>
      <w:r w:rsidRPr="00B132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lusiones en conflicto. La selección de libros para niños pequeños</w:t>
      </w:r>
      <w:r w:rsidRPr="00C348A0">
        <w:rPr>
          <w:rFonts w:ascii="Arial" w:hAnsi="Arial" w:cs="Arial"/>
          <w:color w:val="000000"/>
          <w:sz w:val="22"/>
          <w:szCs w:val="22"/>
        </w:rPr>
        <w:t>.  Bs. As. Novedades Educativas.</w:t>
      </w:r>
    </w:p>
    <w:p w14:paraId="1BA4F129" w14:textId="77777777" w:rsidR="00983C4C" w:rsidRPr="00B13290" w:rsidRDefault="00983C4C" w:rsidP="00983C4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Ortega de Hocevar y otros. Niños, cuentos y palabras: Capítulos: Los niños y los cuentos: </w:t>
      </w:r>
      <w:r w:rsidRPr="00741175">
        <w:rPr>
          <w:rFonts w:ascii="Arial" w:hAnsi="Arial" w:cs="Arial"/>
          <w:i/>
          <w:color w:val="000000"/>
          <w:sz w:val="22"/>
          <w:szCs w:val="22"/>
        </w:rPr>
        <w:t>La renarración como actividad de comprensión y producción</w:t>
      </w:r>
      <w:r>
        <w:rPr>
          <w:rFonts w:ascii="Arial" w:hAnsi="Arial" w:cs="Arial"/>
          <w:color w:val="000000"/>
          <w:sz w:val="22"/>
          <w:szCs w:val="22"/>
        </w:rPr>
        <w:t>. Inundar de palabras. Novedades educativas.</w:t>
      </w:r>
    </w:p>
    <w:p w14:paraId="21C471A9" w14:textId="77777777" w:rsidR="00983C4C" w:rsidRPr="00B13290" w:rsidRDefault="00983C4C" w:rsidP="00983C4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Rol docente en la educación literaria para niños: cap.2 “Cantar, leer y narrar en el jardín maternal”. </w:t>
      </w:r>
    </w:p>
    <w:p w14:paraId="084929FA" w14:textId="77777777" w:rsidR="00983C4C" w:rsidRPr="00B13290" w:rsidRDefault="00983C4C" w:rsidP="00983C4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</w:rPr>
        <w:t>Seppia Ofelia y otros. Entre libros y lectores. Cap. 2.</w:t>
      </w:r>
    </w:p>
    <w:p w14:paraId="79DC1D87" w14:textId="77777777" w:rsidR="00983C4C" w:rsidRPr="00C348A0" w:rsidRDefault="00983C4C" w:rsidP="00983C4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val="es-AR"/>
        </w:rPr>
      </w:pPr>
      <w:r>
        <w:rPr>
          <w:rFonts w:ascii="Arial" w:hAnsi="Arial" w:cs="Arial"/>
          <w:color w:val="000000"/>
          <w:sz w:val="22"/>
          <w:szCs w:val="22"/>
        </w:rPr>
        <w:t>Stapich, Elena. Textos, tejidos y tramas.</w:t>
      </w:r>
    </w:p>
    <w:p w14:paraId="0C65CFB6" w14:textId="77777777" w:rsidR="00983C4C" w:rsidRPr="00C348A0" w:rsidRDefault="00983C4C" w:rsidP="00983C4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348A0">
        <w:rPr>
          <w:rFonts w:ascii="Arial" w:eastAsia="Calibri" w:hAnsi="Arial" w:cs="Arial"/>
          <w:sz w:val="22"/>
          <w:szCs w:val="22"/>
        </w:rPr>
        <w:t>SILVEYRA, Carlos: La literatura en el Nivel Inicial. Rosario, Homo Sapiens, 2002.</w:t>
      </w:r>
    </w:p>
    <w:p w14:paraId="38DE42C6" w14:textId="77777777" w:rsidR="008218E3" w:rsidRDefault="008218E3"/>
    <w:sectPr w:rsidR="0082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E5FE9"/>
    <w:multiLevelType w:val="hybridMultilevel"/>
    <w:tmpl w:val="622469B6"/>
    <w:lvl w:ilvl="0" w:tplc="44CE09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4C"/>
    <w:rsid w:val="008218E3"/>
    <w:rsid w:val="00983C4C"/>
    <w:rsid w:val="00D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37DB"/>
  <w15:docId w15:val="{83D4DD42-8970-4185-A4DA-836D3869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Cuello</cp:lastModifiedBy>
  <cp:revision>2</cp:revision>
  <dcterms:created xsi:type="dcterms:W3CDTF">2019-11-19T12:25:00Z</dcterms:created>
  <dcterms:modified xsi:type="dcterms:W3CDTF">2019-11-21T12:05:00Z</dcterms:modified>
</cp:coreProperties>
</file>