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05F" w:rsidRPr="00D264A1" w:rsidRDefault="00D264A1" w:rsidP="00D264A1">
      <w:pPr>
        <w:pStyle w:val="Prrafodelista"/>
        <w:spacing w:after="0" w:line="360" w:lineRule="auto"/>
        <w:jc w:val="both"/>
        <w:rPr>
          <w:rFonts w:ascii="Arial" w:eastAsia="Calibri" w:hAnsi="Arial" w:cs="Arial"/>
          <w:lang w:val="es-ES_tradnl"/>
        </w:rPr>
      </w:pPr>
      <w:r w:rsidRPr="00D264A1">
        <w:rPr>
          <w:rFonts w:ascii="Arial" w:hAnsi="Arial" w:cs="Arial"/>
          <w:noProof/>
          <w:lang w:val="es-ES" w:eastAsia="es-ES"/>
        </w:rPr>
        <w:drawing>
          <wp:inline distT="0" distB="0" distL="0" distR="0" wp14:anchorId="595598B9" wp14:editId="43D0C534">
            <wp:extent cx="3134360" cy="2332355"/>
            <wp:effectExtent l="0" t="0" r="8890" b="0"/>
            <wp:docPr id="2" name="0 Imagen"/>
            <wp:cNvGraphicFramePr/>
            <a:graphic xmlns:a="http://schemas.openxmlformats.org/drawingml/2006/main">
              <a:graphicData uri="http://schemas.openxmlformats.org/drawingml/2006/picture">
                <pic:pic xmlns:pic="http://schemas.openxmlformats.org/drawingml/2006/picture">
                  <pic:nvPicPr>
                    <pic:cNvPr id="2" name="0 Imagen"/>
                    <pic:cNvPicPr/>
                  </pic:nvPicPr>
                  <pic:blipFill rotWithShape="1">
                    <a:blip r:embed="rId8" cstate="print">
                      <a:extLst>
                        <a:ext uri="{28A0092B-C50C-407E-A947-70E740481C1C}">
                          <a14:useLocalDpi xmlns:a14="http://schemas.microsoft.com/office/drawing/2010/main" val="0"/>
                        </a:ext>
                      </a:extLst>
                    </a:blip>
                    <a:srcRect b="26197"/>
                    <a:stretch/>
                  </pic:blipFill>
                  <pic:spPr bwMode="auto">
                    <a:xfrm>
                      <a:off x="0" y="0"/>
                      <a:ext cx="3134360" cy="2332355"/>
                    </a:xfrm>
                    <a:prstGeom prst="rect">
                      <a:avLst/>
                    </a:prstGeom>
                    <a:ln>
                      <a:noFill/>
                    </a:ln>
                    <a:extLst>
                      <a:ext uri="{53640926-AAD7-44D8-BBD7-CCE9431645EC}">
                        <a14:shadowObscured xmlns:a14="http://schemas.microsoft.com/office/drawing/2010/main"/>
                      </a:ext>
                    </a:extLst>
                  </pic:spPr>
                </pic:pic>
              </a:graphicData>
            </a:graphic>
          </wp:inline>
        </w:drawing>
      </w:r>
    </w:p>
    <w:p w:rsidR="0080305F" w:rsidRPr="00D264A1" w:rsidRDefault="0080305F" w:rsidP="00D264A1">
      <w:pPr>
        <w:pStyle w:val="Prrafodelista"/>
        <w:spacing w:after="0" w:line="360" w:lineRule="auto"/>
        <w:jc w:val="both"/>
        <w:rPr>
          <w:rFonts w:ascii="Arial" w:eastAsia="Calibri" w:hAnsi="Arial" w:cs="Arial"/>
          <w:lang w:val="es-ES_tradnl"/>
        </w:rPr>
      </w:pPr>
    </w:p>
    <w:p w:rsidR="00D264A1" w:rsidRPr="00D264A1" w:rsidRDefault="00D264A1" w:rsidP="00D264A1">
      <w:pPr>
        <w:pStyle w:val="Ttulo"/>
        <w:spacing w:line="360" w:lineRule="auto"/>
        <w:outlineLvl w:val="0"/>
        <w:rPr>
          <w:rFonts w:ascii="Arial" w:hAnsi="Arial" w:cs="Arial"/>
          <w:b w:val="0"/>
          <w:color w:val="000000"/>
          <w:sz w:val="22"/>
          <w:szCs w:val="22"/>
        </w:rPr>
      </w:pPr>
      <w:r w:rsidRPr="00D264A1">
        <w:rPr>
          <w:rFonts w:ascii="Arial" w:hAnsi="Arial" w:cs="Arial"/>
          <w:b w:val="0"/>
          <w:color w:val="000000"/>
          <w:sz w:val="22"/>
          <w:szCs w:val="22"/>
        </w:rPr>
        <w:t>INSTITUTO SUPERIOR DE PROFESORADO Nº7</w:t>
      </w:r>
    </w:p>
    <w:p w:rsidR="00D264A1" w:rsidRPr="00D264A1" w:rsidRDefault="00D264A1" w:rsidP="00D264A1">
      <w:pPr>
        <w:spacing w:line="360" w:lineRule="auto"/>
        <w:jc w:val="both"/>
        <w:rPr>
          <w:rFonts w:ascii="Arial" w:hAnsi="Arial" w:cs="Arial"/>
          <w:bCs/>
          <w:color w:val="000000"/>
        </w:rPr>
      </w:pPr>
    </w:p>
    <w:p w:rsidR="00D264A1" w:rsidRPr="00D264A1" w:rsidRDefault="00D264A1" w:rsidP="00D264A1">
      <w:pPr>
        <w:pStyle w:val="NormalWeb"/>
        <w:spacing w:line="360" w:lineRule="auto"/>
        <w:rPr>
          <w:rFonts w:ascii="Arial" w:hAnsi="Arial" w:cs="Arial"/>
          <w:color w:val="000000"/>
          <w:sz w:val="22"/>
          <w:szCs w:val="22"/>
          <w:u w:val="single"/>
        </w:rPr>
      </w:pPr>
    </w:p>
    <w:p w:rsidR="00D264A1" w:rsidRPr="00D264A1" w:rsidRDefault="00D264A1" w:rsidP="00D264A1">
      <w:pPr>
        <w:pStyle w:val="NormalWeb"/>
        <w:spacing w:line="360" w:lineRule="auto"/>
        <w:rPr>
          <w:rFonts w:ascii="Arial" w:hAnsi="Arial" w:cs="Arial"/>
          <w:color w:val="000000"/>
          <w:sz w:val="22"/>
          <w:szCs w:val="22"/>
          <w:u w:val="single"/>
        </w:rPr>
      </w:pPr>
    </w:p>
    <w:p w:rsidR="00D264A1" w:rsidRPr="00D264A1" w:rsidRDefault="00D264A1" w:rsidP="00D264A1">
      <w:pPr>
        <w:pStyle w:val="NormalWeb"/>
        <w:spacing w:line="360" w:lineRule="auto"/>
        <w:rPr>
          <w:rFonts w:ascii="Arial" w:hAnsi="Arial" w:cs="Arial"/>
          <w:color w:val="000000"/>
          <w:sz w:val="22"/>
          <w:szCs w:val="22"/>
        </w:rPr>
      </w:pPr>
      <w:r w:rsidRPr="00D264A1">
        <w:rPr>
          <w:rFonts w:ascii="Arial" w:hAnsi="Arial" w:cs="Arial"/>
          <w:color w:val="000000"/>
          <w:sz w:val="22"/>
          <w:szCs w:val="22"/>
          <w:u w:val="single"/>
        </w:rPr>
        <w:t>CARRERA:</w:t>
      </w:r>
      <w:r w:rsidRPr="00D264A1">
        <w:rPr>
          <w:rFonts w:ascii="Arial" w:hAnsi="Arial" w:cs="Arial"/>
          <w:color w:val="000000"/>
          <w:sz w:val="22"/>
          <w:szCs w:val="22"/>
        </w:rPr>
        <w:t xml:space="preserve"> Profesorado de Educación Inicial</w:t>
      </w:r>
    </w:p>
    <w:p w:rsidR="00D264A1" w:rsidRPr="00D264A1" w:rsidRDefault="00D264A1" w:rsidP="00D264A1">
      <w:pPr>
        <w:pStyle w:val="NormalWeb"/>
        <w:spacing w:line="360" w:lineRule="auto"/>
        <w:rPr>
          <w:rFonts w:ascii="Arial" w:hAnsi="Arial" w:cs="Arial"/>
          <w:color w:val="000000"/>
          <w:sz w:val="22"/>
          <w:szCs w:val="22"/>
        </w:rPr>
      </w:pPr>
      <w:r w:rsidRPr="00D264A1">
        <w:rPr>
          <w:rFonts w:ascii="Arial" w:hAnsi="Arial" w:cs="Arial"/>
          <w:color w:val="000000"/>
          <w:sz w:val="22"/>
          <w:szCs w:val="22"/>
          <w:u w:val="single"/>
        </w:rPr>
        <w:t>UNIDAD CURRICULAR:</w:t>
      </w:r>
      <w:r w:rsidRPr="00D264A1">
        <w:rPr>
          <w:rFonts w:ascii="Arial" w:hAnsi="Arial" w:cs="Arial"/>
          <w:color w:val="000000"/>
          <w:sz w:val="22"/>
          <w:szCs w:val="22"/>
        </w:rPr>
        <w:t xml:space="preserve"> Literatura y su Didáctica.</w:t>
      </w:r>
    </w:p>
    <w:p w:rsidR="00D264A1" w:rsidRPr="00D264A1" w:rsidRDefault="00D264A1" w:rsidP="00D264A1">
      <w:pPr>
        <w:autoSpaceDE w:val="0"/>
        <w:autoSpaceDN w:val="0"/>
        <w:adjustRightInd w:val="0"/>
        <w:spacing w:line="360" w:lineRule="auto"/>
        <w:jc w:val="both"/>
        <w:rPr>
          <w:rFonts w:ascii="Arial" w:hAnsi="Arial" w:cs="Arial"/>
        </w:rPr>
      </w:pPr>
      <w:r w:rsidRPr="00D264A1">
        <w:rPr>
          <w:rFonts w:ascii="Arial" w:hAnsi="Arial" w:cs="Arial"/>
          <w:u w:val="single"/>
        </w:rPr>
        <w:t>FORMATO CURRICULAR:</w:t>
      </w:r>
      <w:r w:rsidRPr="00D264A1">
        <w:rPr>
          <w:rFonts w:ascii="Arial" w:hAnsi="Arial" w:cs="Arial"/>
        </w:rPr>
        <w:t xml:space="preserve"> Materia. </w:t>
      </w:r>
    </w:p>
    <w:p w:rsidR="00D264A1" w:rsidRPr="00D264A1" w:rsidRDefault="00D264A1" w:rsidP="00D264A1">
      <w:pPr>
        <w:autoSpaceDE w:val="0"/>
        <w:autoSpaceDN w:val="0"/>
        <w:adjustRightInd w:val="0"/>
        <w:spacing w:line="360" w:lineRule="auto"/>
        <w:jc w:val="both"/>
        <w:rPr>
          <w:rFonts w:ascii="Arial" w:hAnsi="Arial" w:cs="Arial"/>
        </w:rPr>
      </w:pPr>
      <w:r w:rsidRPr="00D264A1">
        <w:rPr>
          <w:rFonts w:ascii="Arial" w:hAnsi="Arial" w:cs="Arial"/>
          <w:u w:val="single"/>
        </w:rPr>
        <w:t>RÉGIMEN DE CURSADA:</w:t>
      </w:r>
      <w:r w:rsidRPr="00D264A1">
        <w:rPr>
          <w:rFonts w:ascii="Arial" w:hAnsi="Arial" w:cs="Arial"/>
        </w:rPr>
        <w:t xml:space="preserve"> Anual. </w:t>
      </w:r>
    </w:p>
    <w:p w:rsidR="00D264A1" w:rsidRPr="00D264A1" w:rsidRDefault="00D264A1" w:rsidP="00D264A1">
      <w:pPr>
        <w:autoSpaceDE w:val="0"/>
        <w:autoSpaceDN w:val="0"/>
        <w:adjustRightInd w:val="0"/>
        <w:spacing w:line="360" w:lineRule="auto"/>
        <w:jc w:val="both"/>
        <w:rPr>
          <w:rFonts w:ascii="Arial" w:hAnsi="Arial" w:cs="Arial"/>
        </w:rPr>
      </w:pPr>
      <w:r w:rsidRPr="00D264A1">
        <w:rPr>
          <w:rFonts w:ascii="Arial" w:hAnsi="Arial" w:cs="Arial"/>
          <w:u w:val="single"/>
        </w:rPr>
        <w:t>UBICACIÓN EN EL DISEÑO CURRICULAR:</w:t>
      </w:r>
      <w:r w:rsidRPr="00D264A1">
        <w:rPr>
          <w:rFonts w:ascii="Arial" w:hAnsi="Arial" w:cs="Arial"/>
        </w:rPr>
        <w:t xml:space="preserve"> Segundo Año. </w:t>
      </w:r>
    </w:p>
    <w:p w:rsidR="00D264A1" w:rsidRPr="00D264A1" w:rsidRDefault="00D264A1" w:rsidP="00D264A1">
      <w:pPr>
        <w:pStyle w:val="NormalWeb"/>
        <w:spacing w:line="360" w:lineRule="auto"/>
        <w:rPr>
          <w:rFonts w:ascii="Arial" w:hAnsi="Arial" w:cs="Arial"/>
          <w:color w:val="000000"/>
          <w:sz w:val="22"/>
          <w:szCs w:val="22"/>
        </w:rPr>
      </w:pPr>
      <w:r w:rsidRPr="00D264A1">
        <w:rPr>
          <w:rFonts w:ascii="Arial" w:hAnsi="Arial" w:cs="Arial"/>
          <w:color w:val="000000"/>
          <w:sz w:val="22"/>
          <w:szCs w:val="22"/>
          <w:u w:val="single"/>
        </w:rPr>
        <w:t>PROFESORA TITULAR:</w:t>
      </w:r>
      <w:r w:rsidRPr="00D264A1">
        <w:rPr>
          <w:rFonts w:ascii="Arial" w:hAnsi="Arial" w:cs="Arial"/>
          <w:color w:val="000000"/>
          <w:sz w:val="22"/>
          <w:szCs w:val="22"/>
        </w:rPr>
        <w:t xml:space="preserve"> Claudia </w:t>
      </w:r>
      <w:proofErr w:type="spellStart"/>
      <w:r w:rsidRPr="00D264A1">
        <w:rPr>
          <w:rFonts w:ascii="Arial" w:hAnsi="Arial" w:cs="Arial"/>
          <w:color w:val="000000"/>
          <w:sz w:val="22"/>
          <w:szCs w:val="22"/>
        </w:rPr>
        <w:t>Menna</w:t>
      </w:r>
      <w:proofErr w:type="spellEnd"/>
    </w:p>
    <w:p w:rsidR="00D264A1" w:rsidRPr="00D264A1" w:rsidRDefault="00D264A1" w:rsidP="00D264A1">
      <w:pPr>
        <w:spacing w:line="360" w:lineRule="auto"/>
        <w:rPr>
          <w:rFonts w:ascii="Arial" w:hAnsi="Arial" w:cs="Arial"/>
          <w:color w:val="000000"/>
        </w:rPr>
      </w:pPr>
      <w:r w:rsidRPr="00D264A1">
        <w:rPr>
          <w:rFonts w:ascii="Arial" w:hAnsi="Arial" w:cs="Arial"/>
          <w:u w:val="single"/>
        </w:rPr>
        <w:t>ASIGNACIÓN HORARIA:</w:t>
      </w:r>
      <w:r w:rsidRPr="00D264A1">
        <w:rPr>
          <w:rFonts w:ascii="Arial" w:hAnsi="Arial" w:cs="Arial"/>
        </w:rPr>
        <w:t xml:space="preserve"> 4 </w:t>
      </w:r>
      <w:proofErr w:type="spellStart"/>
      <w:r w:rsidRPr="00D264A1">
        <w:rPr>
          <w:rFonts w:ascii="Arial" w:hAnsi="Arial" w:cs="Arial"/>
        </w:rPr>
        <w:t>hs</w:t>
      </w:r>
      <w:proofErr w:type="spellEnd"/>
      <w:r w:rsidRPr="00D264A1">
        <w:rPr>
          <w:rFonts w:ascii="Arial" w:hAnsi="Arial" w:cs="Arial"/>
        </w:rPr>
        <w:t xml:space="preserve"> </w:t>
      </w:r>
    </w:p>
    <w:p w:rsidR="00D264A1" w:rsidRPr="00D264A1" w:rsidRDefault="00D264A1" w:rsidP="00D264A1">
      <w:pPr>
        <w:spacing w:line="360" w:lineRule="auto"/>
        <w:rPr>
          <w:rFonts w:ascii="Arial" w:hAnsi="Arial" w:cs="Arial"/>
          <w:color w:val="000000"/>
        </w:rPr>
      </w:pPr>
      <w:r w:rsidRPr="00D264A1">
        <w:rPr>
          <w:rFonts w:ascii="Arial" w:hAnsi="Arial" w:cs="Arial"/>
          <w:color w:val="000000"/>
          <w:u w:val="single"/>
        </w:rPr>
        <w:t>CICLO LECTIVO:</w:t>
      </w:r>
      <w:r w:rsidRPr="00D264A1">
        <w:rPr>
          <w:rFonts w:ascii="Arial" w:hAnsi="Arial" w:cs="Arial"/>
          <w:color w:val="000000"/>
        </w:rPr>
        <w:t xml:space="preserve"> 2020</w:t>
      </w:r>
    </w:p>
    <w:p w:rsidR="0080305F" w:rsidRDefault="0080305F" w:rsidP="0080305F">
      <w:pPr>
        <w:pStyle w:val="Prrafodelista"/>
        <w:spacing w:after="0" w:line="360" w:lineRule="auto"/>
        <w:jc w:val="both"/>
        <w:rPr>
          <w:rFonts w:ascii="Arial" w:eastAsia="Calibri" w:hAnsi="Arial" w:cs="Arial"/>
          <w:sz w:val="24"/>
          <w:szCs w:val="24"/>
          <w:lang w:val="es-ES_tradnl"/>
        </w:rPr>
      </w:pPr>
    </w:p>
    <w:p w:rsidR="0080305F" w:rsidRDefault="0080305F" w:rsidP="0080305F">
      <w:pPr>
        <w:pStyle w:val="Prrafodelista"/>
        <w:spacing w:after="0" w:line="360" w:lineRule="auto"/>
        <w:jc w:val="both"/>
        <w:rPr>
          <w:rFonts w:ascii="Arial" w:eastAsia="Calibri" w:hAnsi="Arial" w:cs="Arial"/>
          <w:sz w:val="24"/>
          <w:szCs w:val="24"/>
          <w:lang w:val="es-ES_tradnl"/>
        </w:rPr>
      </w:pPr>
    </w:p>
    <w:p w:rsidR="0080305F" w:rsidRPr="00EC1AE7" w:rsidRDefault="00EC1AE7" w:rsidP="00EC1AE7">
      <w:pPr>
        <w:spacing w:after="0" w:line="360" w:lineRule="auto"/>
        <w:jc w:val="both"/>
        <w:rPr>
          <w:rFonts w:ascii="Arial" w:eastAsia="Calibri" w:hAnsi="Arial" w:cs="Arial"/>
          <w:b/>
          <w:lang w:val="es-ES_tradnl"/>
        </w:rPr>
      </w:pPr>
      <w:r w:rsidRPr="00EC1AE7">
        <w:rPr>
          <w:rFonts w:ascii="Arial" w:eastAsia="Calibri" w:hAnsi="Arial" w:cs="Arial"/>
          <w:b/>
          <w:lang w:val="es-ES_tradnl"/>
        </w:rPr>
        <w:t>Fundamentación</w:t>
      </w:r>
    </w:p>
    <w:p w:rsidR="00EC1AE7" w:rsidRPr="00EC1AE7" w:rsidRDefault="00EC1AE7" w:rsidP="00EC1AE7">
      <w:pPr>
        <w:spacing w:after="0" w:line="360" w:lineRule="auto"/>
        <w:jc w:val="both"/>
        <w:rPr>
          <w:rFonts w:ascii="Arial" w:eastAsia="Calibri" w:hAnsi="Arial" w:cs="Arial"/>
          <w:b/>
          <w:lang w:val="es-ES_tradnl"/>
        </w:rPr>
      </w:pPr>
      <w:r w:rsidRPr="00EC1AE7">
        <w:rPr>
          <w:rFonts w:ascii="Arial" w:eastAsia="Calibri" w:hAnsi="Arial" w:cs="Arial"/>
          <w:b/>
          <w:lang w:val="es-ES_tradnl"/>
        </w:rPr>
        <w:t>Marcos: epistemológico, didáctico y curricular</w:t>
      </w:r>
    </w:p>
    <w:p w:rsidR="00534993" w:rsidRPr="00EC1AE7" w:rsidRDefault="0080305F" w:rsidP="00EC1AE7">
      <w:pPr>
        <w:spacing w:line="360" w:lineRule="auto"/>
        <w:jc w:val="both"/>
        <w:rPr>
          <w:rFonts w:ascii="Arial" w:eastAsia="Times New Roman" w:hAnsi="Arial" w:cs="Arial"/>
          <w:color w:val="333333"/>
          <w:lang w:eastAsia="es-AR"/>
        </w:rPr>
      </w:pPr>
      <w:r w:rsidRPr="00EC1AE7">
        <w:rPr>
          <w:rFonts w:ascii="Arial" w:eastAsia="Times New Roman" w:hAnsi="Arial" w:cs="Arial"/>
          <w:lang w:eastAsia="es-AR"/>
        </w:rPr>
        <w:t>Literatura y su didáctica propone articulación reflexiva entre la teoría y la práctica permitiendo analizar desde el Taller de Práctica II</w:t>
      </w:r>
      <w:r w:rsidRPr="00EC1AE7">
        <w:rPr>
          <w:rFonts w:ascii="Arial" w:hAnsi="Arial" w:cs="Arial"/>
        </w:rPr>
        <w:t xml:space="preserve"> experiencias escolares situadas que permiten la vinculación </w:t>
      </w:r>
      <w:r w:rsidRPr="00EC1AE7">
        <w:rPr>
          <w:rFonts w:ascii="Arial" w:hAnsi="Arial" w:cs="Arial"/>
        </w:rPr>
        <w:lastRenderedPageBreak/>
        <w:t xml:space="preserve">con marcos teóricos. Gracias a ese análisis será posible desnaturalizar representaciones, vincular teorías, y asumir posicionamientos políticos, éticos y filosóficos que permitirán la transformación descartando la reproducción. Freire (2015) señala </w:t>
      </w:r>
      <w:r w:rsidRPr="00EC1AE7">
        <w:rPr>
          <w:rFonts w:ascii="Arial" w:eastAsia="Times New Roman" w:hAnsi="Arial" w:cs="Arial"/>
          <w:color w:val="333333"/>
          <w:lang w:eastAsia="es-AR"/>
        </w:rPr>
        <w:t>entender la educación desde una perspectiva libertadora y no bancaria, es decir no se trata de leerles “</w:t>
      </w:r>
      <w:r w:rsidRPr="00EC1AE7">
        <w:rPr>
          <w:rFonts w:ascii="Arial" w:eastAsia="Times New Roman" w:hAnsi="Arial" w:cs="Arial"/>
          <w:i/>
          <w:color w:val="333333"/>
          <w:lang w:eastAsia="es-AR"/>
        </w:rPr>
        <w:t>tu mundo</w:t>
      </w:r>
      <w:r w:rsidRPr="00EC1AE7">
        <w:rPr>
          <w:rFonts w:ascii="Arial" w:eastAsia="Times New Roman" w:hAnsi="Arial" w:cs="Arial"/>
          <w:color w:val="333333"/>
          <w:lang w:eastAsia="es-AR"/>
        </w:rPr>
        <w:t>” sino de favorecer que ellos puedan “</w:t>
      </w:r>
      <w:r w:rsidRPr="00EC1AE7">
        <w:rPr>
          <w:rFonts w:ascii="Arial" w:eastAsia="Times New Roman" w:hAnsi="Arial" w:cs="Arial"/>
          <w:i/>
          <w:color w:val="333333"/>
          <w:lang w:eastAsia="es-AR"/>
        </w:rPr>
        <w:t>leer el suyo</w:t>
      </w:r>
      <w:r w:rsidRPr="00EC1AE7">
        <w:rPr>
          <w:rFonts w:ascii="Arial" w:eastAsia="Times New Roman" w:hAnsi="Arial" w:cs="Arial"/>
          <w:color w:val="333333"/>
          <w:lang w:eastAsia="es-AR"/>
        </w:rPr>
        <w:t xml:space="preserve">” para transformarlo.  </w:t>
      </w:r>
    </w:p>
    <w:p w:rsidR="0080305F" w:rsidRPr="00EC1AE7" w:rsidRDefault="00EC1AE7" w:rsidP="00EC1AE7">
      <w:pPr>
        <w:spacing w:line="360" w:lineRule="auto"/>
        <w:jc w:val="both"/>
        <w:rPr>
          <w:rFonts w:ascii="Arial" w:hAnsi="Arial" w:cs="Arial"/>
        </w:rPr>
      </w:pPr>
      <w:r>
        <w:rPr>
          <w:rFonts w:ascii="Arial" w:hAnsi="Arial" w:cs="Arial"/>
        </w:rPr>
        <w:t xml:space="preserve">La </w:t>
      </w:r>
      <w:r w:rsidR="0080305F" w:rsidRPr="00EC1AE7">
        <w:rPr>
          <w:rFonts w:ascii="Arial" w:hAnsi="Arial" w:cs="Arial"/>
        </w:rPr>
        <w:t xml:space="preserve">organización curricular presenta el formato materia anual.  </w:t>
      </w:r>
      <w:r w:rsidR="0080305F" w:rsidRPr="00EC1AE7">
        <w:rPr>
          <w:rFonts w:ascii="Arial" w:eastAsia="Times New Roman" w:hAnsi="Arial" w:cs="Arial"/>
          <w:lang w:eastAsia="es-AR"/>
        </w:rPr>
        <w:t xml:space="preserve">Literatura y su Didáctica </w:t>
      </w:r>
      <w:r w:rsidR="0080305F" w:rsidRPr="00EC1AE7">
        <w:rPr>
          <w:rFonts w:ascii="Arial" w:hAnsi="Arial" w:cs="Arial"/>
          <w:lang w:eastAsia="es-AR"/>
        </w:rPr>
        <w:t>por su ubicación en el D.C.J pertenece al campo de la formación específica, en segundo año de la carrera, permite poner en diálogo marcos teóricos, problemas, situaciones, saberes, reflexiones, con espacios de primer año: Didáctica general, Taller de expresión oral/escrita y otros. De segundo, con Taller de Práctica. Es decir, el</w:t>
      </w:r>
      <w:r w:rsidR="0080305F" w:rsidRPr="00EC1AE7">
        <w:rPr>
          <w:rFonts w:ascii="Arial" w:hAnsi="Arial" w:cs="Arial"/>
        </w:rPr>
        <w:t xml:space="preserve"> D.J presenta formatos curriculares que pueden combinarse entre sí y potenciar aprendizajes. Pueden ponerse en diálogo espacios y articular horizontal y verticalmente los contenidos </w:t>
      </w:r>
      <w:proofErr w:type="spellStart"/>
      <w:r w:rsidR="0080305F" w:rsidRPr="00EC1AE7">
        <w:rPr>
          <w:rFonts w:ascii="Arial" w:eastAsia="Times New Roman" w:hAnsi="Arial" w:cs="Arial"/>
          <w:color w:val="212121"/>
          <w:lang w:eastAsia="es-AR"/>
        </w:rPr>
        <w:t>resignificando</w:t>
      </w:r>
      <w:proofErr w:type="spellEnd"/>
      <w:r w:rsidR="0080305F" w:rsidRPr="00EC1AE7">
        <w:rPr>
          <w:rFonts w:ascii="Arial" w:eastAsia="Times New Roman" w:hAnsi="Arial" w:cs="Arial"/>
          <w:color w:val="212121"/>
          <w:lang w:eastAsia="es-AR"/>
        </w:rPr>
        <w:t xml:space="preserve"> y </w:t>
      </w:r>
      <w:r w:rsidR="0080305F" w:rsidRPr="00EC1AE7">
        <w:rPr>
          <w:rFonts w:ascii="Arial" w:hAnsi="Arial" w:cs="Arial"/>
        </w:rPr>
        <w:t>r</w:t>
      </w:r>
      <w:r w:rsidR="0080305F" w:rsidRPr="00EC1AE7">
        <w:rPr>
          <w:rFonts w:ascii="Arial" w:eastAsia="Times New Roman" w:hAnsi="Arial" w:cs="Arial"/>
          <w:color w:val="212121"/>
          <w:lang w:eastAsia="es-AR"/>
        </w:rPr>
        <w:t>etomando</w:t>
      </w:r>
      <w:r w:rsidR="0080305F" w:rsidRPr="00EC1AE7">
        <w:rPr>
          <w:rFonts w:ascii="Arial" w:hAnsi="Arial" w:cs="Arial"/>
        </w:rPr>
        <w:t xml:space="preserve"> </w:t>
      </w:r>
      <w:proofErr w:type="spellStart"/>
      <w:r w:rsidR="0080305F" w:rsidRPr="00EC1AE7">
        <w:rPr>
          <w:rFonts w:ascii="Arial" w:hAnsi="Arial" w:cs="Arial"/>
        </w:rPr>
        <w:t>espiraladamente</w:t>
      </w:r>
      <w:proofErr w:type="spellEnd"/>
      <w:r w:rsidR="0080305F" w:rsidRPr="00EC1AE7">
        <w:rPr>
          <w:rFonts w:ascii="Arial" w:hAnsi="Arial" w:cs="Arial"/>
        </w:rPr>
        <w:t xml:space="preserve"> las herramientas previstas</w:t>
      </w:r>
    </w:p>
    <w:p w:rsidR="0080305F" w:rsidRPr="00EC1AE7" w:rsidRDefault="0080305F" w:rsidP="00EC1AE7">
      <w:pPr>
        <w:spacing w:after="0" w:line="360" w:lineRule="auto"/>
        <w:jc w:val="both"/>
        <w:rPr>
          <w:rFonts w:ascii="Arial" w:eastAsia="Times New Roman" w:hAnsi="Arial" w:cs="Arial"/>
          <w:lang w:eastAsia="es-AR"/>
        </w:rPr>
      </w:pPr>
      <w:r w:rsidRPr="00EC1AE7">
        <w:rPr>
          <w:rFonts w:ascii="Arial" w:eastAsia="Times New Roman" w:hAnsi="Arial" w:cs="Arial"/>
          <w:color w:val="000000"/>
          <w:lang w:eastAsia="es-AR"/>
        </w:rPr>
        <w:t xml:space="preserve">El estudio de la </w:t>
      </w:r>
      <w:proofErr w:type="spellStart"/>
      <w:r w:rsidRPr="00EC1AE7">
        <w:rPr>
          <w:rFonts w:ascii="Arial" w:eastAsia="Times New Roman" w:hAnsi="Arial" w:cs="Arial"/>
          <w:color w:val="000000"/>
          <w:lang w:eastAsia="es-AR"/>
        </w:rPr>
        <w:t>Lit</w:t>
      </w:r>
      <w:r w:rsidRPr="00EC1AE7">
        <w:rPr>
          <w:rFonts w:ascii="Arial" w:eastAsia="Times New Roman" w:hAnsi="Arial" w:cs="Arial"/>
          <w:color w:val="000000"/>
          <w:lang w:val="es-ES" w:eastAsia="es-AR"/>
        </w:rPr>
        <w:t>eratura</w:t>
      </w:r>
      <w:proofErr w:type="spellEnd"/>
      <w:r w:rsidRPr="00EC1AE7">
        <w:rPr>
          <w:rFonts w:ascii="Arial" w:eastAsia="Times New Roman" w:hAnsi="Arial" w:cs="Arial"/>
          <w:color w:val="000000"/>
          <w:lang w:val="es-ES" w:eastAsia="es-AR"/>
        </w:rPr>
        <w:t xml:space="preserve"> y su didáctica apela a la formación de un docente que incorpore nuevos modos de leer, de interrogar de los estudiantes, como una manera de construir una didáctica propositiva (no prescriptiva), no atada a viejos conceptos acerca de la infancia —hoy infancias— con cambios sustanciales, crítica, fundada en el hacer creativo que supone cada lectura, sin desdeñar la transmisión del legado cultural que constituye el hecho literario en sí.</w:t>
      </w:r>
      <w:r w:rsidRPr="00EC1AE7">
        <w:rPr>
          <w:rFonts w:ascii="Arial" w:eastAsia="Times New Roman" w:hAnsi="Arial" w:cs="Arial"/>
          <w:lang w:eastAsia="es-AR"/>
        </w:rPr>
        <w:t> </w:t>
      </w:r>
    </w:p>
    <w:p w:rsidR="0080305F" w:rsidRPr="00EC1AE7" w:rsidRDefault="0080305F" w:rsidP="00EC1AE7">
      <w:pPr>
        <w:spacing w:line="360" w:lineRule="auto"/>
        <w:jc w:val="both"/>
        <w:rPr>
          <w:rFonts w:ascii="Arial" w:eastAsia="Times New Roman" w:hAnsi="Arial" w:cs="Arial"/>
          <w:lang w:eastAsia="es-AR"/>
        </w:rPr>
      </w:pPr>
      <w:r w:rsidRPr="00EC1AE7">
        <w:rPr>
          <w:rFonts w:ascii="Arial" w:eastAsia="Times New Roman" w:hAnsi="Arial" w:cs="Arial"/>
          <w:lang w:eastAsia="es-AR"/>
        </w:rPr>
        <w:t>Con frecuencia se observa en las salas de los Jardines la ausencia de un/a maestro/a lector/a. Es en ese ámbito, en el que la literatura necesita de un/a docente mediador/a. Son conocidas las estrategias para la promoción de la lectura, la creación del hábito lector y el desarrollo del gusto por la lectura de textos literarios. De aquí, la necesidad de incorporar a la cátedra contenidos para formar un/a maestro/a lector/a de textos de calidad literaria que disponga de criterios para seleccionar obras y de saberes de teoría/análisis literario profundizando sus propios conocimientos para convertirse en mediadores de la lectura</w:t>
      </w:r>
    </w:p>
    <w:p w:rsidR="0080305F" w:rsidRPr="00EC1AE7" w:rsidRDefault="0080305F" w:rsidP="00EC1AE7">
      <w:pPr>
        <w:spacing w:line="360" w:lineRule="auto"/>
        <w:jc w:val="both"/>
        <w:rPr>
          <w:rFonts w:ascii="Arial" w:hAnsi="Arial" w:cs="Arial"/>
        </w:rPr>
      </w:pPr>
      <w:r w:rsidRPr="00EC1AE7">
        <w:rPr>
          <w:rFonts w:ascii="Arial" w:eastAsia="Times New Roman" w:hAnsi="Arial" w:cs="Arial"/>
          <w:b/>
          <w:u w:val="single"/>
          <w:lang w:eastAsia="es-AR"/>
        </w:rPr>
        <w:t>PROPÓSITOS</w:t>
      </w:r>
      <w:r w:rsidRPr="00EC1AE7">
        <w:rPr>
          <w:rFonts w:ascii="Arial" w:eastAsia="Times New Roman" w:hAnsi="Arial" w:cs="Arial"/>
          <w:lang w:eastAsia="es-AR"/>
        </w:rPr>
        <w:t xml:space="preserve">: </w:t>
      </w:r>
      <w:r w:rsidRPr="00EC1AE7">
        <w:rPr>
          <w:rFonts w:ascii="Arial" w:hAnsi="Arial" w:cs="Arial"/>
        </w:rPr>
        <w:t>- Ofrecer un espacio para desnaturalizar y problematizar supuestos entre la teoría y prácticas escolares relacionados a la literatura infantil teniendo como horizonte la construcción de nuevos saberes desde el actual paradigma, apostando a experiencias escolares inclusivas empleando un lenguaje no sexista e instalando los múltiples lenguajes. Conocer un corpus de obras de literatura infantil identificando características propias de los textos literarios y reflexionando sobre los recursos para formación de lectores y promoción de la lectura en N Inicial. - Conocer criterios de selección y analizar propuestas del mercado editorial.</w:t>
      </w:r>
    </w:p>
    <w:p w:rsidR="0080305F" w:rsidRPr="00EC1AE7" w:rsidRDefault="0080305F" w:rsidP="00EC1AE7">
      <w:pPr>
        <w:spacing w:after="0" w:line="360" w:lineRule="auto"/>
        <w:jc w:val="both"/>
        <w:rPr>
          <w:rFonts w:ascii="Arial" w:hAnsi="Arial" w:cs="Arial"/>
          <w:b/>
          <w:u w:val="single"/>
        </w:rPr>
      </w:pPr>
      <w:r w:rsidRPr="00EC1AE7">
        <w:rPr>
          <w:rFonts w:ascii="Arial" w:hAnsi="Arial" w:cs="Arial"/>
          <w:b/>
          <w:u w:val="single"/>
        </w:rPr>
        <w:t>CONTENIDOS</w:t>
      </w:r>
    </w:p>
    <w:p w:rsidR="0080305F" w:rsidRPr="00EC1AE7" w:rsidRDefault="0080305F" w:rsidP="00EC1AE7">
      <w:pPr>
        <w:spacing w:after="0" w:line="360" w:lineRule="auto"/>
        <w:jc w:val="both"/>
        <w:textAlignment w:val="baseline"/>
        <w:rPr>
          <w:rFonts w:ascii="Arial" w:eastAsia="Times New Roman" w:hAnsi="Arial" w:cs="Arial"/>
          <w:lang w:eastAsia="es-AR"/>
        </w:rPr>
      </w:pPr>
      <w:r w:rsidRPr="00EC1AE7">
        <w:rPr>
          <w:rFonts w:ascii="Arial" w:eastAsia="Times New Roman" w:hAnsi="Arial" w:cs="Arial"/>
          <w:b/>
          <w:bCs/>
          <w:color w:val="000000"/>
          <w:u w:val="single"/>
          <w:lang w:val="es-ES" w:eastAsia="es-AR"/>
        </w:rPr>
        <w:t>Unidad 1</w:t>
      </w:r>
      <w:r w:rsidRPr="00EC1AE7">
        <w:rPr>
          <w:rFonts w:ascii="Arial" w:eastAsia="Times New Roman" w:hAnsi="Arial" w:cs="Arial"/>
          <w:color w:val="000000"/>
          <w:lang w:val="es-ES" w:eastAsia="es-AR"/>
        </w:rPr>
        <w:t>:</w:t>
      </w:r>
      <w:r w:rsidRPr="00EC1AE7">
        <w:rPr>
          <w:rFonts w:ascii="Arial" w:eastAsia="Times New Roman" w:hAnsi="Arial" w:cs="Arial"/>
          <w:lang w:eastAsia="es-AR"/>
        </w:rPr>
        <w:t> </w:t>
      </w:r>
      <w:r w:rsidRPr="00EC1AE7">
        <w:rPr>
          <w:rFonts w:ascii="Arial" w:eastAsia="Times New Roman" w:hAnsi="Arial" w:cs="Arial"/>
          <w:b/>
          <w:lang w:eastAsia="es-AR"/>
        </w:rPr>
        <w:t>Problematización de supuestos teóricos sobre Literatura infantil</w:t>
      </w:r>
    </w:p>
    <w:p w:rsidR="0080305F" w:rsidRPr="00EC1AE7" w:rsidRDefault="0080305F" w:rsidP="00EC1AE7">
      <w:pPr>
        <w:spacing w:after="0" w:line="360" w:lineRule="auto"/>
        <w:jc w:val="both"/>
        <w:textAlignment w:val="baseline"/>
        <w:rPr>
          <w:rFonts w:ascii="Arial" w:eastAsia="Times New Roman" w:hAnsi="Arial" w:cs="Arial"/>
          <w:lang w:eastAsia="es-AR"/>
        </w:rPr>
      </w:pPr>
      <w:r w:rsidRPr="00EC1AE7">
        <w:rPr>
          <w:rFonts w:ascii="Arial" w:eastAsia="Times New Roman" w:hAnsi="Arial" w:cs="Arial"/>
          <w:b/>
          <w:bCs/>
          <w:lang w:val="es-ES" w:eastAsia="es-AR"/>
        </w:rPr>
        <w:t>Eje 1: </w:t>
      </w:r>
      <w:r w:rsidRPr="00EC1AE7">
        <w:rPr>
          <w:rFonts w:ascii="Arial" w:eastAsia="Times New Roman" w:hAnsi="Arial" w:cs="Arial"/>
          <w:color w:val="000000"/>
          <w:lang w:val="es-ES" w:eastAsia="es-AR"/>
        </w:rPr>
        <w:t xml:space="preserve">Concepto de literatura. La literatura como práctica simbólica de construcción de la subjetividad. Relación “literatura” y “encuentro”. Literatura de corral. Literatura </w:t>
      </w:r>
      <w:r w:rsidRPr="00EC1AE7">
        <w:rPr>
          <w:rFonts w:ascii="Arial" w:eastAsia="Times New Roman" w:hAnsi="Arial" w:cs="Arial"/>
          <w:color w:val="000000"/>
          <w:lang w:val="es-ES" w:eastAsia="es-AR"/>
        </w:rPr>
        <w:lastRenderedPageBreak/>
        <w:t>y </w:t>
      </w:r>
      <w:proofErr w:type="spellStart"/>
      <w:r w:rsidRPr="00EC1AE7">
        <w:rPr>
          <w:rFonts w:ascii="Arial" w:eastAsia="Times New Roman" w:hAnsi="Arial" w:cs="Arial"/>
          <w:color w:val="000000"/>
          <w:lang w:val="es-ES" w:eastAsia="es-AR"/>
        </w:rPr>
        <w:t>contraliteratura</w:t>
      </w:r>
      <w:proofErr w:type="spellEnd"/>
      <w:r w:rsidRPr="00EC1AE7">
        <w:rPr>
          <w:rFonts w:ascii="Arial" w:eastAsia="Times New Roman" w:hAnsi="Arial" w:cs="Arial"/>
          <w:color w:val="000000"/>
          <w:lang w:val="es-ES" w:eastAsia="es-AR"/>
        </w:rPr>
        <w:t>. </w:t>
      </w:r>
      <w:r w:rsidRPr="00EC1AE7">
        <w:rPr>
          <w:rFonts w:ascii="Arial" w:eastAsia="Times New Roman" w:hAnsi="Arial" w:cs="Arial"/>
          <w:lang w:eastAsia="es-AR"/>
        </w:rPr>
        <w:t> </w:t>
      </w:r>
      <w:r w:rsidRPr="00EC1AE7">
        <w:rPr>
          <w:rFonts w:ascii="Arial" w:eastAsia="Times New Roman" w:hAnsi="Arial" w:cs="Arial"/>
          <w:b/>
          <w:bCs/>
          <w:lang w:val="es-ES" w:eastAsia="es-AR"/>
        </w:rPr>
        <w:t>Eje 2: </w:t>
      </w:r>
      <w:r w:rsidRPr="00EC1AE7">
        <w:rPr>
          <w:rFonts w:ascii="Arial" w:eastAsia="Times New Roman" w:hAnsi="Arial" w:cs="Arial"/>
          <w:color w:val="000000"/>
          <w:lang w:val="es-ES" w:eastAsia="es-AR"/>
        </w:rPr>
        <w:t>Diferentes concepciones sobre literatura para niños y niñas. Literatura infantil: nuevos enfoques. Criterios para la selección de textos literarios en el Jardín Maternal y en el Jardín de Infantes. El rol del docente en la educación literaria de los niños: aportes realizados por </w:t>
      </w:r>
      <w:proofErr w:type="spellStart"/>
      <w:r w:rsidRPr="00EC1AE7">
        <w:rPr>
          <w:rFonts w:ascii="Arial" w:eastAsia="Times New Roman" w:hAnsi="Arial" w:cs="Arial"/>
          <w:color w:val="000000"/>
          <w:lang w:val="es-ES" w:eastAsia="es-AR"/>
        </w:rPr>
        <w:t>Michèle</w:t>
      </w:r>
      <w:proofErr w:type="spellEnd"/>
      <w:r w:rsidRPr="00EC1AE7">
        <w:rPr>
          <w:rFonts w:ascii="Arial" w:eastAsia="Times New Roman" w:hAnsi="Arial" w:cs="Arial"/>
          <w:color w:val="000000"/>
          <w:lang w:val="es-ES" w:eastAsia="es-AR"/>
        </w:rPr>
        <w:t> </w:t>
      </w:r>
      <w:proofErr w:type="spellStart"/>
      <w:r w:rsidRPr="00EC1AE7">
        <w:rPr>
          <w:rFonts w:ascii="Arial" w:eastAsia="Times New Roman" w:hAnsi="Arial" w:cs="Arial"/>
          <w:color w:val="000000"/>
          <w:lang w:val="es-ES" w:eastAsia="es-AR"/>
        </w:rPr>
        <w:t>Petit</w:t>
      </w:r>
      <w:proofErr w:type="spellEnd"/>
      <w:r w:rsidRPr="00EC1AE7">
        <w:rPr>
          <w:rFonts w:ascii="Arial" w:eastAsia="Times New Roman" w:hAnsi="Arial" w:cs="Arial"/>
          <w:color w:val="000000"/>
          <w:lang w:val="es-ES" w:eastAsia="es-AR"/>
        </w:rPr>
        <w:t> y </w:t>
      </w:r>
      <w:proofErr w:type="spellStart"/>
      <w:r w:rsidRPr="00EC1AE7">
        <w:rPr>
          <w:rFonts w:ascii="Arial" w:eastAsia="Times New Roman" w:hAnsi="Arial" w:cs="Arial"/>
          <w:color w:val="000000"/>
          <w:lang w:val="es-ES" w:eastAsia="es-AR"/>
        </w:rPr>
        <w:t>Mempo</w:t>
      </w:r>
      <w:proofErr w:type="spellEnd"/>
      <w:r w:rsidRPr="00EC1AE7">
        <w:rPr>
          <w:rFonts w:ascii="Arial" w:eastAsia="Times New Roman" w:hAnsi="Arial" w:cs="Arial"/>
          <w:color w:val="000000"/>
          <w:lang w:val="es-ES" w:eastAsia="es-AR"/>
        </w:rPr>
        <w:t> </w:t>
      </w:r>
      <w:proofErr w:type="spellStart"/>
      <w:r w:rsidRPr="00EC1AE7">
        <w:rPr>
          <w:rFonts w:ascii="Arial" w:eastAsia="Times New Roman" w:hAnsi="Arial" w:cs="Arial"/>
          <w:color w:val="000000"/>
          <w:lang w:val="es-ES" w:eastAsia="es-AR"/>
        </w:rPr>
        <w:t>Giardinelli</w:t>
      </w:r>
      <w:proofErr w:type="spellEnd"/>
      <w:r w:rsidRPr="00EC1AE7">
        <w:rPr>
          <w:rFonts w:ascii="Arial" w:eastAsia="Times New Roman" w:hAnsi="Arial" w:cs="Arial"/>
          <w:color w:val="000000"/>
          <w:lang w:val="es-ES" w:eastAsia="es-AR"/>
        </w:rPr>
        <w:t>. Selección crítica y reflexiva de diferentes tipos de textos literarios adecuados al nivel. Estudio crítico de distintos tipos de materiales didácticos. Bibliotecas escolares. Propuestas didácticas para la selección de textos literarios destinados a la biblioteca escolar. </w:t>
      </w:r>
      <w:r w:rsidRPr="00EC1AE7">
        <w:rPr>
          <w:rFonts w:ascii="Arial" w:eastAsia="Times New Roman" w:hAnsi="Arial" w:cs="Arial"/>
          <w:lang w:eastAsia="es-AR"/>
        </w:rPr>
        <w:t> </w:t>
      </w:r>
    </w:p>
    <w:p w:rsidR="0080305F" w:rsidRPr="00EC1AE7" w:rsidRDefault="0080305F" w:rsidP="00EC1AE7">
      <w:pPr>
        <w:spacing w:after="0" w:line="360" w:lineRule="auto"/>
        <w:jc w:val="both"/>
        <w:textAlignment w:val="baseline"/>
        <w:rPr>
          <w:rFonts w:ascii="Arial" w:eastAsia="Times New Roman" w:hAnsi="Arial" w:cs="Arial"/>
          <w:b/>
          <w:lang w:eastAsia="es-AR"/>
        </w:rPr>
      </w:pPr>
      <w:r w:rsidRPr="00EC1AE7">
        <w:rPr>
          <w:rFonts w:ascii="Arial" w:eastAsia="Times New Roman" w:hAnsi="Arial" w:cs="Arial"/>
          <w:b/>
          <w:bCs/>
          <w:u w:val="single"/>
          <w:lang w:val="es-ES" w:eastAsia="es-AR"/>
        </w:rPr>
        <w:t>Unidad 2:</w:t>
      </w:r>
      <w:r w:rsidRPr="00EC1AE7">
        <w:rPr>
          <w:rFonts w:ascii="Arial" w:eastAsia="Times New Roman" w:hAnsi="Arial" w:cs="Arial"/>
          <w:b/>
          <w:lang w:eastAsia="es-AR"/>
        </w:rPr>
        <w:t> Textos literarios adecuados al Nivel Inicial</w:t>
      </w:r>
    </w:p>
    <w:p w:rsidR="0080305F" w:rsidRPr="00EC1AE7" w:rsidRDefault="0080305F" w:rsidP="00EC1AE7">
      <w:pPr>
        <w:spacing w:after="0" w:line="360" w:lineRule="auto"/>
        <w:jc w:val="both"/>
        <w:textAlignment w:val="baseline"/>
        <w:rPr>
          <w:rFonts w:ascii="Arial" w:eastAsia="Times New Roman" w:hAnsi="Arial" w:cs="Arial"/>
          <w:lang w:eastAsia="es-AR"/>
        </w:rPr>
      </w:pPr>
      <w:r w:rsidRPr="00EC1AE7">
        <w:rPr>
          <w:rFonts w:ascii="Arial" w:eastAsia="Times New Roman" w:hAnsi="Arial" w:cs="Arial"/>
          <w:b/>
          <w:bCs/>
          <w:lang w:val="es-ES" w:eastAsia="es-AR"/>
        </w:rPr>
        <w:t>Eje 1: </w:t>
      </w:r>
      <w:r w:rsidRPr="00EC1AE7">
        <w:rPr>
          <w:rFonts w:ascii="Arial" w:eastAsia="Times New Roman" w:hAnsi="Arial" w:cs="Arial"/>
          <w:color w:val="000000"/>
          <w:lang w:val="es-ES" w:eastAsia="es-AR"/>
        </w:rPr>
        <w:t xml:space="preserve">Literatura folklórica: el cuento y la poesía folklóricos. Recuperación de cuentos maravillosos y tradicionales. </w:t>
      </w:r>
      <w:proofErr w:type="gramStart"/>
      <w:r w:rsidRPr="00EC1AE7">
        <w:rPr>
          <w:rFonts w:ascii="Arial" w:eastAsia="Times New Roman" w:hAnsi="Arial" w:cs="Arial"/>
          <w:color w:val="000000"/>
          <w:lang w:val="es-ES" w:eastAsia="es-AR"/>
        </w:rPr>
        <w:t>cuentos</w:t>
      </w:r>
      <w:proofErr w:type="gramEnd"/>
      <w:r w:rsidRPr="00EC1AE7">
        <w:rPr>
          <w:rFonts w:ascii="Arial" w:eastAsia="Times New Roman" w:hAnsi="Arial" w:cs="Arial"/>
          <w:color w:val="000000"/>
          <w:lang w:val="es-ES" w:eastAsia="es-AR"/>
        </w:rPr>
        <w:t xml:space="preserve"> tradicionales Los personajes femeninos Propuestas didácticas para abordar la cuestión de género en los libros destinados a los más pequeños. </w:t>
      </w:r>
      <w:r w:rsidRPr="00EC1AE7">
        <w:rPr>
          <w:rFonts w:ascii="Arial" w:eastAsia="Times New Roman" w:hAnsi="Arial" w:cs="Arial"/>
          <w:lang w:eastAsia="es-AR"/>
        </w:rPr>
        <w:t> </w:t>
      </w:r>
      <w:r w:rsidRPr="00EC1AE7">
        <w:rPr>
          <w:rFonts w:ascii="Arial" w:eastAsia="Times New Roman" w:hAnsi="Arial" w:cs="Arial"/>
          <w:b/>
          <w:color w:val="000000"/>
          <w:lang w:val="es-ES" w:eastAsia="es-AR"/>
        </w:rPr>
        <w:t>Eje 2:</w:t>
      </w:r>
      <w:r w:rsidRPr="00EC1AE7">
        <w:rPr>
          <w:rFonts w:ascii="Arial" w:eastAsia="Times New Roman" w:hAnsi="Arial" w:cs="Arial"/>
          <w:lang w:eastAsia="es-AR"/>
        </w:rPr>
        <w:t> </w:t>
      </w:r>
      <w:r w:rsidRPr="00EC1AE7">
        <w:rPr>
          <w:rFonts w:ascii="Arial" w:eastAsia="Times New Roman" w:hAnsi="Arial" w:cs="Arial"/>
          <w:color w:val="000000"/>
          <w:lang w:val="es-ES" w:eastAsia="es-AR"/>
        </w:rPr>
        <w:t xml:space="preserve">Literatura para niños y  niñas en la actualidad: narrativa, poesía, teatro, títeres. </w:t>
      </w:r>
      <w:proofErr w:type="spellStart"/>
      <w:proofErr w:type="gramStart"/>
      <w:r w:rsidRPr="00EC1AE7">
        <w:rPr>
          <w:rFonts w:ascii="Arial" w:eastAsia="Times New Roman" w:hAnsi="Arial" w:cs="Arial"/>
          <w:color w:val="000000"/>
          <w:lang w:val="es-ES" w:eastAsia="es-AR"/>
        </w:rPr>
        <w:t>renarración</w:t>
      </w:r>
      <w:proofErr w:type="spellEnd"/>
      <w:proofErr w:type="gramEnd"/>
      <w:r w:rsidRPr="00EC1AE7">
        <w:rPr>
          <w:rFonts w:ascii="Arial" w:eastAsia="Times New Roman" w:hAnsi="Arial" w:cs="Arial"/>
          <w:color w:val="000000"/>
          <w:lang w:val="es-ES" w:eastAsia="es-AR"/>
        </w:rPr>
        <w:t> y la paráfrasis de cuentos. Lectura e imagen. Los derechos de la infancia en los libros de literatura. Propuestas didácticas. Lectura y análisis de cuentos, fábulas, leyendas, una historieta y una novela infantil. </w:t>
      </w:r>
      <w:r w:rsidRPr="00EC1AE7">
        <w:rPr>
          <w:rFonts w:ascii="Arial" w:eastAsia="Times New Roman" w:hAnsi="Arial" w:cs="Arial"/>
          <w:lang w:eastAsia="es-AR"/>
        </w:rPr>
        <w:t> </w:t>
      </w:r>
      <w:r w:rsidRPr="00EC1AE7">
        <w:rPr>
          <w:rFonts w:ascii="Arial" w:eastAsia="Times New Roman" w:hAnsi="Arial" w:cs="Arial"/>
          <w:b/>
          <w:bCs/>
          <w:lang w:val="es-ES" w:eastAsia="es-AR"/>
        </w:rPr>
        <w:t>Eje 3:</w:t>
      </w:r>
      <w:r w:rsidRPr="00EC1AE7">
        <w:rPr>
          <w:rFonts w:ascii="Arial" w:eastAsia="Times New Roman" w:hAnsi="Arial" w:cs="Arial"/>
          <w:lang w:eastAsia="es-AR"/>
        </w:rPr>
        <w:t> </w:t>
      </w:r>
      <w:r w:rsidRPr="00EC1AE7">
        <w:rPr>
          <w:rFonts w:ascii="Arial" w:eastAsia="Times New Roman" w:hAnsi="Arial" w:cs="Arial"/>
          <w:lang w:val="es-ES" w:eastAsia="es-AR"/>
        </w:rPr>
        <w:t xml:space="preserve">La poesía infantil: características. Cantar, leer y narrar en el Jardín Maternal en particular y en el nivel Inicial en general. Criterios de selección de poemas. Lectura de poemas de diferentes autores. Propuestas didácticas a partir de poesías infantiles. </w:t>
      </w:r>
      <w:proofErr w:type="gramStart"/>
      <w:r w:rsidRPr="00EC1AE7">
        <w:rPr>
          <w:rFonts w:ascii="Arial" w:eastAsia="Times New Roman" w:hAnsi="Arial" w:cs="Arial"/>
          <w:lang w:val="es-ES" w:eastAsia="es-AR"/>
        </w:rPr>
        <w:t>y</w:t>
      </w:r>
      <w:proofErr w:type="gramEnd"/>
      <w:r w:rsidRPr="00EC1AE7">
        <w:rPr>
          <w:rFonts w:ascii="Arial" w:eastAsia="Times New Roman" w:hAnsi="Arial" w:cs="Arial"/>
          <w:lang w:val="es-ES" w:eastAsia="es-AR"/>
        </w:rPr>
        <w:t xml:space="preserve"> análisis.</w:t>
      </w:r>
      <w:r w:rsidRPr="00EC1AE7">
        <w:rPr>
          <w:rFonts w:ascii="Arial" w:eastAsia="Times New Roman" w:hAnsi="Arial" w:cs="Arial"/>
          <w:lang w:eastAsia="es-AR"/>
        </w:rPr>
        <w:t> </w:t>
      </w:r>
      <w:r w:rsidRPr="00EC1AE7">
        <w:rPr>
          <w:rFonts w:ascii="Arial" w:eastAsia="Times New Roman" w:hAnsi="Arial" w:cs="Arial"/>
          <w:b/>
          <w:bCs/>
          <w:color w:val="000000"/>
          <w:lang w:val="es-ES" w:eastAsia="es-AR"/>
        </w:rPr>
        <w:t>Eje 4: </w:t>
      </w:r>
      <w:r w:rsidRPr="00EC1AE7">
        <w:rPr>
          <w:rFonts w:ascii="Arial" w:eastAsia="Times New Roman" w:hAnsi="Arial" w:cs="Arial"/>
          <w:color w:val="000000"/>
          <w:lang w:val="es-ES" w:eastAsia="es-AR"/>
        </w:rPr>
        <w:t>Uso de recursos audiovisuales para la enseñanza y el aprendizaje de la Literatura</w:t>
      </w:r>
    </w:p>
    <w:p w:rsidR="0080305F" w:rsidRPr="00EC1AE7" w:rsidRDefault="0080305F" w:rsidP="00EC1AE7">
      <w:pPr>
        <w:spacing w:after="0" w:line="360" w:lineRule="auto"/>
        <w:jc w:val="both"/>
        <w:textAlignment w:val="baseline"/>
        <w:rPr>
          <w:rFonts w:ascii="Arial" w:eastAsia="Times New Roman" w:hAnsi="Arial" w:cs="Arial"/>
          <w:lang w:eastAsia="es-AR"/>
        </w:rPr>
      </w:pPr>
      <w:r w:rsidRPr="00EC1AE7">
        <w:rPr>
          <w:rFonts w:ascii="Arial" w:eastAsia="Times New Roman" w:hAnsi="Arial" w:cs="Arial"/>
          <w:b/>
          <w:bCs/>
          <w:color w:val="000000"/>
          <w:u w:val="single"/>
          <w:lang w:eastAsia="es-AR"/>
        </w:rPr>
        <w:t>Unidad 3</w:t>
      </w:r>
      <w:r w:rsidRPr="00EC1AE7">
        <w:rPr>
          <w:rFonts w:ascii="Arial" w:eastAsia="Times New Roman" w:hAnsi="Arial" w:cs="Arial"/>
          <w:bCs/>
          <w:color w:val="000000"/>
          <w:lang w:eastAsia="es-AR"/>
        </w:rPr>
        <w:t>:</w:t>
      </w:r>
      <w:r w:rsidRPr="00EC1AE7">
        <w:rPr>
          <w:rFonts w:ascii="Arial" w:eastAsia="Times New Roman" w:hAnsi="Arial" w:cs="Arial"/>
          <w:lang w:eastAsia="es-AR"/>
        </w:rPr>
        <w:t> E</w:t>
      </w:r>
      <w:r w:rsidRPr="00EC1AE7">
        <w:rPr>
          <w:rFonts w:ascii="Arial" w:hAnsi="Arial" w:cs="Arial"/>
          <w:b/>
          <w:bCs/>
        </w:rPr>
        <w:t>laboración de propuestas didácticas</w:t>
      </w:r>
    </w:p>
    <w:p w:rsidR="0080305F" w:rsidRDefault="0080305F" w:rsidP="00EC1AE7">
      <w:pPr>
        <w:spacing w:after="0" w:line="360" w:lineRule="auto"/>
        <w:jc w:val="both"/>
        <w:textAlignment w:val="baseline"/>
        <w:rPr>
          <w:rFonts w:ascii="Arial" w:eastAsia="Times New Roman" w:hAnsi="Arial" w:cs="Arial"/>
          <w:color w:val="000000"/>
          <w:lang w:eastAsia="es-AR"/>
        </w:rPr>
      </w:pPr>
      <w:r w:rsidRPr="00EC1AE7">
        <w:rPr>
          <w:rFonts w:ascii="Arial" w:eastAsia="Times New Roman" w:hAnsi="Arial" w:cs="Arial"/>
          <w:b/>
          <w:color w:val="000000"/>
          <w:lang w:val="es-ES" w:eastAsia="es-AR"/>
        </w:rPr>
        <w:t>Eje 1</w:t>
      </w:r>
      <w:r w:rsidRPr="00EC1AE7">
        <w:rPr>
          <w:rFonts w:ascii="Arial" w:eastAsia="Times New Roman" w:hAnsi="Arial" w:cs="Arial"/>
          <w:color w:val="000000"/>
          <w:lang w:val="es-ES" w:eastAsia="es-AR"/>
        </w:rPr>
        <w:t>: Documentos curriculares nacionales y jurisdiccionales para Educación Inicial. </w:t>
      </w:r>
      <w:r w:rsidRPr="00EC1AE7">
        <w:rPr>
          <w:rFonts w:ascii="Arial" w:eastAsia="Times New Roman" w:hAnsi="Arial" w:cs="Arial"/>
          <w:color w:val="000000"/>
          <w:lang w:eastAsia="es-AR"/>
        </w:rPr>
        <w:t>Análisis de las propuestas curriculares de los materiales propuestos por las autoridades educativas. </w:t>
      </w:r>
      <w:r w:rsidRPr="00EC1AE7">
        <w:rPr>
          <w:rFonts w:ascii="Arial" w:eastAsia="Times New Roman" w:hAnsi="Arial" w:cs="Arial"/>
          <w:color w:val="000000"/>
          <w:lang w:val="es-ES" w:eastAsia="es-AR"/>
        </w:rPr>
        <w:t>Propuestas didácticas para trabajar la literatura en el Jardín Maternal y en el Jardín de Infantes</w:t>
      </w:r>
      <w:r w:rsidRPr="00EC1AE7">
        <w:rPr>
          <w:rFonts w:ascii="Arial" w:eastAsia="Times New Roman" w:hAnsi="Arial" w:cs="Arial"/>
          <w:color w:val="000000"/>
          <w:lang w:eastAsia="es-AR"/>
        </w:rPr>
        <w:t> </w:t>
      </w:r>
      <w:r w:rsidRPr="00EC1AE7">
        <w:rPr>
          <w:rFonts w:ascii="Arial" w:eastAsia="Times New Roman" w:hAnsi="Arial" w:cs="Arial"/>
          <w:lang w:eastAsia="es-AR"/>
        </w:rPr>
        <w:t> </w:t>
      </w:r>
      <w:r w:rsidRPr="00EC1AE7">
        <w:rPr>
          <w:rFonts w:ascii="Arial" w:eastAsia="Times New Roman" w:hAnsi="Arial" w:cs="Arial"/>
          <w:b/>
          <w:color w:val="000000"/>
          <w:lang w:eastAsia="es-AR"/>
        </w:rPr>
        <w:t>Eje 2:</w:t>
      </w:r>
      <w:r w:rsidRPr="00EC1AE7">
        <w:rPr>
          <w:rFonts w:ascii="Arial" w:eastAsia="Times New Roman" w:hAnsi="Arial" w:cs="Arial"/>
          <w:color w:val="000000"/>
          <w:lang w:eastAsia="es-AR"/>
        </w:rPr>
        <w:t xml:space="preserve"> Elaboración de propuestas didácticas </w:t>
      </w:r>
    </w:p>
    <w:p w:rsidR="00E06EA0" w:rsidRPr="00EC1AE7" w:rsidRDefault="00E06EA0" w:rsidP="00EC1AE7">
      <w:pPr>
        <w:spacing w:after="0" w:line="360" w:lineRule="auto"/>
        <w:jc w:val="both"/>
        <w:textAlignment w:val="baseline"/>
        <w:rPr>
          <w:rFonts w:ascii="Arial" w:eastAsia="Times New Roman" w:hAnsi="Arial" w:cs="Arial"/>
          <w:lang w:eastAsia="es-AR"/>
        </w:rPr>
      </w:pPr>
    </w:p>
    <w:p w:rsidR="0080305F" w:rsidRDefault="0080305F" w:rsidP="00EC1AE7">
      <w:pPr>
        <w:spacing w:after="0" w:line="360" w:lineRule="auto"/>
        <w:jc w:val="both"/>
        <w:rPr>
          <w:rFonts w:ascii="Arial" w:hAnsi="Arial" w:cs="Arial"/>
        </w:rPr>
      </w:pPr>
      <w:r w:rsidRPr="00EC1AE7">
        <w:rPr>
          <w:rFonts w:ascii="Arial" w:hAnsi="Arial" w:cs="Arial"/>
          <w:b/>
          <w:u w:val="single"/>
        </w:rPr>
        <w:t>Propuesta metodológica</w:t>
      </w:r>
      <w:r w:rsidRPr="00EC1AE7">
        <w:rPr>
          <w:rFonts w:ascii="Arial" w:hAnsi="Arial" w:cs="Arial"/>
        </w:rPr>
        <w:t>: Durante las intervenciones que los/as estudiantes realizan en Taller de Práctica II  se guiará en la observación de problemas específicos de la didáctica de la literatura y la transposición didáctica. Se desarrollarán estrategias d</w:t>
      </w:r>
      <w:r w:rsidRPr="00EC1AE7">
        <w:rPr>
          <w:rFonts w:ascii="Arial" w:eastAsia="Times New Roman" w:hAnsi="Arial" w:cs="Arial"/>
          <w:color w:val="000000"/>
          <w:lang w:eastAsia="es-ES"/>
        </w:rPr>
        <w:t xml:space="preserve">e sondeo de conocimientos previos, de desarrollo, de consolidación, de reiteración y de ampliación. A fin de año elaborarán una secuencia didáctica considerando fundamentos teóricos, estrategias de intervención, uso de recursos y materiales didácticos y criterios de selección de textos literarios. </w:t>
      </w:r>
      <w:r w:rsidRPr="00EC1AE7">
        <w:rPr>
          <w:rFonts w:ascii="Arial" w:hAnsi="Arial" w:cs="Arial"/>
        </w:rPr>
        <w:t xml:space="preserve"> </w:t>
      </w:r>
    </w:p>
    <w:p w:rsidR="00E06EA0" w:rsidRPr="00EC1AE7" w:rsidRDefault="00E06EA0" w:rsidP="00EC1AE7">
      <w:pPr>
        <w:spacing w:after="0" w:line="360" w:lineRule="auto"/>
        <w:jc w:val="both"/>
        <w:rPr>
          <w:rFonts w:ascii="Arial" w:hAnsi="Arial" w:cs="Arial"/>
        </w:rPr>
      </w:pPr>
    </w:p>
    <w:p w:rsidR="004F5CBA" w:rsidRPr="00EC1AE7" w:rsidRDefault="0080305F" w:rsidP="00EC1AE7">
      <w:pPr>
        <w:shd w:val="clear" w:color="auto" w:fill="FFFFFF"/>
        <w:spacing w:after="0" w:line="360" w:lineRule="auto"/>
        <w:jc w:val="both"/>
        <w:rPr>
          <w:rFonts w:ascii="Arial" w:eastAsia="Times New Roman" w:hAnsi="Arial" w:cs="Arial"/>
          <w:b/>
          <w:bCs/>
          <w:color w:val="212121"/>
          <w:lang w:eastAsia="es-AR"/>
        </w:rPr>
      </w:pPr>
      <w:r w:rsidRPr="00EC1AE7">
        <w:rPr>
          <w:rFonts w:ascii="Arial" w:eastAsia="Times New Roman" w:hAnsi="Arial" w:cs="Arial"/>
          <w:b/>
          <w:bCs/>
          <w:color w:val="212121"/>
          <w:u w:val="single"/>
          <w:lang w:eastAsia="es-AR"/>
        </w:rPr>
        <w:t>EVALUACIÓN</w:t>
      </w:r>
      <w:r w:rsidRPr="00EC1AE7">
        <w:rPr>
          <w:rFonts w:ascii="Arial" w:eastAsia="Times New Roman" w:hAnsi="Arial" w:cs="Arial"/>
          <w:b/>
          <w:bCs/>
          <w:color w:val="212121"/>
          <w:lang w:eastAsia="es-AR"/>
        </w:rPr>
        <w:t>:</w:t>
      </w:r>
    </w:p>
    <w:p w:rsidR="0080305F" w:rsidRPr="00EC1AE7" w:rsidRDefault="0080305F" w:rsidP="00EC1AE7">
      <w:pPr>
        <w:shd w:val="clear" w:color="auto" w:fill="FFFFFF"/>
        <w:spacing w:after="0" w:line="360" w:lineRule="auto"/>
        <w:jc w:val="both"/>
        <w:rPr>
          <w:rFonts w:ascii="Arial" w:eastAsia="Times New Roman" w:hAnsi="Arial" w:cs="Arial"/>
          <w:color w:val="212121"/>
          <w:lang w:eastAsia="es-AR"/>
        </w:rPr>
      </w:pPr>
      <w:r w:rsidRPr="00EC1AE7">
        <w:rPr>
          <w:rFonts w:ascii="Arial" w:eastAsia="Times New Roman" w:hAnsi="Arial" w:cs="Arial"/>
          <w:b/>
          <w:bCs/>
          <w:color w:val="212121"/>
          <w:lang w:eastAsia="es-AR"/>
        </w:rPr>
        <w:t xml:space="preserve"> </w:t>
      </w:r>
      <w:r w:rsidRPr="00EC1AE7">
        <w:rPr>
          <w:rFonts w:ascii="Arial" w:eastAsia="Times New Roman" w:hAnsi="Arial" w:cs="Arial"/>
          <w:color w:val="212121"/>
          <w:lang w:eastAsia="es-AR"/>
        </w:rPr>
        <w:t xml:space="preserve">La unidad curricular es anual y tiene como requisito de cursada, según el </w:t>
      </w:r>
      <w:r w:rsidRPr="00EC1AE7">
        <w:rPr>
          <w:rFonts w:ascii="Arial" w:hAnsi="Arial" w:cs="Arial"/>
          <w:color w:val="212121"/>
          <w:shd w:val="clear" w:color="auto" w:fill="FFFFFF"/>
        </w:rPr>
        <w:t>Plan 529/2009</w:t>
      </w:r>
      <w:r w:rsidRPr="00EC1AE7">
        <w:rPr>
          <w:rFonts w:ascii="Arial" w:eastAsia="Times New Roman" w:hAnsi="Arial" w:cs="Arial"/>
          <w:color w:val="212121"/>
          <w:lang w:eastAsia="es-AR"/>
        </w:rPr>
        <w:t xml:space="preserve"> tener aprobado Taller de expresión Oral y Escrita de primer año para poder rendirla,  además, debe estar regularizada para poder cursar el Taller de práctica III de tercer año.</w:t>
      </w:r>
    </w:p>
    <w:p w:rsidR="0080305F" w:rsidRPr="00EC1AE7" w:rsidRDefault="0080305F" w:rsidP="00EC1AE7">
      <w:pPr>
        <w:shd w:val="clear" w:color="auto" w:fill="FFFFFF"/>
        <w:spacing w:after="0" w:line="360" w:lineRule="auto"/>
        <w:jc w:val="both"/>
        <w:rPr>
          <w:rFonts w:ascii="Arial" w:eastAsia="Times New Roman" w:hAnsi="Arial" w:cs="Arial"/>
          <w:color w:val="212121"/>
          <w:lang w:eastAsia="es-AR"/>
        </w:rPr>
      </w:pPr>
      <w:r w:rsidRPr="00EC1AE7">
        <w:rPr>
          <w:rFonts w:ascii="Arial" w:eastAsia="Times New Roman" w:hAnsi="Arial" w:cs="Arial"/>
          <w:color w:val="212121"/>
          <w:lang w:eastAsia="es-AR"/>
        </w:rPr>
        <w:t>El Reglamento Académico Marco, aprobado por Decreto N°4199 en noviembre de 2015, establece en el artículo 27 que se puede cursar de forma regular con cursada presencial,  </w:t>
      </w:r>
      <w:proofErr w:type="spellStart"/>
      <w:r w:rsidRPr="00EC1AE7">
        <w:rPr>
          <w:rFonts w:ascii="Arial" w:eastAsia="Times New Roman" w:hAnsi="Arial" w:cs="Arial"/>
          <w:color w:val="212121"/>
          <w:lang w:eastAsia="es-AR"/>
        </w:rPr>
        <w:t>semi</w:t>
      </w:r>
      <w:proofErr w:type="spellEnd"/>
      <w:r w:rsidRPr="00EC1AE7">
        <w:rPr>
          <w:rFonts w:ascii="Arial" w:eastAsia="Times New Roman" w:hAnsi="Arial" w:cs="Arial"/>
          <w:color w:val="212121"/>
          <w:lang w:eastAsia="es-AR"/>
        </w:rPr>
        <w:t xml:space="preserve">-presencial, o </w:t>
      </w:r>
      <w:r w:rsidRPr="00EC1AE7">
        <w:rPr>
          <w:rFonts w:ascii="Arial" w:eastAsia="Times New Roman" w:hAnsi="Arial" w:cs="Arial"/>
          <w:color w:val="212121"/>
          <w:lang w:eastAsia="es-AR"/>
        </w:rPr>
        <w:lastRenderedPageBreak/>
        <w:t xml:space="preserve">bien libre. Por otra parte, el alumno/a inscripto en una determinada modalidad al comenzar el ciclo lectivo, podrá modificar la condición de cursado según sea el caso y con causas debidamente justificadas. Para regularizar, deberán cumplir con los requisitos según R.A.M. </w:t>
      </w:r>
    </w:p>
    <w:p w:rsidR="00EC1AE7" w:rsidRPr="00EC1AE7" w:rsidRDefault="00EC1AE7" w:rsidP="00EC1AE7">
      <w:pPr>
        <w:shd w:val="clear" w:color="auto" w:fill="FFFFFF"/>
        <w:spacing w:after="0" w:line="360" w:lineRule="auto"/>
        <w:jc w:val="both"/>
        <w:rPr>
          <w:rFonts w:ascii="Arial" w:eastAsia="Times New Roman" w:hAnsi="Arial" w:cs="Arial"/>
          <w:color w:val="212121"/>
          <w:lang w:eastAsia="es-AR"/>
        </w:rPr>
      </w:pPr>
      <w:r w:rsidRPr="00EC1AE7">
        <w:rPr>
          <w:rFonts w:ascii="Arial" w:eastAsia="Times New Roman" w:hAnsi="Arial" w:cs="Arial"/>
          <w:color w:val="212121"/>
          <w:lang w:eastAsia="es-AR"/>
        </w:rPr>
        <w:t xml:space="preserve">Presencial: mínimo de 75% de asistencia (hasta un 50% con causa justificada). En caso de no cumplir, puede ser reincorporado mediante la resolución de propuestas en un aula virtual creada para tal fin o bien mediante la aprobación de un examen que se tomará en la última semana. </w:t>
      </w:r>
      <w:proofErr w:type="spellStart"/>
      <w:r w:rsidRPr="00EC1AE7">
        <w:rPr>
          <w:rFonts w:ascii="Arial" w:eastAsia="Times New Roman" w:hAnsi="Arial" w:cs="Arial"/>
          <w:color w:val="212121"/>
          <w:lang w:eastAsia="es-AR"/>
        </w:rPr>
        <w:t>Semi</w:t>
      </w:r>
      <w:proofErr w:type="spellEnd"/>
      <w:r w:rsidRPr="00EC1AE7">
        <w:rPr>
          <w:rFonts w:ascii="Arial" w:eastAsia="Times New Roman" w:hAnsi="Arial" w:cs="Arial"/>
          <w:color w:val="212121"/>
          <w:lang w:eastAsia="es-AR"/>
        </w:rPr>
        <w:t xml:space="preserve">-presencial: Debe cumplir un mínimo de 40%. Para ambas modalidades debe aprobar los trabajos prácticos con calificación mínima de 6 (seis) con posibilidad de un </w:t>
      </w:r>
      <w:proofErr w:type="spellStart"/>
      <w:r w:rsidRPr="00EC1AE7">
        <w:rPr>
          <w:rFonts w:ascii="Arial" w:eastAsia="Times New Roman" w:hAnsi="Arial" w:cs="Arial"/>
          <w:color w:val="212121"/>
          <w:lang w:eastAsia="es-AR"/>
        </w:rPr>
        <w:t>recuperatorio</w:t>
      </w:r>
      <w:proofErr w:type="spellEnd"/>
      <w:r w:rsidRPr="00EC1AE7">
        <w:rPr>
          <w:rFonts w:ascii="Arial" w:eastAsia="Times New Roman" w:hAnsi="Arial" w:cs="Arial"/>
          <w:color w:val="212121"/>
          <w:lang w:eastAsia="es-AR"/>
        </w:rPr>
        <w:t xml:space="preserve"> y los parciales, con calificación mínima de 6 (seis) y posibilidad de dos </w:t>
      </w:r>
      <w:proofErr w:type="spellStart"/>
      <w:r w:rsidRPr="00EC1AE7">
        <w:rPr>
          <w:rFonts w:ascii="Arial" w:eastAsia="Times New Roman" w:hAnsi="Arial" w:cs="Arial"/>
          <w:color w:val="212121"/>
          <w:lang w:eastAsia="es-AR"/>
        </w:rPr>
        <w:t>recuperatorios</w:t>
      </w:r>
      <w:proofErr w:type="spellEnd"/>
      <w:r w:rsidRPr="00EC1AE7">
        <w:rPr>
          <w:rFonts w:ascii="Arial" w:eastAsia="Times New Roman" w:hAnsi="Arial" w:cs="Arial"/>
          <w:color w:val="212121"/>
          <w:lang w:eastAsia="es-AR"/>
        </w:rPr>
        <w:t xml:space="preserve">. </w:t>
      </w:r>
    </w:p>
    <w:p w:rsidR="00EC1AE7" w:rsidRPr="00EC1AE7" w:rsidRDefault="00EC1AE7" w:rsidP="00EC1AE7">
      <w:pPr>
        <w:shd w:val="clear" w:color="auto" w:fill="FFFFFF"/>
        <w:spacing w:after="0" w:line="360" w:lineRule="auto"/>
        <w:jc w:val="both"/>
        <w:rPr>
          <w:rFonts w:ascii="Arial" w:eastAsia="Times New Roman" w:hAnsi="Arial" w:cs="Arial"/>
          <w:color w:val="212121"/>
          <w:lang w:eastAsia="es-AR"/>
        </w:rPr>
      </w:pPr>
      <w:r w:rsidRPr="00EC1AE7">
        <w:rPr>
          <w:rFonts w:ascii="Arial" w:eastAsia="Times New Roman" w:hAnsi="Arial" w:cs="Arial"/>
          <w:color w:val="212121"/>
          <w:lang w:eastAsia="es-AR"/>
        </w:rPr>
        <w:t xml:space="preserve">Para aprobar, según el RAM, puede ser: </w:t>
      </w:r>
    </w:p>
    <w:p w:rsidR="00EC1AE7" w:rsidRPr="00EC1AE7" w:rsidRDefault="00EC1AE7" w:rsidP="00EC1AE7">
      <w:pPr>
        <w:shd w:val="clear" w:color="auto" w:fill="FFFFFF"/>
        <w:spacing w:after="0" w:line="360" w:lineRule="auto"/>
        <w:jc w:val="both"/>
        <w:rPr>
          <w:rFonts w:ascii="Arial" w:eastAsia="Times New Roman" w:hAnsi="Arial" w:cs="Arial"/>
          <w:color w:val="212121"/>
          <w:lang w:eastAsia="es-AR"/>
        </w:rPr>
      </w:pPr>
      <w:r w:rsidRPr="00EC1AE7">
        <w:rPr>
          <w:rFonts w:ascii="Arial" w:eastAsia="Times New Roman" w:hAnsi="Arial" w:cs="Arial"/>
          <w:color w:val="212121"/>
          <w:u w:val="single"/>
          <w:lang w:eastAsia="es-AR"/>
        </w:rPr>
        <w:t>Por promoción directa</w:t>
      </w:r>
      <w:r w:rsidRPr="00EC1AE7">
        <w:rPr>
          <w:rFonts w:ascii="Arial" w:eastAsia="Times New Roman" w:hAnsi="Arial" w:cs="Arial"/>
          <w:color w:val="212121"/>
          <w:lang w:eastAsia="es-AR"/>
        </w:rPr>
        <w:t xml:space="preserve">: condición de alumno regular con cursado presencial, promedio de calificaciones de 8 (ocho) o más puntos y aprobar con 8 (ocho) o más puntos el coloquio final que se toma en la última semana de clases del ciclo lectivo según calendario escolar de la jurisdicción. </w:t>
      </w:r>
    </w:p>
    <w:p w:rsidR="00EC1AE7" w:rsidRPr="00EC1AE7" w:rsidRDefault="00EC1AE7" w:rsidP="00EC1AE7">
      <w:pPr>
        <w:shd w:val="clear" w:color="auto" w:fill="FFFFFF"/>
        <w:spacing w:after="0" w:line="360" w:lineRule="auto"/>
        <w:jc w:val="both"/>
        <w:rPr>
          <w:rFonts w:ascii="Arial" w:eastAsia="Times New Roman" w:hAnsi="Arial" w:cs="Arial"/>
          <w:color w:val="212121"/>
          <w:lang w:eastAsia="es-AR"/>
        </w:rPr>
      </w:pPr>
      <w:r w:rsidRPr="00EC1AE7">
        <w:rPr>
          <w:rFonts w:ascii="Arial" w:eastAsia="Times New Roman" w:hAnsi="Arial" w:cs="Arial"/>
          <w:color w:val="212121"/>
          <w:u w:val="single"/>
          <w:lang w:eastAsia="es-AR"/>
        </w:rPr>
        <w:t>Con tribunal examinador en mesa de exámenes</w:t>
      </w:r>
      <w:r w:rsidRPr="00EC1AE7">
        <w:rPr>
          <w:rFonts w:ascii="Arial" w:eastAsia="Times New Roman" w:hAnsi="Arial" w:cs="Arial"/>
          <w:color w:val="212121"/>
          <w:lang w:eastAsia="es-AR"/>
        </w:rPr>
        <w:t>: los alumnos libres sólo pueden presentarse en los dos turnos consecutivos según calendario escolar y los regulares hasta tres años después.</w:t>
      </w:r>
    </w:p>
    <w:p w:rsidR="0080305F" w:rsidRPr="00EC1AE7" w:rsidRDefault="00EC1AE7" w:rsidP="00EC1AE7">
      <w:pPr>
        <w:spacing w:line="360" w:lineRule="auto"/>
        <w:jc w:val="both"/>
        <w:rPr>
          <w:rFonts w:ascii="Arial" w:hAnsi="Arial" w:cs="Arial"/>
        </w:rPr>
      </w:pPr>
      <w:r w:rsidRPr="00EC1AE7">
        <w:rPr>
          <w:rFonts w:ascii="Arial" w:eastAsia="Times New Roman" w:hAnsi="Arial" w:cs="Arial"/>
          <w:color w:val="212121"/>
          <w:lang w:eastAsia="es-AR"/>
        </w:rPr>
        <w:t>Aclaración para alumnos libres: mínimo de dos encuentros en el presente ciclo lectivo con el docente de la cátedra. No tiene obligación de aprobar trabajos prácticos ni parciales, pero se le sugiere prepararse y resolverlos.</w:t>
      </w:r>
    </w:p>
    <w:p w:rsidR="0080305F" w:rsidRPr="00EC1AE7" w:rsidRDefault="0080305F" w:rsidP="00EC1AE7">
      <w:pPr>
        <w:spacing w:line="360" w:lineRule="auto"/>
        <w:jc w:val="both"/>
        <w:rPr>
          <w:rFonts w:ascii="Arial" w:hAnsi="Arial" w:cs="Arial"/>
        </w:rPr>
      </w:pPr>
      <w:r w:rsidRPr="00EC1AE7">
        <w:rPr>
          <w:rFonts w:ascii="Arial" w:hAnsi="Arial" w:cs="Arial"/>
          <w:b/>
          <w:u w:val="single"/>
        </w:rPr>
        <w:t>Contexto de aislamiento social: (Resolución 225/2020).</w:t>
      </w:r>
      <w:r w:rsidRPr="00EC1AE7">
        <w:rPr>
          <w:rFonts w:ascii="Arial" w:hAnsi="Arial" w:cs="Arial"/>
        </w:rPr>
        <w:t xml:space="preserve"> El estudiante regulariza durante la cursada virtual: leyendo el 100% de clases y foros, y aprobando el trabajo práctico (resolución de actividades grupales o individuales en sección clases). Parciales, será virtual en el segundo cuatrimestre, que para regularizar deberá aprobar (o sus </w:t>
      </w:r>
      <w:proofErr w:type="spellStart"/>
      <w:r w:rsidRPr="00EC1AE7">
        <w:rPr>
          <w:rFonts w:ascii="Arial" w:hAnsi="Arial" w:cs="Arial"/>
        </w:rPr>
        <w:t>recuperatorios</w:t>
      </w:r>
      <w:proofErr w:type="spellEnd"/>
      <w:r w:rsidRPr="00EC1AE7">
        <w:rPr>
          <w:rFonts w:ascii="Arial" w:hAnsi="Arial" w:cs="Arial"/>
        </w:rPr>
        <w:t>).</w:t>
      </w:r>
    </w:p>
    <w:p w:rsidR="0080305F" w:rsidRPr="00EC1AE7" w:rsidRDefault="0080305F" w:rsidP="00EC1AE7">
      <w:pPr>
        <w:spacing w:line="360" w:lineRule="auto"/>
        <w:jc w:val="both"/>
        <w:rPr>
          <w:rFonts w:ascii="Arial" w:hAnsi="Arial" w:cs="Arial"/>
        </w:rPr>
      </w:pPr>
      <w:r w:rsidRPr="00EC1AE7">
        <w:rPr>
          <w:rFonts w:ascii="Arial" w:hAnsi="Arial" w:cs="Arial"/>
        </w:rPr>
        <w:t xml:space="preserve">Libre: sólo debe cumplir con aprobar en instancias de exámenes finales, no requiere asistencia ni resolución de actividad alguna durante el presente ciclo lectivo. </w:t>
      </w:r>
    </w:p>
    <w:p w:rsidR="0080305F" w:rsidRDefault="0080305F" w:rsidP="00EC1AE7">
      <w:pPr>
        <w:spacing w:line="360" w:lineRule="auto"/>
        <w:jc w:val="both"/>
        <w:rPr>
          <w:rFonts w:ascii="Arial" w:hAnsi="Arial" w:cs="Arial"/>
        </w:rPr>
      </w:pPr>
      <w:r w:rsidRPr="00EC1AE7">
        <w:rPr>
          <w:rFonts w:ascii="Arial" w:hAnsi="Arial" w:cs="Arial"/>
        </w:rPr>
        <w:t>Deberán demostrar capacidad de comunicación en los diferentes entornos virtuales (aula virtual, videoconferencia (</w:t>
      </w:r>
      <w:proofErr w:type="spellStart"/>
      <w:r w:rsidRPr="00EC1AE7">
        <w:rPr>
          <w:rFonts w:ascii="Arial" w:hAnsi="Arial" w:cs="Arial"/>
        </w:rPr>
        <w:t>meet</w:t>
      </w:r>
      <w:proofErr w:type="spellEnd"/>
      <w:r w:rsidRPr="00EC1AE7">
        <w:rPr>
          <w:rFonts w:ascii="Arial" w:hAnsi="Arial" w:cs="Arial"/>
        </w:rPr>
        <w:t xml:space="preserve"> o zoom), </w:t>
      </w:r>
      <w:proofErr w:type="spellStart"/>
      <w:r w:rsidRPr="00EC1AE7">
        <w:rPr>
          <w:rFonts w:ascii="Arial" w:hAnsi="Arial" w:cs="Arial"/>
        </w:rPr>
        <w:t>WhatsApp</w:t>
      </w:r>
      <w:proofErr w:type="spellEnd"/>
      <w:r w:rsidRPr="00EC1AE7">
        <w:rPr>
          <w:rFonts w:ascii="Arial" w:hAnsi="Arial" w:cs="Arial"/>
        </w:rPr>
        <w:t xml:space="preserve">.). </w:t>
      </w:r>
    </w:p>
    <w:p w:rsidR="004F5CBA" w:rsidRPr="00EC1AE7" w:rsidRDefault="004F5CBA" w:rsidP="00EC1AE7">
      <w:pPr>
        <w:pStyle w:val="Prrafodelista"/>
        <w:numPr>
          <w:ilvl w:val="0"/>
          <w:numId w:val="2"/>
        </w:numPr>
        <w:autoSpaceDE w:val="0"/>
        <w:autoSpaceDN w:val="0"/>
        <w:adjustRightInd w:val="0"/>
        <w:spacing w:after="0" w:line="360" w:lineRule="auto"/>
        <w:jc w:val="both"/>
        <w:rPr>
          <w:rFonts w:ascii="Arial" w:hAnsi="Arial" w:cs="Arial"/>
          <w:b/>
          <w:u w:val="single"/>
        </w:rPr>
      </w:pPr>
      <w:r w:rsidRPr="00EC1AE7">
        <w:rPr>
          <w:rFonts w:ascii="Arial" w:hAnsi="Arial" w:cs="Arial"/>
          <w:b/>
          <w:u w:val="single"/>
        </w:rPr>
        <w:t>Bibliografía consultada</w:t>
      </w:r>
    </w:p>
    <w:p w:rsidR="004F5CBA" w:rsidRPr="00EC1AE7" w:rsidRDefault="004F5CBA" w:rsidP="00EC1AE7">
      <w:pPr>
        <w:pStyle w:val="Prrafodelista"/>
        <w:autoSpaceDE w:val="0"/>
        <w:autoSpaceDN w:val="0"/>
        <w:adjustRightInd w:val="0"/>
        <w:spacing w:after="0" w:line="360" w:lineRule="auto"/>
        <w:jc w:val="both"/>
        <w:rPr>
          <w:rFonts w:ascii="Arial" w:hAnsi="Arial" w:cs="Arial"/>
        </w:rPr>
      </w:pPr>
    </w:p>
    <w:p w:rsidR="004F5CBA" w:rsidRPr="00EC1AE7" w:rsidRDefault="004F5CBA" w:rsidP="00EC1AE7">
      <w:pPr>
        <w:pStyle w:val="Prrafodelista"/>
        <w:numPr>
          <w:ilvl w:val="0"/>
          <w:numId w:val="2"/>
        </w:numPr>
        <w:autoSpaceDE w:val="0"/>
        <w:autoSpaceDN w:val="0"/>
        <w:adjustRightInd w:val="0"/>
        <w:spacing w:after="0" w:line="360" w:lineRule="auto"/>
        <w:jc w:val="both"/>
        <w:rPr>
          <w:rFonts w:ascii="Arial" w:hAnsi="Arial" w:cs="Arial"/>
        </w:rPr>
      </w:pPr>
      <w:proofErr w:type="spellStart"/>
      <w:r w:rsidRPr="00EC1AE7">
        <w:rPr>
          <w:rFonts w:ascii="Arial" w:hAnsi="Arial" w:cs="Arial"/>
        </w:rPr>
        <w:t>Alen</w:t>
      </w:r>
      <w:proofErr w:type="spellEnd"/>
      <w:r w:rsidRPr="00EC1AE7">
        <w:rPr>
          <w:rFonts w:ascii="Arial" w:hAnsi="Arial" w:cs="Arial"/>
        </w:rPr>
        <w:t>, Beatriz (2007). Clase 03.</w:t>
      </w:r>
      <w:r w:rsidRPr="00EC1AE7">
        <w:rPr>
          <w:rFonts w:ascii="Arial" w:hAnsi="Arial" w:cs="Arial"/>
          <w:bCs/>
          <w:color w:val="1974BC"/>
        </w:rPr>
        <w:t xml:space="preserve"> </w:t>
      </w:r>
      <w:r w:rsidRPr="00EC1AE7">
        <w:rPr>
          <w:rFonts w:ascii="Arial" w:hAnsi="Arial" w:cs="Arial"/>
          <w:bCs/>
        </w:rPr>
        <w:t>Los ateneos didácticos y la elaboración de proyectos de enseñanza.</w:t>
      </w:r>
      <w:r w:rsidRPr="00EC1AE7">
        <w:rPr>
          <w:rFonts w:ascii="Arial" w:hAnsi="Arial" w:cs="Arial"/>
        </w:rPr>
        <w:t xml:space="preserve"> En  </w:t>
      </w:r>
      <w:r w:rsidRPr="00EC1AE7">
        <w:rPr>
          <w:rFonts w:ascii="Arial" w:hAnsi="Arial" w:cs="Arial"/>
          <w:bCs/>
          <w:i/>
        </w:rPr>
        <w:t>Módulo 2: El acompañamiento a los docentes noveles y la ampliación del campo de la pedagogía de la formación</w:t>
      </w:r>
      <w:r w:rsidRPr="00EC1AE7">
        <w:rPr>
          <w:rFonts w:ascii="Arial" w:hAnsi="Arial" w:cs="Arial"/>
          <w:bCs/>
        </w:rPr>
        <w:t>. Ciclo de desarrollo Profesional de Formadores</w:t>
      </w:r>
      <w:r w:rsidRPr="00EC1AE7">
        <w:rPr>
          <w:rFonts w:ascii="Arial" w:hAnsi="Arial" w:cs="Arial"/>
        </w:rPr>
        <w:t>. Buenos Aires: Ministerio de Educación de la Nación.</w:t>
      </w:r>
    </w:p>
    <w:p w:rsidR="004F5CBA" w:rsidRPr="00EC1AE7" w:rsidRDefault="004F5CBA" w:rsidP="00EC1AE7">
      <w:pPr>
        <w:pStyle w:val="Prrafodelista"/>
        <w:numPr>
          <w:ilvl w:val="0"/>
          <w:numId w:val="2"/>
        </w:numPr>
        <w:autoSpaceDE w:val="0"/>
        <w:autoSpaceDN w:val="0"/>
        <w:adjustRightInd w:val="0"/>
        <w:spacing w:after="0" w:line="360" w:lineRule="auto"/>
        <w:jc w:val="both"/>
        <w:rPr>
          <w:rFonts w:ascii="Arial" w:hAnsi="Arial" w:cs="Arial"/>
        </w:rPr>
      </w:pPr>
      <w:r w:rsidRPr="00EC1AE7">
        <w:rPr>
          <w:rFonts w:ascii="Arial" w:hAnsi="Arial" w:cs="Arial"/>
        </w:rPr>
        <w:t xml:space="preserve">Bárcena </w:t>
      </w:r>
      <w:proofErr w:type="spellStart"/>
      <w:r w:rsidRPr="00EC1AE7">
        <w:rPr>
          <w:rFonts w:ascii="Arial" w:hAnsi="Arial" w:cs="Arial"/>
        </w:rPr>
        <w:t>Orbe</w:t>
      </w:r>
      <w:proofErr w:type="gramStart"/>
      <w:r w:rsidRPr="00EC1AE7">
        <w:rPr>
          <w:rFonts w:ascii="Arial" w:hAnsi="Arial" w:cs="Arial"/>
        </w:rPr>
        <w:t>,F</w:t>
      </w:r>
      <w:proofErr w:type="spellEnd"/>
      <w:proofErr w:type="gramEnd"/>
      <w:r w:rsidRPr="00EC1AE7">
        <w:rPr>
          <w:rFonts w:ascii="Arial" w:hAnsi="Arial" w:cs="Arial"/>
        </w:rPr>
        <w:t xml:space="preserve">., Larrosa, J y </w:t>
      </w:r>
      <w:proofErr w:type="spellStart"/>
      <w:r w:rsidRPr="00EC1AE7">
        <w:rPr>
          <w:rFonts w:ascii="Arial" w:hAnsi="Arial" w:cs="Arial"/>
        </w:rPr>
        <w:t>Mèlich</w:t>
      </w:r>
      <w:proofErr w:type="spellEnd"/>
      <w:r w:rsidRPr="00EC1AE7">
        <w:rPr>
          <w:rFonts w:ascii="Arial" w:hAnsi="Arial" w:cs="Arial"/>
        </w:rPr>
        <w:t xml:space="preserve"> </w:t>
      </w:r>
      <w:proofErr w:type="spellStart"/>
      <w:r w:rsidRPr="00EC1AE7">
        <w:rPr>
          <w:rFonts w:ascii="Arial" w:hAnsi="Arial" w:cs="Arial"/>
        </w:rPr>
        <w:t>Sangrá</w:t>
      </w:r>
      <w:proofErr w:type="spellEnd"/>
      <w:r w:rsidRPr="00EC1AE7">
        <w:rPr>
          <w:rFonts w:ascii="Arial" w:hAnsi="Arial" w:cs="Arial"/>
        </w:rPr>
        <w:t>, J</w:t>
      </w:r>
      <w:r w:rsidRPr="00EC1AE7">
        <w:rPr>
          <w:rFonts w:ascii="Arial" w:hAnsi="Arial" w:cs="Arial"/>
          <w:i/>
        </w:rPr>
        <w:t>.</w:t>
      </w:r>
      <w:r w:rsidRPr="00EC1AE7">
        <w:rPr>
          <w:rFonts w:ascii="Arial" w:hAnsi="Arial" w:cs="Arial"/>
        </w:rPr>
        <w:t>(2006).</w:t>
      </w:r>
      <w:r w:rsidRPr="00EC1AE7">
        <w:rPr>
          <w:rFonts w:ascii="Arial" w:hAnsi="Arial" w:cs="Arial"/>
          <w:i/>
        </w:rPr>
        <w:t xml:space="preserve"> </w:t>
      </w:r>
      <w:r w:rsidRPr="00EC1AE7">
        <w:rPr>
          <w:rFonts w:ascii="Arial" w:hAnsi="Arial" w:cs="Arial"/>
          <w:bCs/>
        </w:rPr>
        <w:t xml:space="preserve">Pensar la educación desde la experiencia. </w:t>
      </w:r>
      <w:r w:rsidRPr="00EC1AE7">
        <w:rPr>
          <w:rFonts w:ascii="Arial" w:hAnsi="Arial" w:cs="Arial"/>
          <w:bCs/>
          <w:i/>
        </w:rPr>
        <w:t>R</w:t>
      </w:r>
      <w:r w:rsidRPr="00EC1AE7">
        <w:rPr>
          <w:rFonts w:ascii="Arial" w:hAnsi="Arial" w:cs="Arial"/>
          <w:i/>
        </w:rPr>
        <w:t>evista portuguesa de pedagogía.</w:t>
      </w:r>
      <w:r w:rsidRPr="00EC1AE7">
        <w:rPr>
          <w:rFonts w:ascii="Arial" w:hAnsi="Arial" w:cs="Arial"/>
        </w:rPr>
        <w:t xml:space="preserve"> </w:t>
      </w:r>
    </w:p>
    <w:p w:rsidR="004F5CBA" w:rsidRPr="00EC1AE7" w:rsidRDefault="004F5CBA" w:rsidP="00EC1AE7">
      <w:pPr>
        <w:pStyle w:val="Prrafodelista"/>
        <w:numPr>
          <w:ilvl w:val="0"/>
          <w:numId w:val="2"/>
        </w:numPr>
        <w:autoSpaceDE w:val="0"/>
        <w:autoSpaceDN w:val="0"/>
        <w:adjustRightInd w:val="0"/>
        <w:spacing w:after="0" w:line="360" w:lineRule="auto"/>
        <w:jc w:val="both"/>
        <w:rPr>
          <w:rFonts w:ascii="Arial" w:hAnsi="Arial" w:cs="Arial"/>
        </w:rPr>
      </w:pPr>
      <w:r w:rsidRPr="00EC1AE7">
        <w:rPr>
          <w:rFonts w:ascii="Arial" w:hAnsi="Arial" w:cs="Arial"/>
        </w:rPr>
        <w:t xml:space="preserve">Freire, Paulo (9na edición 2015). </w:t>
      </w:r>
      <w:r w:rsidRPr="00EC1AE7">
        <w:rPr>
          <w:rFonts w:ascii="Arial" w:hAnsi="Arial" w:cs="Arial"/>
          <w:i/>
        </w:rPr>
        <w:t>Pedagogía de la esperanza</w:t>
      </w:r>
      <w:r w:rsidRPr="00EC1AE7">
        <w:rPr>
          <w:rFonts w:ascii="Arial" w:hAnsi="Arial" w:cs="Arial"/>
        </w:rPr>
        <w:t>. Buenos Aires: Siglo XXI</w:t>
      </w:r>
    </w:p>
    <w:p w:rsidR="004F5CBA" w:rsidRPr="003B2BFC" w:rsidRDefault="004F5CBA" w:rsidP="00EC1AE7">
      <w:pPr>
        <w:pStyle w:val="Prrafodelista"/>
        <w:numPr>
          <w:ilvl w:val="0"/>
          <w:numId w:val="2"/>
        </w:numPr>
        <w:autoSpaceDE w:val="0"/>
        <w:autoSpaceDN w:val="0"/>
        <w:adjustRightInd w:val="0"/>
        <w:spacing w:after="0" w:line="360" w:lineRule="auto"/>
        <w:jc w:val="both"/>
        <w:rPr>
          <w:rFonts w:ascii="Arial" w:hAnsi="Arial" w:cs="Arial"/>
          <w:sz w:val="24"/>
          <w:szCs w:val="24"/>
        </w:rPr>
      </w:pPr>
      <w:proofErr w:type="spellStart"/>
      <w:r w:rsidRPr="00EC1AE7">
        <w:rPr>
          <w:rFonts w:ascii="Arial" w:hAnsi="Arial" w:cs="Arial"/>
        </w:rPr>
        <w:lastRenderedPageBreak/>
        <w:t>Mendez</w:t>
      </w:r>
      <w:proofErr w:type="spellEnd"/>
      <w:r w:rsidRPr="00EC1AE7">
        <w:rPr>
          <w:rFonts w:ascii="Arial" w:hAnsi="Arial" w:cs="Arial"/>
        </w:rPr>
        <w:t xml:space="preserve">, M. L. (2011). </w:t>
      </w:r>
      <w:r w:rsidRPr="00EC1AE7">
        <w:rPr>
          <w:rFonts w:ascii="Arial" w:hAnsi="Arial" w:cs="Arial"/>
          <w:i/>
          <w:iCs/>
          <w:lang w:bidi="he-IL"/>
        </w:rPr>
        <w:t>Procesos de subjetiva</w:t>
      </w:r>
      <w:r w:rsidRPr="003B2BFC">
        <w:rPr>
          <w:rFonts w:ascii="Arial" w:hAnsi="Arial" w:cs="Arial"/>
          <w:i/>
          <w:iCs/>
          <w:sz w:val="24"/>
          <w:szCs w:val="24"/>
          <w:lang w:bidi="he-IL"/>
        </w:rPr>
        <w:t>ción: Ensayos entre Antropología y Educación</w:t>
      </w:r>
      <w:r w:rsidRPr="003B2BFC">
        <w:rPr>
          <w:rFonts w:ascii="Arial" w:hAnsi="Arial" w:cs="Arial"/>
          <w:sz w:val="24"/>
          <w:szCs w:val="24"/>
        </w:rPr>
        <w:t>. Paraná: La Hendija.</w:t>
      </w:r>
    </w:p>
    <w:p w:rsidR="004F5CBA" w:rsidRPr="004F5CBA" w:rsidRDefault="004F5CBA" w:rsidP="004F5CBA">
      <w:pPr>
        <w:pStyle w:val="Prrafodelista"/>
        <w:numPr>
          <w:ilvl w:val="0"/>
          <w:numId w:val="2"/>
        </w:numPr>
        <w:autoSpaceDE w:val="0"/>
        <w:autoSpaceDN w:val="0"/>
        <w:adjustRightInd w:val="0"/>
        <w:spacing w:after="0" w:line="360" w:lineRule="auto"/>
        <w:jc w:val="both"/>
        <w:rPr>
          <w:rFonts w:ascii="Arial" w:hAnsi="Arial" w:cs="Arial"/>
          <w:b/>
          <w:sz w:val="24"/>
          <w:szCs w:val="24"/>
          <w:u w:val="single"/>
        </w:rPr>
      </w:pPr>
      <w:proofErr w:type="spellStart"/>
      <w:r w:rsidRPr="004F5CBA">
        <w:rPr>
          <w:rFonts w:ascii="Arial" w:hAnsi="Arial" w:cs="Arial"/>
          <w:sz w:val="24"/>
          <w:szCs w:val="24"/>
        </w:rPr>
        <w:t>Silvestri</w:t>
      </w:r>
      <w:proofErr w:type="spellEnd"/>
      <w:r w:rsidRPr="004F5CBA">
        <w:rPr>
          <w:rFonts w:ascii="Arial" w:hAnsi="Arial" w:cs="Arial"/>
          <w:sz w:val="24"/>
          <w:szCs w:val="24"/>
        </w:rPr>
        <w:t xml:space="preserve">, Adriana. (1999)  La creación verbal: el procesamiento del discurso estético. Buenos Aires: </w:t>
      </w:r>
      <w:r w:rsidRPr="004F5CBA">
        <w:rPr>
          <w:rFonts w:ascii="Arial" w:eastAsia="Calibri" w:hAnsi="Arial" w:cs="Arial"/>
          <w:sz w:val="24"/>
          <w:szCs w:val="24"/>
        </w:rPr>
        <w:t>Estudios de Psicología.</w:t>
      </w:r>
    </w:p>
    <w:p w:rsidR="004F5CBA" w:rsidRPr="00011EA9" w:rsidRDefault="004F5CBA" w:rsidP="004F5CBA">
      <w:pPr>
        <w:pStyle w:val="Prrafodelista"/>
        <w:numPr>
          <w:ilvl w:val="0"/>
          <w:numId w:val="2"/>
        </w:numPr>
        <w:autoSpaceDE w:val="0"/>
        <w:autoSpaceDN w:val="0"/>
        <w:adjustRightInd w:val="0"/>
        <w:spacing w:after="0" w:line="360" w:lineRule="auto"/>
        <w:jc w:val="both"/>
        <w:rPr>
          <w:rFonts w:ascii="Arial" w:hAnsi="Arial" w:cs="Arial"/>
          <w:sz w:val="24"/>
          <w:szCs w:val="24"/>
        </w:rPr>
      </w:pPr>
      <w:proofErr w:type="spellStart"/>
      <w:r w:rsidRPr="00011EA9">
        <w:rPr>
          <w:rFonts w:ascii="Arial" w:hAnsi="Arial" w:cs="Arial"/>
          <w:sz w:val="24"/>
          <w:szCs w:val="24"/>
        </w:rPr>
        <w:t>Souto</w:t>
      </w:r>
      <w:proofErr w:type="spellEnd"/>
      <w:r w:rsidRPr="00011EA9">
        <w:rPr>
          <w:rFonts w:ascii="Arial" w:hAnsi="Arial" w:cs="Arial"/>
          <w:sz w:val="24"/>
          <w:szCs w:val="24"/>
        </w:rPr>
        <w:t xml:space="preserve">, M. (1993) </w:t>
      </w:r>
      <w:r w:rsidRPr="00011EA9">
        <w:rPr>
          <w:rFonts w:ascii="Arial" w:hAnsi="Arial" w:cs="Arial"/>
          <w:i/>
          <w:sz w:val="24"/>
          <w:szCs w:val="24"/>
        </w:rPr>
        <w:t>Hacia una didáctica de lo grupal</w:t>
      </w:r>
      <w:r w:rsidRPr="00011EA9">
        <w:rPr>
          <w:rFonts w:ascii="Arial" w:hAnsi="Arial" w:cs="Arial"/>
          <w:sz w:val="24"/>
          <w:szCs w:val="24"/>
        </w:rPr>
        <w:t>. Miño y Ávila editores</w:t>
      </w:r>
    </w:p>
    <w:p w:rsidR="004F5CBA" w:rsidRPr="00091F28" w:rsidRDefault="004F5CBA" w:rsidP="004F5CBA">
      <w:pPr>
        <w:numPr>
          <w:ilvl w:val="0"/>
          <w:numId w:val="2"/>
        </w:numPr>
        <w:spacing w:after="0" w:line="360" w:lineRule="auto"/>
        <w:jc w:val="both"/>
        <w:textAlignment w:val="baseline"/>
        <w:rPr>
          <w:rFonts w:ascii="Arial" w:eastAsia="Times New Roman" w:hAnsi="Arial" w:cs="Arial"/>
          <w:lang w:eastAsia="es-AR"/>
        </w:rPr>
      </w:pPr>
      <w:proofErr w:type="spellStart"/>
      <w:r w:rsidRPr="003B2BFC">
        <w:rPr>
          <w:rFonts w:ascii="Arial" w:eastAsia="Times New Roman" w:hAnsi="Arial" w:cs="Arial"/>
          <w:color w:val="212121"/>
          <w:sz w:val="24"/>
          <w:szCs w:val="24"/>
          <w:lang w:eastAsia="es-AR"/>
        </w:rPr>
        <w:t>Terigi</w:t>
      </w:r>
      <w:proofErr w:type="spellEnd"/>
      <w:r w:rsidRPr="003B2BFC">
        <w:rPr>
          <w:rFonts w:ascii="Arial" w:eastAsia="Times New Roman" w:hAnsi="Arial" w:cs="Arial"/>
          <w:color w:val="212121"/>
          <w:sz w:val="24"/>
          <w:szCs w:val="24"/>
          <w:lang w:eastAsia="es-AR"/>
        </w:rPr>
        <w:t xml:space="preserve">, F. Conferencias Web - M. </w:t>
      </w:r>
      <w:proofErr w:type="spellStart"/>
      <w:r w:rsidRPr="003B2BFC">
        <w:rPr>
          <w:rFonts w:ascii="Arial" w:eastAsia="Times New Roman" w:hAnsi="Arial" w:cs="Arial"/>
          <w:color w:val="212121"/>
          <w:sz w:val="24"/>
          <w:szCs w:val="24"/>
          <w:lang w:eastAsia="es-AR"/>
        </w:rPr>
        <w:t>Educ</w:t>
      </w:r>
      <w:proofErr w:type="spellEnd"/>
      <w:r w:rsidRPr="003B2BFC">
        <w:rPr>
          <w:rFonts w:ascii="Arial" w:eastAsia="Times New Roman" w:hAnsi="Arial" w:cs="Arial"/>
          <w:color w:val="212121"/>
          <w:sz w:val="24"/>
          <w:szCs w:val="24"/>
          <w:lang w:eastAsia="es-AR"/>
        </w:rPr>
        <w:t>. Santa Fe (2018, 19 de marzo). </w:t>
      </w:r>
      <w:r w:rsidRPr="003B2BFC">
        <w:rPr>
          <w:rFonts w:ascii="Arial" w:eastAsia="Times New Roman" w:hAnsi="Arial" w:cs="Arial"/>
          <w:i/>
          <w:iCs/>
          <w:color w:val="212121"/>
          <w:sz w:val="24"/>
          <w:szCs w:val="24"/>
          <w:lang w:eastAsia="es-AR"/>
        </w:rPr>
        <w:t xml:space="preserve">Conferencia a cargo de la </w:t>
      </w:r>
      <w:proofErr w:type="spellStart"/>
      <w:r w:rsidRPr="003B2BFC">
        <w:rPr>
          <w:rFonts w:ascii="Arial" w:eastAsia="Times New Roman" w:hAnsi="Arial" w:cs="Arial"/>
          <w:i/>
          <w:iCs/>
          <w:color w:val="212121"/>
          <w:sz w:val="24"/>
          <w:szCs w:val="24"/>
          <w:lang w:eastAsia="es-AR"/>
        </w:rPr>
        <w:t>Dra</w:t>
      </w:r>
      <w:proofErr w:type="spellEnd"/>
      <w:r w:rsidRPr="003B2BFC">
        <w:rPr>
          <w:rFonts w:ascii="Arial" w:eastAsia="Times New Roman" w:hAnsi="Arial" w:cs="Arial"/>
          <w:i/>
          <w:iCs/>
          <w:color w:val="212121"/>
          <w:sz w:val="24"/>
          <w:szCs w:val="24"/>
          <w:lang w:eastAsia="es-AR"/>
        </w:rPr>
        <w:t xml:space="preserve"> Flavia </w:t>
      </w:r>
      <w:proofErr w:type="spellStart"/>
      <w:r w:rsidRPr="003B2BFC">
        <w:rPr>
          <w:rFonts w:ascii="Arial" w:eastAsia="Times New Roman" w:hAnsi="Arial" w:cs="Arial"/>
          <w:i/>
          <w:iCs/>
          <w:color w:val="212121"/>
          <w:sz w:val="24"/>
          <w:szCs w:val="24"/>
          <w:lang w:eastAsia="es-AR"/>
        </w:rPr>
        <w:t>Terigi</w:t>
      </w:r>
      <w:proofErr w:type="spellEnd"/>
      <w:proofErr w:type="gramStart"/>
      <w:r w:rsidRPr="003B2BFC">
        <w:rPr>
          <w:rFonts w:ascii="Arial" w:eastAsia="Times New Roman" w:hAnsi="Arial" w:cs="Arial"/>
          <w:color w:val="212121"/>
          <w:sz w:val="24"/>
          <w:szCs w:val="24"/>
          <w:lang w:eastAsia="es-AR"/>
        </w:rPr>
        <w:t>.[</w:t>
      </w:r>
      <w:proofErr w:type="gramEnd"/>
      <w:r w:rsidRPr="003B2BFC">
        <w:rPr>
          <w:rFonts w:ascii="Arial" w:eastAsia="Times New Roman" w:hAnsi="Arial" w:cs="Arial"/>
          <w:color w:val="212121"/>
          <w:sz w:val="24"/>
          <w:szCs w:val="24"/>
          <w:lang w:eastAsia="es-AR"/>
        </w:rPr>
        <w:t xml:space="preserve">Archivo de video]. Recuperado d </w:t>
      </w:r>
      <w:r w:rsidRPr="00091F28">
        <w:rPr>
          <w:rFonts w:ascii="Arial" w:eastAsia="Times New Roman" w:hAnsi="Arial" w:cs="Arial"/>
          <w:color w:val="212121"/>
          <w:lang w:eastAsia="es-AR"/>
        </w:rPr>
        <w:t>e</w:t>
      </w:r>
      <w:hyperlink r:id="rId9" w:tgtFrame="_blank" w:history="1">
        <w:r w:rsidRPr="00091F28">
          <w:rPr>
            <w:rFonts w:ascii="Arial" w:eastAsia="Times New Roman" w:hAnsi="Arial" w:cs="Arial"/>
            <w:color w:val="0563C1"/>
            <w:u w:val="single"/>
            <w:lang w:eastAsia="es-AR"/>
          </w:rPr>
          <w:t>https://www.youtube.com/watch?v=4oiAmRVjwxM</w:t>
        </w:r>
      </w:hyperlink>
      <w:r w:rsidRPr="00091F28">
        <w:rPr>
          <w:rFonts w:ascii="Arial" w:eastAsia="Times New Roman" w:hAnsi="Arial" w:cs="Arial"/>
          <w:color w:val="212121"/>
          <w:lang w:eastAsia="es-AR"/>
        </w:rPr>
        <w:t>  </w:t>
      </w:r>
    </w:p>
    <w:p w:rsidR="004F5CBA" w:rsidRPr="00091F28" w:rsidRDefault="004F5CBA" w:rsidP="004F5CBA">
      <w:pPr>
        <w:spacing w:after="0" w:line="360" w:lineRule="auto"/>
        <w:ind w:left="720"/>
        <w:jc w:val="both"/>
        <w:textAlignment w:val="baseline"/>
        <w:rPr>
          <w:rFonts w:ascii="Arial" w:eastAsia="Times New Roman" w:hAnsi="Arial" w:cs="Arial"/>
          <w:lang w:eastAsia="es-AR"/>
        </w:rPr>
      </w:pPr>
    </w:p>
    <w:p w:rsidR="004F5CBA" w:rsidRPr="00091F28" w:rsidRDefault="004F5CBA" w:rsidP="004F5CBA">
      <w:pPr>
        <w:pStyle w:val="Prrafodelista"/>
        <w:numPr>
          <w:ilvl w:val="0"/>
          <w:numId w:val="2"/>
        </w:numPr>
        <w:autoSpaceDE w:val="0"/>
        <w:autoSpaceDN w:val="0"/>
        <w:adjustRightInd w:val="0"/>
        <w:spacing w:after="0" w:line="360" w:lineRule="auto"/>
        <w:jc w:val="both"/>
        <w:rPr>
          <w:rFonts w:ascii="Arial" w:hAnsi="Arial" w:cs="Arial"/>
          <w:b/>
          <w:u w:val="single"/>
        </w:rPr>
      </w:pPr>
      <w:r w:rsidRPr="00091F28">
        <w:rPr>
          <w:rFonts w:ascii="Arial" w:hAnsi="Arial" w:cs="Arial"/>
          <w:b/>
          <w:u w:val="single"/>
        </w:rPr>
        <w:t>Bibliografía para el alumno</w:t>
      </w:r>
    </w:p>
    <w:p w:rsidR="004F5CBA" w:rsidRPr="00091F28" w:rsidRDefault="004F5CBA" w:rsidP="004F5CBA">
      <w:pPr>
        <w:numPr>
          <w:ilvl w:val="0"/>
          <w:numId w:val="3"/>
        </w:numPr>
        <w:spacing w:after="0" w:line="360" w:lineRule="auto"/>
        <w:jc w:val="both"/>
        <w:textAlignment w:val="baseline"/>
        <w:rPr>
          <w:rFonts w:ascii="Arial" w:eastAsia="Times New Roman" w:hAnsi="Arial" w:cs="Arial"/>
          <w:lang w:eastAsia="es-AR"/>
        </w:rPr>
      </w:pPr>
      <w:proofErr w:type="spellStart"/>
      <w:r w:rsidRPr="00091F28">
        <w:rPr>
          <w:rFonts w:ascii="Arial" w:eastAsia="Times New Roman" w:hAnsi="Arial" w:cs="Arial"/>
          <w:color w:val="000000"/>
          <w:lang w:val="es-ES" w:eastAsia="es-AR"/>
        </w:rPr>
        <w:t>Actis</w:t>
      </w:r>
      <w:proofErr w:type="spellEnd"/>
      <w:r w:rsidRPr="00091F28">
        <w:rPr>
          <w:rFonts w:ascii="Arial" w:eastAsia="Times New Roman" w:hAnsi="Arial" w:cs="Arial"/>
          <w:color w:val="000000"/>
          <w:lang w:val="es-ES" w:eastAsia="es-AR"/>
        </w:rPr>
        <w:t xml:space="preserve">, Beatriz. (2005). </w:t>
      </w:r>
      <w:r w:rsidRPr="00091F28">
        <w:rPr>
          <w:rFonts w:ascii="Arial" w:eastAsia="Times New Roman" w:hAnsi="Arial" w:cs="Arial"/>
          <w:i/>
          <w:color w:val="000000"/>
          <w:lang w:val="es-ES" w:eastAsia="es-AR"/>
        </w:rPr>
        <w:t>Cómo elaborar Proyectos Institucionales del Lectura</w:t>
      </w:r>
      <w:r w:rsidRPr="00091F28">
        <w:rPr>
          <w:rFonts w:ascii="Arial" w:eastAsia="Times New Roman" w:hAnsi="Arial" w:cs="Arial"/>
          <w:color w:val="000000"/>
          <w:lang w:val="es-ES" w:eastAsia="es-AR"/>
        </w:rPr>
        <w:t xml:space="preserve">. Rosario: Homo Sapiens. </w:t>
      </w:r>
    </w:p>
    <w:p w:rsidR="004F5CBA" w:rsidRPr="00091F28" w:rsidRDefault="004F5CBA" w:rsidP="004F5CBA">
      <w:pPr>
        <w:pStyle w:val="Prrafodelista"/>
        <w:numPr>
          <w:ilvl w:val="0"/>
          <w:numId w:val="3"/>
        </w:numPr>
        <w:autoSpaceDE w:val="0"/>
        <w:autoSpaceDN w:val="0"/>
        <w:adjustRightInd w:val="0"/>
        <w:spacing w:after="0" w:line="360" w:lineRule="auto"/>
        <w:jc w:val="both"/>
        <w:rPr>
          <w:rFonts w:ascii="Arial" w:hAnsi="Arial" w:cs="Arial"/>
        </w:rPr>
      </w:pPr>
      <w:r w:rsidRPr="00091F28">
        <w:rPr>
          <w:rFonts w:ascii="Arial" w:hAnsi="Arial" w:cs="Arial"/>
        </w:rPr>
        <w:t xml:space="preserve">Alvarado, M. (2001). Enfoques de la enseñanza de la escritura. En </w:t>
      </w:r>
      <w:r w:rsidRPr="00091F28">
        <w:rPr>
          <w:rFonts w:ascii="Arial" w:hAnsi="Arial" w:cs="Arial"/>
          <w:i/>
          <w:iCs/>
        </w:rPr>
        <w:t xml:space="preserve">Entrelineas, Teorías y enfoques en la enseñanza de la escritura, la gramática y la literatura. </w:t>
      </w:r>
      <w:r w:rsidRPr="00091F28">
        <w:rPr>
          <w:rFonts w:ascii="Arial" w:hAnsi="Arial" w:cs="Arial"/>
        </w:rPr>
        <w:t>Buenos Aires: FLACSO- Manantial.</w:t>
      </w:r>
    </w:p>
    <w:p w:rsidR="004F5CBA" w:rsidRPr="00091F28" w:rsidRDefault="004F5CBA" w:rsidP="004F5CBA">
      <w:pPr>
        <w:numPr>
          <w:ilvl w:val="0"/>
          <w:numId w:val="3"/>
        </w:numPr>
        <w:spacing w:after="0" w:line="360" w:lineRule="auto"/>
        <w:jc w:val="both"/>
        <w:textAlignment w:val="baseline"/>
        <w:rPr>
          <w:rFonts w:ascii="Arial" w:eastAsia="Times New Roman" w:hAnsi="Arial" w:cs="Arial"/>
          <w:lang w:eastAsia="es-AR"/>
        </w:rPr>
      </w:pPr>
      <w:r w:rsidRPr="00091F28">
        <w:rPr>
          <w:rFonts w:ascii="Arial" w:eastAsia="Times New Roman" w:hAnsi="Arial" w:cs="Arial"/>
          <w:color w:val="000000"/>
          <w:lang w:val="es-ES" w:eastAsia="es-AR"/>
        </w:rPr>
        <w:t xml:space="preserve">Arizpe, Evelyn y </w:t>
      </w:r>
      <w:proofErr w:type="spellStart"/>
      <w:r w:rsidRPr="00091F28">
        <w:rPr>
          <w:rFonts w:ascii="Arial" w:eastAsia="Times New Roman" w:hAnsi="Arial" w:cs="Arial"/>
          <w:color w:val="000000"/>
          <w:lang w:val="es-ES" w:eastAsia="es-AR"/>
        </w:rPr>
        <w:t>Styles</w:t>
      </w:r>
      <w:proofErr w:type="spellEnd"/>
      <w:r w:rsidRPr="00091F28">
        <w:rPr>
          <w:rFonts w:ascii="Arial" w:eastAsia="Times New Roman" w:hAnsi="Arial" w:cs="Arial"/>
          <w:color w:val="000000"/>
          <w:lang w:val="es-ES" w:eastAsia="es-AR"/>
        </w:rPr>
        <w:t>, </w:t>
      </w:r>
      <w:proofErr w:type="spellStart"/>
      <w:r w:rsidRPr="00091F28">
        <w:rPr>
          <w:rFonts w:ascii="Arial" w:eastAsia="Times New Roman" w:hAnsi="Arial" w:cs="Arial"/>
          <w:color w:val="000000"/>
          <w:lang w:val="es-ES" w:eastAsia="es-AR"/>
        </w:rPr>
        <w:t>Morag</w:t>
      </w:r>
      <w:proofErr w:type="spellEnd"/>
      <w:r w:rsidRPr="00091F28">
        <w:rPr>
          <w:rFonts w:ascii="Arial" w:eastAsia="Times New Roman" w:hAnsi="Arial" w:cs="Arial"/>
          <w:color w:val="000000"/>
          <w:lang w:val="es-ES" w:eastAsia="es-AR"/>
        </w:rPr>
        <w:t>. (2004</w:t>
      </w:r>
      <w:r w:rsidRPr="00091F28">
        <w:rPr>
          <w:rFonts w:ascii="Arial" w:eastAsia="Times New Roman" w:hAnsi="Arial" w:cs="Arial"/>
          <w:lang w:eastAsia="es-AR"/>
        </w:rPr>
        <w:t xml:space="preserve">). </w:t>
      </w:r>
      <w:r w:rsidRPr="00091F28">
        <w:rPr>
          <w:rFonts w:ascii="Arial" w:eastAsia="Times New Roman" w:hAnsi="Arial" w:cs="Arial"/>
          <w:color w:val="000000"/>
          <w:lang w:val="es-ES" w:eastAsia="es-AR"/>
        </w:rPr>
        <w:t xml:space="preserve"> </w:t>
      </w:r>
      <w:r w:rsidRPr="00091F28">
        <w:rPr>
          <w:rFonts w:ascii="Arial" w:eastAsia="Times New Roman" w:hAnsi="Arial" w:cs="Arial"/>
          <w:i/>
          <w:color w:val="000000"/>
          <w:lang w:val="es-ES" w:eastAsia="es-AR"/>
        </w:rPr>
        <w:t>Lecturas de imágenes. Los niños interpretan textos visuales</w:t>
      </w:r>
      <w:r w:rsidRPr="00091F28">
        <w:rPr>
          <w:rFonts w:ascii="Arial" w:eastAsia="Times New Roman" w:hAnsi="Arial" w:cs="Arial"/>
          <w:color w:val="000000"/>
          <w:lang w:val="es-ES" w:eastAsia="es-AR"/>
        </w:rPr>
        <w:t xml:space="preserve">. México: F.C.E. </w:t>
      </w:r>
    </w:p>
    <w:p w:rsidR="004F5CBA" w:rsidRPr="00091F28" w:rsidRDefault="004F5CBA" w:rsidP="004F5CBA">
      <w:pPr>
        <w:numPr>
          <w:ilvl w:val="0"/>
          <w:numId w:val="3"/>
        </w:numPr>
        <w:spacing w:after="0" w:line="360" w:lineRule="auto"/>
        <w:jc w:val="both"/>
        <w:textAlignment w:val="baseline"/>
        <w:rPr>
          <w:rFonts w:ascii="Arial" w:eastAsia="Times New Roman" w:hAnsi="Arial" w:cs="Arial"/>
          <w:lang w:eastAsia="es-AR"/>
        </w:rPr>
      </w:pPr>
      <w:proofErr w:type="spellStart"/>
      <w:r w:rsidRPr="00091F28">
        <w:rPr>
          <w:rFonts w:ascii="Arial" w:hAnsi="Arial" w:cs="Arial"/>
        </w:rPr>
        <w:t>Arfuch</w:t>
      </w:r>
      <w:proofErr w:type="spellEnd"/>
      <w:r w:rsidRPr="00091F28">
        <w:rPr>
          <w:rFonts w:ascii="Arial" w:hAnsi="Arial" w:cs="Arial"/>
        </w:rPr>
        <w:t xml:space="preserve">, L. (2002). </w:t>
      </w:r>
      <w:r w:rsidRPr="00091F28">
        <w:rPr>
          <w:rFonts w:ascii="Arial" w:hAnsi="Arial" w:cs="Arial"/>
          <w:i/>
        </w:rPr>
        <w:t xml:space="preserve">El espacio biográfico. Dilemas de la subjetividad contemporánea. </w:t>
      </w:r>
      <w:r w:rsidRPr="00091F28">
        <w:rPr>
          <w:rFonts w:ascii="Arial" w:hAnsi="Arial" w:cs="Arial"/>
        </w:rPr>
        <w:t>Buenos Aires: Fondo de Cultura Económica.</w:t>
      </w:r>
    </w:p>
    <w:p w:rsidR="004F5CBA" w:rsidRPr="00091F28" w:rsidRDefault="004F5CBA" w:rsidP="004F5CBA">
      <w:pPr>
        <w:pStyle w:val="Prrafodelista"/>
        <w:numPr>
          <w:ilvl w:val="0"/>
          <w:numId w:val="3"/>
        </w:numPr>
        <w:spacing w:after="0" w:line="360" w:lineRule="auto"/>
        <w:jc w:val="both"/>
        <w:textAlignment w:val="baseline"/>
        <w:rPr>
          <w:rFonts w:ascii="Arial" w:eastAsia="Times New Roman" w:hAnsi="Arial" w:cs="Arial"/>
          <w:lang w:eastAsia="es-AR"/>
        </w:rPr>
      </w:pPr>
      <w:proofErr w:type="spellStart"/>
      <w:r w:rsidRPr="00091F28">
        <w:rPr>
          <w:rFonts w:ascii="Arial" w:eastAsia="Times New Roman" w:hAnsi="Arial" w:cs="Arial"/>
          <w:lang w:eastAsia="es-AR"/>
        </w:rPr>
        <w:t>Bajour</w:t>
      </w:r>
      <w:proofErr w:type="spellEnd"/>
      <w:r w:rsidRPr="00091F28">
        <w:rPr>
          <w:rFonts w:ascii="Arial" w:eastAsia="Times New Roman" w:hAnsi="Arial" w:cs="Arial"/>
          <w:lang w:eastAsia="es-AR"/>
        </w:rPr>
        <w:t>, C. (2005). Abrir el juego en la literatura infantil y juvenil. En</w:t>
      </w:r>
      <w:r w:rsidRPr="00091F28">
        <w:rPr>
          <w:rFonts w:ascii="Arial" w:eastAsia="Times New Roman" w:hAnsi="Arial" w:cs="Arial"/>
          <w:i/>
          <w:lang w:eastAsia="es-AR"/>
        </w:rPr>
        <w:t xml:space="preserve"> Revista Imaginaria</w:t>
      </w:r>
      <w:r w:rsidRPr="00091F28">
        <w:rPr>
          <w:rFonts w:ascii="Arial" w:eastAsia="Times New Roman" w:hAnsi="Arial" w:cs="Arial"/>
          <w:lang w:eastAsia="es-AR"/>
        </w:rPr>
        <w:t xml:space="preserve">, </w:t>
      </w:r>
      <w:r w:rsidRPr="00091F28">
        <w:rPr>
          <w:rFonts w:ascii="Arial" w:eastAsia="Times New Roman" w:hAnsi="Arial" w:cs="Arial"/>
          <w:i/>
          <w:lang w:eastAsia="es-AR"/>
        </w:rPr>
        <w:t>158</w:t>
      </w:r>
      <w:r w:rsidRPr="00091F28">
        <w:rPr>
          <w:rFonts w:ascii="Arial" w:eastAsia="Times New Roman" w:hAnsi="Arial" w:cs="Arial"/>
          <w:lang w:eastAsia="es-AR"/>
        </w:rPr>
        <w:t xml:space="preserve">. (Disponible en </w:t>
      </w:r>
      <w:hyperlink r:id="rId10" w:history="1">
        <w:r w:rsidRPr="00091F28">
          <w:rPr>
            <w:rStyle w:val="Hipervnculo"/>
            <w:rFonts w:ascii="Arial" w:eastAsia="Times New Roman" w:hAnsi="Arial" w:cs="Arial"/>
            <w:lang w:eastAsia="es-AR"/>
          </w:rPr>
          <w:t>http://www.imaginaria.com.ar/15/8/abrir-el-juego.htm</w:t>
        </w:r>
      </w:hyperlink>
      <w:r w:rsidRPr="00091F28">
        <w:rPr>
          <w:rFonts w:ascii="Arial" w:eastAsia="Times New Roman" w:hAnsi="Arial" w:cs="Arial"/>
          <w:lang w:eastAsia="es-AR"/>
        </w:rPr>
        <w:t xml:space="preserve"> (Recuperado 7 de mayo de 2018)</w:t>
      </w:r>
    </w:p>
    <w:p w:rsidR="004F5CBA" w:rsidRPr="00091F28" w:rsidRDefault="004F5CBA" w:rsidP="004F5CBA">
      <w:pPr>
        <w:numPr>
          <w:ilvl w:val="0"/>
          <w:numId w:val="3"/>
        </w:numPr>
        <w:spacing w:after="0" w:line="360" w:lineRule="auto"/>
        <w:jc w:val="both"/>
        <w:textAlignment w:val="baseline"/>
        <w:rPr>
          <w:rFonts w:ascii="Arial" w:eastAsia="Times New Roman" w:hAnsi="Arial" w:cs="Arial"/>
          <w:lang w:eastAsia="es-AR"/>
        </w:rPr>
      </w:pPr>
      <w:proofErr w:type="spellStart"/>
      <w:r w:rsidRPr="00091F28">
        <w:rPr>
          <w:rFonts w:ascii="Arial" w:eastAsia="Times New Roman" w:hAnsi="Arial" w:cs="Arial"/>
          <w:color w:val="000000"/>
          <w:lang w:val="es-ES" w:eastAsia="es-AR"/>
        </w:rPr>
        <w:t>Bombini</w:t>
      </w:r>
      <w:proofErr w:type="spellEnd"/>
      <w:r w:rsidRPr="00091F28">
        <w:rPr>
          <w:rFonts w:ascii="Arial" w:eastAsia="Times New Roman" w:hAnsi="Arial" w:cs="Arial"/>
          <w:color w:val="000000"/>
          <w:lang w:val="es-ES" w:eastAsia="es-AR"/>
        </w:rPr>
        <w:t xml:space="preserve">, G. (2000). </w:t>
      </w:r>
      <w:r w:rsidRPr="00091F28">
        <w:rPr>
          <w:rFonts w:ascii="Arial" w:eastAsia="Times New Roman" w:hAnsi="Arial" w:cs="Arial"/>
          <w:i/>
          <w:color w:val="000000"/>
          <w:lang w:val="es-ES" w:eastAsia="es-AR"/>
        </w:rPr>
        <w:t>Campo de la didáctica de la lengua y la literatura. </w:t>
      </w:r>
      <w:r w:rsidRPr="00091F28">
        <w:rPr>
          <w:rFonts w:ascii="Arial" w:eastAsia="Times New Roman" w:hAnsi="Arial" w:cs="Arial"/>
          <w:color w:val="000000"/>
          <w:lang w:val="es-ES" w:eastAsia="es-AR"/>
        </w:rPr>
        <w:t> Buenos Aires: U.B.A</w:t>
      </w:r>
    </w:p>
    <w:p w:rsidR="004F5CBA" w:rsidRPr="00091F28" w:rsidRDefault="004F5CBA" w:rsidP="004F5CBA">
      <w:pPr>
        <w:numPr>
          <w:ilvl w:val="0"/>
          <w:numId w:val="3"/>
        </w:numPr>
        <w:spacing w:after="0" w:line="360" w:lineRule="auto"/>
        <w:jc w:val="both"/>
        <w:textAlignment w:val="baseline"/>
        <w:rPr>
          <w:rFonts w:ascii="Arial" w:eastAsia="Times New Roman" w:hAnsi="Arial" w:cs="Arial"/>
          <w:lang w:eastAsia="es-AR"/>
        </w:rPr>
      </w:pPr>
      <w:r w:rsidRPr="00091F28">
        <w:rPr>
          <w:rFonts w:ascii="Arial" w:eastAsia="Times New Roman" w:hAnsi="Arial" w:cs="Arial"/>
          <w:color w:val="000000"/>
          <w:lang w:val="es-ES" w:eastAsia="es-AR"/>
        </w:rPr>
        <w:t xml:space="preserve">Blanco, L (2008). </w:t>
      </w:r>
      <w:r w:rsidRPr="00091F28">
        <w:rPr>
          <w:rFonts w:ascii="Arial" w:eastAsia="Times New Roman" w:hAnsi="Arial" w:cs="Arial"/>
          <w:i/>
          <w:color w:val="000000"/>
          <w:lang w:val="es-ES" w:eastAsia="es-AR"/>
        </w:rPr>
        <w:t>Leer con placer en la primera infancia</w:t>
      </w:r>
      <w:r w:rsidRPr="00091F28">
        <w:rPr>
          <w:rFonts w:ascii="Arial" w:eastAsia="Times New Roman" w:hAnsi="Arial" w:cs="Arial"/>
          <w:color w:val="000000"/>
          <w:lang w:val="es-ES" w:eastAsia="es-AR"/>
        </w:rPr>
        <w:t>. Buenos Aires: Novedades Educativas</w:t>
      </w:r>
    </w:p>
    <w:p w:rsidR="004F5CBA" w:rsidRPr="00091F28" w:rsidRDefault="004F5CBA" w:rsidP="004F5CBA">
      <w:pPr>
        <w:numPr>
          <w:ilvl w:val="0"/>
          <w:numId w:val="3"/>
        </w:numPr>
        <w:spacing w:after="0" w:line="360" w:lineRule="auto"/>
        <w:jc w:val="both"/>
        <w:textAlignment w:val="baseline"/>
        <w:rPr>
          <w:rFonts w:ascii="Arial" w:eastAsia="Times New Roman" w:hAnsi="Arial" w:cs="Arial"/>
          <w:lang w:eastAsia="es-AR"/>
        </w:rPr>
      </w:pPr>
      <w:proofErr w:type="spellStart"/>
      <w:r w:rsidRPr="00091F28">
        <w:rPr>
          <w:rFonts w:ascii="Arial" w:eastAsia="Times New Roman" w:hAnsi="Arial" w:cs="Arial"/>
          <w:color w:val="000000"/>
          <w:lang w:val="es-ES" w:eastAsia="es-AR"/>
        </w:rPr>
        <w:t>Calmels</w:t>
      </w:r>
      <w:proofErr w:type="spellEnd"/>
      <w:r w:rsidRPr="00091F28">
        <w:rPr>
          <w:rFonts w:ascii="Arial" w:eastAsia="Times New Roman" w:hAnsi="Arial" w:cs="Arial"/>
          <w:color w:val="000000"/>
          <w:lang w:val="es-ES" w:eastAsia="es-AR"/>
        </w:rPr>
        <w:t xml:space="preserve">, D. (2009). </w:t>
      </w:r>
      <w:r w:rsidRPr="00091F28">
        <w:rPr>
          <w:rFonts w:ascii="Arial" w:eastAsia="Times New Roman" w:hAnsi="Arial" w:cs="Arial"/>
          <w:i/>
          <w:color w:val="000000"/>
          <w:lang w:val="es-ES" w:eastAsia="es-AR"/>
        </w:rPr>
        <w:t>La discapacidad del héroe</w:t>
      </w:r>
      <w:r w:rsidRPr="00091F28">
        <w:rPr>
          <w:rFonts w:ascii="Arial" w:eastAsia="Times New Roman" w:hAnsi="Arial" w:cs="Arial"/>
          <w:color w:val="000000"/>
          <w:lang w:val="es-ES" w:eastAsia="es-AR"/>
        </w:rPr>
        <w:t xml:space="preserve">. Buenos Aires: </w:t>
      </w:r>
      <w:proofErr w:type="spellStart"/>
      <w:r w:rsidRPr="00091F28">
        <w:rPr>
          <w:rFonts w:ascii="Arial" w:eastAsia="Times New Roman" w:hAnsi="Arial" w:cs="Arial"/>
          <w:color w:val="000000"/>
          <w:lang w:val="es-ES" w:eastAsia="es-AR"/>
        </w:rPr>
        <w:t>Biblos</w:t>
      </w:r>
      <w:proofErr w:type="spellEnd"/>
    </w:p>
    <w:p w:rsidR="004F5CBA" w:rsidRPr="00091F28" w:rsidRDefault="004F5CBA" w:rsidP="004F5CBA">
      <w:pPr>
        <w:numPr>
          <w:ilvl w:val="0"/>
          <w:numId w:val="3"/>
        </w:numPr>
        <w:spacing w:after="0" w:line="360" w:lineRule="auto"/>
        <w:jc w:val="both"/>
        <w:textAlignment w:val="baseline"/>
        <w:rPr>
          <w:rFonts w:ascii="Arial" w:eastAsia="Times New Roman" w:hAnsi="Arial" w:cs="Arial"/>
          <w:lang w:eastAsia="es-AR"/>
        </w:rPr>
      </w:pPr>
      <w:proofErr w:type="spellStart"/>
      <w:r w:rsidRPr="00091F28">
        <w:rPr>
          <w:rFonts w:ascii="Arial" w:eastAsia="Times New Roman" w:hAnsi="Arial" w:cs="Arial"/>
          <w:color w:val="000000"/>
          <w:lang w:val="es-ES" w:eastAsia="es-AR"/>
        </w:rPr>
        <w:t>Chambers</w:t>
      </w:r>
      <w:proofErr w:type="spellEnd"/>
      <w:r w:rsidRPr="00091F28">
        <w:rPr>
          <w:rFonts w:ascii="Arial" w:eastAsia="Times New Roman" w:hAnsi="Arial" w:cs="Arial"/>
          <w:color w:val="000000"/>
          <w:lang w:val="es-ES" w:eastAsia="es-AR"/>
        </w:rPr>
        <w:t>, </w:t>
      </w:r>
      <w:proofErr w:type="spellStart"/>
      <w:r w:rsidRPr="00091F28">
        <w:rPr>
          <w:rFonts w:ascii="Arial" w:eastAsia="Times New Roman" w:hAnsi="Arial" w:cs="Arial"/>
          <w:color w:val="000000"/>
          <w:lang w:val="es-ES" w:eastAsia="es-AR"/>
        </w:rPr>
        <w:t>Aidan</w:t>
      </w:r>
      <w:proofErr w:type="spellEnd"/>
      <w:r w:rsidRPr="00091F28">
        <w:rPr>
          <w:rFonts w:ascii="Arial" w:eastAsia="Times New Roman" w:hAnsi="Arial" w:cs="Arial"/>
          <w:color w:val="000000"/>
          <w:lang w:val="es-ES" w:eastAsia="es-AR"/>
        </w:rPr>
        <w:t xml:space="preserve">. (2007). </w:t>
      </w:r>
      <w:r w:rsidRPr="00091F28">
        <w:rPr>
          <w:rFonts w:ascii="Arial" w:eastAsia="Times New Roman" w:hAnsi="Arial" w:cs="Arial"/>
          <w:i/>
          <w:color w:val="000000"/>
          <w:lang w:val="es-ES" w:eastAsia="es-AR"/>
        </w:rPr>
        <w:t>Dime: los niños, la lectura y la conversación</w:t>
      </w:r>
      <w:r w:rsidRPr="00091F28">
        <w:rPr>
          <w:rFonts w:ascii="Arial" w:eastAsia="Times New Roman" w:hAnsi="Arial" w:cs="Arial"/>
          <w:color w:val="000000"/>
          <w:lang w:val="es-ES" w:eastAsia="es-AR"/>
        </w:rPr>
        <w:t>. México: F.C.E.</w:t>
      </w:r>
      <w:r w:rsidRPr="00091F28">
        <w:rPr>
          <w:rFonts w:ascii="Arial" w:eastAsia="Times New Roman" w:hAnsi="Arial" w:cs="Arial"/>
          <w:lang w:eastAsia="es-AR"/>
        </w:rPr>
        <w:t> </w:t>
      </w:r>
    </w:p>
    <w:p w:rsidR="004F5CBA" w:rsidRPr="00091F28" w:rsidRDefault="004F5CBA" w:rsidP="004F5CBA">
      <w:pPr>
        <w:pStyle w:val="Prrafodelista"/>
        <w:numPr>
          <w:ilvl w:val="0"/>
          <w:numId w:val="3"/>
        </w:numPr>
        <w:autoSpaceDE w:val="0"/>
        <w:autoSpaceDN w:val="0"/>
        <w:adjustRightInd w:val="0"/>
        <w:spacing w:after="0" w:line="360" w:lineRule="auto"/>
        <w:jc w:val="both"/>
        <w:rPr>
          <w:rFonts w:ascii="Arial" w:hAnsi="Arial" w:cs="Arial"/>
          <w:color w:val="000000"/>
        </w:rPr>
      </w:pPr>
      <w:r w:rsidRPr="00091F28">
        <w:rPr>
          <w:rFonts w:ascii="Arial" w:hAnsi="Arial" w:cs="Arial"/>
          <w:color w:val="000000"/>
        </w:rPr>
        <w:t xml:space="preserve">Colomer, T. (2005). </w:t>
      </w:r>
      <w:r w:rsidRPr="00091F28">
        <w:rPr>
          <w:rFonts w:ascii="Arial" w:hAnsi="Arial" w:cs="Arial"/>
          <w:i/>
          <w:iCs/>
          <w:color w:val="000000"/>
        </w:rPr>
        <w:t>Andar entre Libros. La lectura literaria en la escuela.</w:t>
      </w:r>
      <w:r w:rsidRPr="00091F28">
        <w:rPr>
          <w:rFonts w:ascii="Arial" w:hAnsi="Arial" w:cs="Arial"/>
          <w:iCs/>
          <w:color w:val="000000"/>
        </w:rPr>
        <w:t xml:space="preserve"> </w:t>
      </w:r>
      <w:r w:rsidRPr="00091F28">
        <w:rPr>
          <w:rFonts w:ascii="Arial" w:hAnsi="Arial" w:cs="Arial"/>
          <w:color w:val="000000"/>
        </w:rPr>
        <w:t xml:space="preserve">México: Fondo de Cultura Económica </w:t>
      </w:r>
    </w:p>
    <w:p w:rsidR="004F5CBA" w:rsidRPr="00091F28" w:rsidRDefault="004F5CBA" w:rsidP="004F5CBA">
      <w:pPr>
        <w:numPr>
          <w:ilvl w:val="0"/>
          <w:numId w:val="3"/>
        </w:numPr>
        <w:spacing w:after="0" w:line="360" w:lineRule="auto"/>
        <w:jc w:val="both"/>
        <w:textAlignment w:val="baseline"/>
        <w:rPr>
          <w:rFonts w:ascii="Arial" w:eastAsia="Times New Roman" w:hAnsi="Arial" w:cs="Arial"/>
          <w:lang w:eastAsia="es-AR"/>
        </w:rPr>
      </w:pPr>
      <w:proofErr w:type="spellStart"/>
      <w:r w:rsidRPr="00091F28">
        <w:rPr>
          <w:rFonts w:ascii="Arial" w:eastAsia="Times New Roman" w:hAnsi="Arial" w:cs="Arial"/>
          <w:color w:val="000000"/>
          <w:lang w:val="es-ES" w:eastAsia="es-AR"/>
        </w:rPr>
        <w:t>Feld</w:t>
      </w:r>
      <w:proofErr w:type="spellEnd"/>
      <w:r w:rsidRPr="00091F28">
        <w:rPr>
          <w:rFonts w:ascii="Arial" w:eastAsia="Times New Roman" w:hAnsi="Arial" w:cs="Arial"/>
          <w:color w:val="000000"/>
          <w:lang w:val="es-ES" w:eastAsia="es-AR"/>
        </w:rPr>
        <w:t xml:space="preserve">, V.,  Pugliese, M. y otros. (2008). </w:t>
      </w:r>
      <w:r w:rsidRPr="00091F28">
        <w:rPr>
          <w:rFonts w:ascii="Arial" w:eastAsia="Times New Roman" w:hAnsi="Arial" w:cs="Arial"/>
          <w:i/>
          <w:color w:val="000000"/>
          <w:lang w:val="es-ES" w:eastAsia="es-AR"/>
        </w:rPr>
        <w:t>Lenguas y lenguajes en la educación infantil.</w:t>
      </w:r>
      <w:r w:rsidRPr="00091F28">
        <w:rPr>
          <w:rFonts w:ascii="Arial" w:eastAsia="Times New Roman" w:hAnsi="Arial" w:cs="Arial"/>
          <w:color w:val="000000"/>
          <w:lang w:val="es-ES" w:eastAsia="es-AR"/>
        </w:rPr>
        <w:t xml:space="preserve"> Buenos Aires: Novedades Educativas</w:t>
      </w:r>
    </w:p>
    <w:p w:rsidR="004F5CBA" w:rsidRPr="00091F28" w:rsidRDefault="004F5CBA" w:rsidP="004F5CBA">
      <w:pPr>
        <w:pStyle w:val="Prrafodelista"/>
        <w:numPr>
          <w:ilvl w:val="0"/>
          <w:numId w:val="3"/>
        </w:numPr>
        <w:autoSpaceDE w:val="0"/>
        <w:autoSpaceDN w:val="0"/>
        <w:adjustRightInd w:val="0"/>
        <w:spacing w:after="0" w:line="360" w:lineRule="auto"/>
        <w:jc w:val="both"/>
        <w:rPr>
          <w:rFonts w:ascii="Arial" w:hAnsi="Arial" w:cs="Arial"/>
        </w:rPr>
      </w:pPr>
      <w:proofErr w:type="spellStart"/>
      <w:r w:rsidRPr="00091F28">
        <w:rPr>
          <w:rFonts w:ascii="Arial" w:hAnsi="Arial" w:cs="Arial"/>
        </w:rPr>
        <w:t>Gerbaudo</w:t>
      </w:r>
      <w:proofErr w:type="spellEnd"/>
      <w:r w:rsidRPr="00091F28">
        <w:rPr>
          <w:rFonts w:ascii="Arial" w:hAnsi="Arial" w:cs="Arial"/>
        </w:rPr>
        <w:t xml:space="preserve">, A. (2006). </w:t>
      </w:r>
      <w:r w:rsidRPr="00091F28">
        <w:rPr>
          <w:rFonts w:ascii="Arial" w:hAnsi="Arial" w:cs="Arial"/>
          <w:i/>
          <w:iCs/>
        </w:rPr>
        <w:t xml:space="preserve">Ni dioses ni bichos. Profesores de literatura, </w:t>
      </w:r>
      <w:proofErr w:type="spellStart"/>
      <w:r w:rsidRPr="00091F28">
        <w:rPr>
          <w:rFonts w:ascii="Arial" w:hAnsi="Arial" w:cs="Arial"/>
          <w:i/>
          <w:iCs/>
        </w:rPr>
        <w:t>curriculum</w:t>
      </w:r>
      <w:proofErr w:type="spellEnd"/>
      <w:r w:rsidRPr="00091F28">
        <w:rPr>
          <w:rFonts w:ascii="Arial" w:hAnsi="Arial" w:cs="Arial"/>
          <w:i/>
          <w:iCs/>
        </w:rPr>
        <w:t xml:space="preserve"> y mercado</w:t>
      </w:r>
      <w:r w:rsidRPr="00091F28">
        <w:rPr>
          <w:rFonts w:ascii="Arial" w:hAnsi="Arial" w:cs="Arial"/>
          <w:iCs/>
        </w:rPr>
        <w:t xml:space="preserve">. </w:t>
      </w:r>
      <w:r w:rsidRPr="00091F28">
        <w:rPr>
          <w:rFonts w:ascii="Arial" w:hAnsi="Arial" w:cs="Arial"/>
        </w:rPr>
        <w:t>Santa Fe: Universidad Nacional del Litoral.</w:t>
      </w:r>
    </w:p>
    <w:p w:rsidR="004F5CBA" w:rsidRPr="00091F28" w:rsidRDefault="004F5CBA" w:rsidP="004F5CBA">
      <w:pPr>
        <w:numPr>
          <w:ilvl w:val="0"/>
          <w:numId w:val="3"/>
        </w:numPr>
        <w:spacing w:after="0" w:line="360" w:lineRule="auto"/>
        <w:jc w:val="both"/>
        <w:textAlignment w:val="baseline"/>
        <w:rPr>
          <w:rFonts w:ascii="Arial" w:eastAsia="Times New Roman" w:hAnsi="Arial" w:cs="Arial"/>
          <w:lang w:eastAsia="es-AR"/>
        </w:rPr>
      </w:pPr>
      <w:proofErr w:type="spellStart"/>
      <w:r w:rsidRPr="00091F28">
        <w:rPr>
          <w:rFonts w:ascii="Arial" w:eastAsia="Times New Roman" w:hAnsi="Arial" w:cs="Arial"/>
          <w:color w:val="000000"/>
          <w:lang w:val="es-ES" w:eastAsia="es-AR"/>
        </w:rPr>
        <w:t>Hermida</w:t>
      </w:r>
      <w:proofErr w:type="spellEnd"/>
      <w:r w:rsidRPr="00091F28">
        <w:rPr>
          <w:rFonts w:ascii="Arial" w:eastAsia="Times New Roman" w:hAnsi="Arial" w:cs="Arial"/>
          <w:color w:val="000000"/>
          <w:lang w:val="es-ES" w:eastAsia="es-AR"/>
        </w:rPr>
        <w:t xml:space="preserve">, C y otros. (2005). </w:t>
      </w:r>
      <w:r w:rsidRPr="00091F28">
        <w:rPr>
          <w:rFonts w:ascii="Arial" w:eastAsia="Times New Roman" w:hAnsi="Arial" w:cs="Arial"/>
          <w:i/>
          <w:color w:val="000000"/>
          <w:lang w:val="es-ES" w:eastAsia="es-AR"/>
        </w:rPr>
        <w:t>Niños, Cuentos y Palabras</w:t>
      </w:r>
      <w:r w:rsidRPr="00091F28">
        <w:rPr>
          <w:rFonts w:ascii="Arial" w:eastAsia="Times New Roman" w:hAnsi="Arial" w:cs="Arial"/>
          <w:color w:val="000000"/>
          <w:lang w:val="es-ES" w:eastAsia="es-AR"/>
        </w:rPr>
        <w:t>. Buenos Aires: Novedades Educativas.</w:t>
      </w:r>
    </w:p>
    <w:p w:rsidR="004F5CBA" w:rsidRPr="00091F28" w:rsidRDefault="004F5CBA" w:rsidP="004F5CBA">
      <w:pPr>
        <w:numPr>
          <w:ilvl w:val="0"/>
          <w:numId w:val="3"/>
        </w:numPr>
        <w:spacing w:after="0" w:line="360" w:lineRule="auto"/>
        <w:jc w:val="both"/>
        <w:textAlignment w:val="baseline"/>
        <w:rPr>
          <w:rFonts w:ascii="Arial" w:eastAsia="Times New Roman" w:hAnsi="Arial" w:cs="Arial"/>
          <w:lang w:eastAsia="es-AR"/>
        </w:rPr>
      </w:pPr>
      <w:proofErr w:type="spellStart"/>
      <w:r w:rsidRPr="00091F28">
        <w:rPr>
          <w:rFonts w:ascii="Arial" w:eastAsia="Times New Roman" w:hAnsi="Arial" w:cs="Arial"/>
          <w:lang w:eastAsia="es-AR"/>
        </w:rPr>
        <w:t>Malajovich</w:t>
      </w:r>
      <w:proofErr w:type="spellEnd"/>
      <w:r w:rsidRPr="00091F28">
        <w:rPr>
          <w:rFonts w:ascii="Arial" w:eastAsia="Times New Roman" w:hAnsi="Arial" w:cs="Arial"/>
          <w:lang w:eastAsia="es-AR"/>
        </w:rPr>
        <w:t xml:space="preserve">, A. (2000). </w:t>
      </w:r>
      <w:r w:rsidRPr="00091F28">
        <w:rPr>
          <w:rFonts w:ascii="Arial" w:eastAsia="Times New Roman" w:hAnsi="Arial" w:cs="Arial"/>
          <w:i/>
          <w:lang w:eastAsia="es-AR"/>
        </w:rPr>
        <w:t>Recorridos didácticos en el Nivel Inicial</w:t>
      </w:r>
      <w:r w:rsidRPr="00091F28">
        <w:rPr>
          <w:rFonts w:ascii="Arial" w:eastAsia="Times New Roman" w:hAnsi="Arial" w:cs="Arial"/>
          <w:lang w:eastAsia="es-AR"/>
        </w:rPr>
        <w:t>. Buenos Aires: Paidós.</w:t>
      </w:r>
    </w:p>
    <w:p w:rsidR="004F5CBA" w:rsidRPr="00091F28" w:rsidRDefault="004F5CBA" w:rsidP="004F5CBA">
      <w:pPr>
        <w:numPr>
          <w:ilvl w:val="0"/>
          <w:numId w:val="3"/>
        </w:numPr>
        <w:spacing w:after="0" w:line="360" w:lineRule="auto"/>
        <w:jc w:val="both"/>
        <w:textAlignment w:val="baseline"/>
        <w:rPr>
          <w:rFonts w:ascii="Arial" w:eastAsia="Times New Roman" w:hAnsi="Arial" w:cs="Arial"/>
          <w:lang w:eastAsia="es-AR"/>
        </w:rPr>
      </w:pPr>
      <w:proofErr w:type="spellStart"/>
      <w:r w:rsidRPr="00091F28">
        <w:rPr>
          <w:rFonts w:ascii="Arial" w:eastAsia="Times New Roman" w:hAnsi="Arial" w:cs="Arial"/>
          <w:color w:val="000000"/>
          <w:lang w:val="es-ES" w:eastAsia="es-AR"/>
        </w:rPr>
        <w:lastRenderedPageBreak/>
        <w:t>Miretti</w:t>
      </w:r>
      <w:proofErr w:type="spellEnd"/>
      <w:r w:rsidRPr="00091F28">
        <w:rPr>
          <w:rFonts w:ascii="Arial" w:eastAsia="Times New Roman" w:hAnsi="Arial" w:cs="Arial"/>
          <w:color w:val="000000"/>
          <w:lang w:val="es-ES" w:eastAsia="es-AR"/>
        </w:rPr>
        <w:t xml:space="preserve">, M. L. (2009). </w:t>
      </w:r>
      <w:r w:rsidRPr="00091F28">
        <w:rPr>
          <w:rFonts w:ascii="Arial" w:eastAsia="Times New Roman" w:hAnsi="Arial" w:cs="Arial"/>
          <w:i/>
          <w:color w:val="000000"/>
          <w:lang w:val="es-ES" w:eastAsia="es-AR"/>
        </w:rPr>
        <w:t>Educación literaria desde jardín maternal</w:t>
      </w:r>
      <w:r w:rsidRPr="00091F28">
        <w:rPr>
          <w:rFonts w:ascii="Arial" w:eastAsia="Times New Roman" w:hAnsi="Arial" w:cs="Arial"/>
          <w:color w:val="000000"/>
          <w:lang w:val="es-ES" w:eastAsia="es-AR"/>
        </w:rPr>
        <w:t>. Buenos Aires: Sb Editorial.</w:t>
      </w:r>
    </w:p>
    <w:p w:rsidR="004F5CBA" w:rsidRPr="00091F28" w:rsidRDefault="004F5CBA" w:rsidP="004F5CBA">
      <w:pPr>
        <w:pStyle w:val="xmsonormal"/>
        <w:numPr>
          <w:ilvl w:val="0"/>
          <w:numId w:val="3"/>
        </w:numPr>
        <w:shd w:val="clear" w:color="auto" w:fill="FFFFFF"/>
        <w:spacing w:before="0" w:beforeAutospacing="0" w:after="0" w:afterAutospacing="0" w:line="360" w:lineRule="auto"/>
        <w:jc w:val="both"/>
        <w:rPr>
          <w:rFonts w:ascii="Arial" w:hAnsi="Arial" w:cs="Arial"/>
          <w:color w:val="212121"/>
          <w:sz w:val="22"/>
          <w:szCs w:val="22"/>
        </w:rPr>
      </w:pPr>
      <w:r w:rsidRPr="00091F28">
        <w:rPr>
          <w:rFonts w:ascii="Arial" w:hAnsi="Arial" w:cs="Arial"/>
          <w:color w:val="212121"/>
          <w:sz w:val="22"/>
          <w:szCs w:val="22"/>
        </w:rPr>
        <w:t>Ministerio de Educación, Ciencia y Tecnología de la Nación, (2006). </w:t>
      </w:r>
      <w:r w:rsidRPr="00091F28">
        <w:rPr>
          <w:rFonts w:ascii="Arial" w:hAnsi="Arial" w:cs="Arial"/>
          <w:i/>
          <w:color w:val="212121"/>
          <w:sz w:val="22"/>
          <w:szCs w:val="22"/>
        </w:rPr>
        <w:t>NAP</w:t>
      </w:r>
      <w:r w:rsidRPr="00091F28">
        <w:rPr>
          <w:rFonts w:ascii="Arial" w:hAnsi="Arial" w:cs="Arial"/>
          <w:color w:val="212121"/>
          <w:sz w:val="22"/>
          <w:szCs w:val="22"/>
        </w:rPr>
        <w:t xml:space="preserve">. </w:t>
      </w:r>
      <w:r w:rsidRPr="00091F28">
        <w:rPr>
          <w:rFonts w:ascii="Arial" w:hAnsi="Arial" w:cs="Arial"/>
          <w:i/>
          <w:color w:val="212121"/>
          <w:sz w:val="22"/>
          <w:szCs w:val="22"/>
        </w:rPr>
        <w:t>Colección</w:t>
      </w:r>
      <w:r w:rsidRPr="00091F28">
        <w:rPr>
          <w:rFonts w:ascii="Arial" w:hAnsi="Arial" w:cs="Arial"/>
          <w:color w:val="212121"/>
          <w:sz w:val="22"/>
          <w:szCs w:val="22"/>
        </w:rPr>
        <w:t xml:space="preserve"> </w:t>
      </w:r>
      <w:r w:rsidRPr="00091F28">
        <w:rPr>
          <w:rFonts w:ascii="Arial" w:hAnsi="Arial" w:cs="Arial"/>
          <w:i/>
          <w:color w:val="212121"/>
          <w:sz w:val="22"/>
          <w:szCs w:val="22"/>
        </w:rPr>
        <w:t>Serie Cuadernos para el aula. Lengua.</w:t>
      </w:r>
      <w:r w:rsidRPr="00091F28">
        <w:rPr>
          <w:rFonts w:ascii="Arial" w:hAnsi="Arial" w:cs="Arial"/>
          <w:color w:val="212121"/>
          <w:sz w:val="22"/>
          <w:szCs w:val="22"/>
        </w:rPr>
        <w:t xml:space="preserve"> Argentina.</w:t>
      </w:r>
    </w:p>
    <w:p w:rsidR="004F5CBA" w:rsidRPr="00091F28" w:rsidRDefault="004F5CBA" w:rsidP="004F5CBA">
      <w:pPr>
        <w:pStyle w:val="Textonotapie"/>
        <w:numPr>
          <w:ilvl w:val="0"/>
          <w:numId w:val="3"/>
        </w:numPr>
        <w:spacing w:line="360" w:lineRule="auto"/>
        <w:jc w:val="both"/>
        <w:rPr>
          <w:rFonts w:ascii="Arial" w:hAnsi="Arial" w:cs="Arial"/>
          <w:sz w:val="22"/>
          <w:szCs w:val="22"/>
        </w:rPr>
      </w:pPr>
      <w:r w:rsidRPr="00091F28">
        <w:rPr>
          <w:rFonts w:ascii="Arial" w:hAnsi="Arial" w:cs="Arial"/>
          <w:sz w:val="22"/>
          <w:szCs w:val="22"/>
        </w:rPr>
        <w:t xml:space="preserve">Ministerio de Educación de la Provincia de Santa Fe. </w:t>
      </w:r>
      <w:r w:rsidRPr="00091F28">
        <w:rPr>
          <w:rFonts w:ascii="Arial" w:hAnsi="Arial" w:cs="Arial"/>
          <w:i/>
          <w:sz w:val="22"/>
          <w:szCs w:val="22"/>
        </w:rPr>
        <w:t xml:space="preserve">Programa de Educación Sexual Integral. </w:t>
      </w:r>
      <w:r w:rsidRPr="00091F28">
        <w:rPr>
          <w:rFonts w:ascii="Arial" w:hAnsi="Arial" w:cs="Arial"/>
          <w:bCs/>
          <w:i/>
          <w:color w:val="000000"/>
          <w:sz w:val="22"/>
          <w:szCs w:val="22"/>
        </w:rPr>
        <w:t>Uso inclusivo del lenguaje.</w:t>
      </w:r>
      <w:r w:rsidRPr="00091F28">
        <w:rPr>
          <w:rFonts w:ascii="Arial" w:hAnsi="Arial" w:cs="Arial"/>
          <w:bCs/>
          <w:color w:val="000000"/>
          <w:sz w:val="22"/>
          <w:szCs w:val="22"/>
        </w:rPr>
        <w:t xml:space="preserve"> Argentina.</w:t>
      </w:r>
    </w:p>
    <w:p w:rsidR="004F5CBA" w:rsidRPr="00091F28" w:rsidRDefault="004F5CBA" w:rsidP="004F5CBA">
      <w:pPr>
        <w:pStyle w:val="xmsonormal"/>
        <w:numPr>
          <w:ilvl w:val="0"/>
          <w:numId w:val="3"/>
        </w:numPr>
        <w:shd w:val="clear" w:color="auto" w:fill="FFFFFF"/>
        <w:spacing w:before="0" w:beforeAutospacing="0" w:after="0" w:afterAutospacing="0" w:line="360" w:lineRule="auto"/>
        <w:jc w:val="both"/>
        <w:rPr>
          <w:rFonts w:ascii="Arial" w:hAnsi="Arial" w:cs="Arial"/>
          <w:color w:val="212121"/>
          <w:sz w:val="22"/>
          <w:szCs w:val="22"/>
        </w:rPr>
      </w:pPr>
      <w:r w:rsidRPr="00091F28">
        <w:rPr>
          <w:rFonts w:ascii="Arial" w:hAnsi="Arial" w:cs="Arial"/>
          <w:color w:val="212121"/>
          <w:sz w:val="22"/>
          <w:szCs w:val="22"/>
        </w:rPr>
        <w:t>Ministerio de Educación, Ciencia y Tecnología (</w:t>
      </w:r>
      <w:proofErr w:type="spellStart"/>
      <w:r w:rsidRPr="00091F28">
        <w:rPr>
          <w:rFonts w:ascii="Arial" w:hAnsi="Arial" w:cs="Arial"/>
          <w:color w:val="212121"/>
          <w:sz w:val="22"/>
          <w:szCs w:val="22"/>
        </w:rPr>
        <w:t>MECyT</w:t>
      </w:r>
      <w:proofErr w:type="spellEnd"/>
      <w:r w:rsidRPr="00091F28">
        <w:rPr>
          <w:rFonts w:ascii="Arial" w:hAnsi="Arial" w:cs="Arial"/>
          <w:color w:val="212121"/>
          <w:sz w:val="22"/>
          <w:szCs w:val="22"/>
        </w:rPr>
        <w:t xml:space="preserve">). (2007). </w:t>
      </w:r>
      <w:r w:rsidRPr="00091F28">
        <w:rPr>
          <w:rFonts w:ascii="Arial" w:hAnsi="Arial" w:cs="Arial"/>
          <w:color w:val="000000"/>
          <w:sz w:val="22"/>
          <w:szCs w:val="22"/>
        </w:rPr>
        <w:t>Cuadernos para el aula: </w:t>
      </w:r>
      <w:r w:rsidRPr="00091F28">
        <w:rPr>
          <w:rFonts w:ascii="Arial" w:hAnsi="Arial" w:cs="Arial"/>
          <w:i/>
          <w:iCs/>
          <w:color w:val="000000"/>
          <w:sz w:val="22"/>
          <w:szCs w:val="22"/>
        </w:rPr>
        <w:t>Nivel Inicial: Volumen 2.</w:t>
      </w:r>
      <w:r w:rsidRPr="00091F28">
        <w:rPr>
          <w:rFonts w:ascii="Arial" w:hAnsi="Arial" w:cs="Arial"/>
          <w:color w:val="000000"/>
          <w:sz w:val="22"/>
          <w:szCs w:val="22"/>
        </w:rPr>
        <w:t> Buenos Aires. Disponible en </w:t>
      </w:r>
      <w:hyperlink r:id="rId11" w:tgtFrame="_blank" w:history="1">
        <w:r w:rsidRPr="00091F28">
          <w:rPr>
            <w:rStyle w:val="Hipervnculo"/>
            <w:rFonts w:ascii="Arial" w:hAnsi="Arial" w:cs="Arial"/>
            <w:sz w:val="22"/>
            <w:szCs w:val="22"/>
          </w:rPr>
          <w:t>http://www.me.gov.ar/curriform/nap/inicial_v2.pdf</w:t>
        </w:r>
      </w:hyperlink>
      <w:r w:rsidRPr="00091F28">
        <w:rPr>
          <w:rFonts w:ascii="Arial" w:hAnsi="Arial" w:cs="Arial"/>
          <w:color w:val="000000"/>
          <w:sz w:val="22"/>
          <w:szCs w:val="22"/>
        </w:rPr>
        <w:t> </w:t>
      </w:r>
    </w:p>
    <w:p w:rsidR="004F5CBA" w:rsidRPr="00091F28" w:rsidRDefault="004F5CBA" w:rsidP="004F5CBA">
      <w:pPr>
        <w:pStyle w:val="xgmail-msonormal"/>
        <w:numPr>
          <w:ilvl w:val="0"/>
          <w:numId w:val="3"/>
        </w:numPr>
        <w:shd w:val="clear" w:color="auto" w:fill="FFFFFF"/>
        <w:spacing w:before="0" w:beforeAutospacing="0" w:after="0" w:afterAutospacing="0" w:line="360" w:lineRule="auto"/>
        <w:jc w:val="both"/>
        <w:rPr>
          <w:rFonts w:ascii="Arial" w:hAnsi="Arial" w:cs="Arial"/>
          <w:color w:val="212121"/>
          <w:sz w:val="22"/>
          <w:szCs w:val="22"/>
        </w:rPr>
      </w:pPr>
      <w:r w:rsidRPr="00091F28">
        <w:rPr>
          <w:rFonts w:ascii="Arial" w:hAnsi="Arial" w:cs="Arial"/>
          <w:color w:val="212121"/>
          <w:sz w:val="22"/>
          <w:szCs w:val="22"/>
        </w:rPr>
        <w:t>Ministerio de Educación, Ciencia y Tecnología (</w:t>
      </w:r>
      <w:proofErr w:type="spellStart"/>
      <w:r w:rsidRPr="00091F28">
        <w:rPr>
          <w:rFonts w:ascii="Arial" w:hAnsi="Arial" w:cs="Arial"/>
          <w:color w:val="212121"/>
          <w:sz w:val="22"/>
          <w:szCs w:val="22"/>
        </w:rPr>
        <w:t>MECyT</w:t>
      </w:r>
      <w:proofErr w:type="spellEnd"/>
      <w:r w:rsidRPr="00091F28">
        <w:rPr>
          <w:rFonts w:ascii="Arial" w:hAnsi="Arial" w:cs="Arial"/>
          <w:color w:val="212121"/>
          <w:sz w:val="22"/>
          <w:szCs w:val="22"/>
        </w:rPr>
        <w:t>) (2004): </w:t>
      </w:r>
      <w:r w:rsidRPr="00091F28">
        <w:rPr>
          <w:rFonts w:ascii="Arial" w:hAnsi="Arial" w:cs="Arial"/>
          <w:i/>
          <w:iCs/>
          <w:color w:val="212121"/>
          <w:sz w:val="22"/>
          <w:szCs w:val="22"/>
        </w:rPr>
        <w:t>Núcleos de Aprendizaje Prioritarios (NAP). Nivel Inicial</w:t>
      </w:r>
      <w:r w:rsidRPr="00091F28">
        <w:rPr>
          <w:rFonts w:ascii="Arial" w:hAnsi="Arial" w:cs="Arial"/>
          <w:color w:val="212121"/>
          <w:sz w:val="22"/>
          <w:szCs w:val="22"/>
        </w:rPr>
        <w:t>. Disponible en </w:t>
      </w:r>
      <w:hyperlink r:id="rId12" w:tgtFrame="_blank" w:history="1">
        <w:r w:rsidRPr="00091F28">
          <w:rPr>
            <w:rStyle w:val="Hipervnculo"/>
            <w:rFonts w:ascii="Arial" w:hAnsi="Arial" w:cs="Arial"/>
            <w:sz w:val="22"/>
            <w:szCs w:val="22"/>
          </w:rPr>
          <w:t>http://www.me.gov.ar/curriform/publica/nap/nap-nivel_inicial.pdf</w:t>
        </w:r>
      </w:hyperlink>
    </w:p>
    <w:p w:rsidR="004F5CBA" w:rsidRPr="00091F28" w:rsidRDefault="004F5CBA" w:rsidP="004F5CBA">
      <w:pPr>
        <w:pStyle w:val="xgmail-msonormal"/>
        <w:shd w:val="clear" w:color="auto" w:fill="FFFFFF"/>
        <w:spacing w:before="0" w:beforeAutospacing="0" w:after="0" w:afterAutospacing="0" w:line="360" w:lineRule="auto"/>
        <w:ind w:left="720"/>
        <w:jc w:val="both"/>
        <w:rPr>
          <w:rFonts w:ascii="Arial" w:hAnsi="Arial" w:cs="Arial"/>
          <w:sz w:val="22"/>
          <w:szCs w:val="22"/>
        </w:rPr>
      </w:pPr>
      <w:r w:rsidRPr="00091F28">
        <w:rPr>
          <w:rFonts w:ascii="Arial" w:hAnsi="Arial" w:cs="Arial"/>
          <w:color w:val="212121"/>
          <w:sz w:val="22"/>
          <w:szCs w:val="22"/>
        </w:rPr>
        <w:t> </w:t>
      </w:r>
      <w:r w:rsidRPr="00091F28">
        <w:rPr>
          <w:rFonts w:ascii="Arial" w:hAnsi="Arial" w:cs="Arial"/>
          <w:color w:val="000000"/>
          <w:sz w:val="22"/>
          <w:szCs w:val="22"/>
          <w:lang w:val="es-ES"/>
        </w:rPr>
        <w:t xml:space="preserve">Montes, G. y otros. (1999). </w:t>
      </w:r>
      <w:r w:rsidRPr="00091F28">
        <w:rPr>
          <w:rFonts w:ascii="Arial" w:hAnsi="Arial" w:cs="Arial"/>
          <w:i/>
          <w:color w:val="000000"/>
          <w:sz w:val="22"/>
          <w:szCs w:val="22"/>
          <w:lang w:val="es-ES"/>
        </w:rPr>
        <w:t>Literatura infantil. Una invitación al mundo de la fantasía.</w:t>
      </w:r>
      <w:r w:rsidRPr="00091F28">
        <w:rPr>
          <w:rFonts w:ascii="Arial" w:hAnsi="Arial" w:cs="Arial"/>
          <w:color w:val="000000"/>
          <w:sz w:val="22"/>
          <w:szCs w:val="22"/>
          <w:lang w:val="es-ES"/>
        </w:rPr>
        <w:t xml:space="preserve"> Buenos Aires: Novedades Educativas</w:t>
      </w:r>
    </w:p>
    <w:p w:rsidR="004F5CBA" w:rsidRPr="00091F28" w:rsidRDefault="004F5CBA" w:rsidP="004F5CBA">
      <w:pPr>
        <w:numPr>
          <w:ilvl w:val="0"/>
          <w:numId w:val="3"/>
        </w:numPr>
        <w:spacing w:after="0" w:line="360" w:lineRule="auto"/>
        <w:jc w:val="both"/>
        <w:textAlignment w:val="baseline"/>
        <w:rPr>
          <w:rFonts w:ascii="Arial" w:eastAsia="Times New Roman" w:hAnsi="Arial" w:cs="Arial"/>
          <w:lang w:eastAsia="es-AR"/>
        </w:rPr>
      </w:pPr>
      <w:r w:rsidRPr="00091F28">
        <w:rPr>
          <w:rFonts w:ascii="Arial" w:eastAsia="Times New Roman" w:hAnsi="Arial" w:cs="Arial"/>
          <w:color w:val="000000"/>
          <w:lang w:val="es-ES" w:eastAsia="es-AR"/>
        </w:rPr>
        <w:t xml:space="preserve">-------------. (2001) </w:t>
      </w:r>
      <w:r w:rsidRPr="00091F28">
        <w:rPr>
          <w:rFonts w:ascii="Arial" w:eastAsia="Times New Roman" w:hAnsi="Arial" w:cs="Arial"/>
          <w:i/>
          <w:color w:val="000000"/>
          <w:lang w:val="es-ES" w:eastAsia="es-AR"/>
        </w:rPr>
        <w:t>El corral de la infancia</w:t>
      </w:r>
      <w:r w:rsidRPr="00091F28">
        <w:rPr>
          <w:rFonts w:ascii="Arial" w:eastAsia="Times New Roman" w:hAnsi="Arial" w:cs="Arial"/>
          <w:color w:val="000000"/>
          <w:lang w:val="es-ES" w:eastAsia="es-AR"/>
        </w:rPr>
        <w:t>. Buenos Aires: F.C.E</w:t>
      </w:r>
    </w:p>
    <w:p w:rsidR="004F5CBA" w:rsidRPr="00091F28" w:rsidRDefault="004F5CBA" w:rsidP="004F5CBA">
      <w:pPr>
        <w:numPr>
          <w:ilvl w:val="0"/>
          <w:numId w:val="3"/>
        </w:numPr>
        <w:spacing w:after="0" w:line="360" w:lineRule="auto"/>
        <w:jc w:val="both"/>
        <w:textAlignment w:val="baseline"/>
        <w:rPr>
          <w:rFonts w:ascii="Arial" w:eastAsia="Times New Roman" w:hAnsi="Arial" w:cs="Arial"/>
          <w:lang w:eastAsia="es-AR"/>
        </w:rPr>
      </w:pPr>
      <w:r w:rsidRPr="00091F28">
        <w:rPr>
          <w:rFonts w:ascii="Arial" w:eastAsia="Times New Roman" w:hAnsi="Arial" w:cs="Arial"/>
          <w:color w:val="000000"/>
          <w:lang w:val="es-ES" w:eastAsia="es-AR"/>
        </w:rPr>
        <w:t xml:space="preserve">-------------. (1999) </w:t>
      </w:r>
      <w:r w:rsidRPr="00091F28">
        <w:rPr>
          <w:rFonts w:ascii="Arial" w:eastAsia="Times New Roman" w:hAnsi="Arial" w:cs="Arial"/>
          <w:i/>
          <w:color w:val="000000"/>
          <w:lang w:val="es-ES" w:eastAsia="es-AR"/>
        </w:rPr>
        <w:t>La frontera indómita. En torno a la construcción y defensa del espacio poético</w:t>
      </w:r>
      <w:r w:rsidRPr="00091F28">
        <w:rPr>
          <w:rFonts w:ascii="Arial" w:eastAsia="Times New Roman" w:hAnsi="Arial" w:cs="Arial"/>
          <w:color w:val="000000"/>
          <w:lang w:val="es-ES" w:eastAsia="es-AR"/>
        </w:rPr>
        <w:t>. Buenos Aires: F.C.E.</w:t>
      </w:r>
      <w:r w:rsidRPr="00091F28">
        <w:rPr>
          <w:rFonts w:ascii="Arial" w:eastAsia="Times New Roman" w:hAnsi="Arial" w:cs="Arial"/>
          <w:lang w:eastAsia="es-AR"/>
        </w:rPr>
        <w:t> </w:t>
      </w:r>
    </w:p>
    <w:p w:rsidR="004F5CBA" w:rsidRPr="00091F28" w:rsidRDefault="004F5CBA" w:rsidP="004F5CBA">
      <w:pPr>
        <w:numPr>
          <w:ilvl w:val="0"/>
          <w:numId w:val="3"/>
        </w:numPr>
        <w:spacing w:after="0" w:line="360" w:lineRule="auto"/>
        <w:jc w:val="both"/>
        <w:textAlignment w:val="baseline"/>
        <w:rPr>
          <w:rFonts w:ascii="Arial" w:eastAsia="Times New Roman" w:hAnsi="Arial" w:cs="Arial"/>
          <w:lang w:eastAsia="es-AR"/>
        </w:rPr>
      </w:pPr>
      <w:r w:rsidRPr="00091F28">
        <w:rPr>
          <w:rFonts w:ascii="Arial" w:eastAsia="Times New Roman" w:hAnsi="Arial" w:cs="Arial"/>
          <w:color w:val="000000"/>
          <w:lang w:val="es-ES" w:eastAsia="es-AR"/>
        </w:rPr>
        <w:t xml:space="preserve">Pugliese, M. (2005). </w:t>
      </w:r>
      <w:r w:rsidRPr="00091F28">
        <w:rPr>
          <w:rFonts w:ascii="Arial" w:eastAsia="Times New Roman" w:hAnsi="Arial" w:cs="Arial"/>
          <w:i/>
          <w:color w:val="000000"/>
          <w:lang w:val="es-ES" w:eastAsia="es-AR"/>
        </w:rPr>
        <w:t>Las competencias lingüísticas en la educación infantil</w:t>
      </w:r>
      <w:r w:rsidRPr="00091F28">
        <w:rPr>
          <w:rFonts w:ascii="Arial" w:eastAsia="Times New Roman" w:hAnsi="Arial" w:cs="Arial"/>
          <w:color w:val="000000"/>
          <w:lang w:val="es-ES" w:eastAsia="es-AR"/>
        </w:rPr>
        <w:t xml:space="preserve">. Buenos Aires: Novedades Educativas. </w:t>
      </w:r>
    </w:p>
    <w:p w:rsidR="004F5CBA" w:rsidRPr="00091F28" w:rsidRDefault="004F5CBA" w:rsidP="004F5CBA">
      <w:pPr>
        <w:numPr>
          <w:ilvl w:val="0"/>
          <w:numId w:val="3"/>
        </w:numPr>
        <w:spacing w:after="0" w:line="360" w:lineRule="auto"/>
        <w:jc w:val="both"/>
        <w:textAlignment w:val="baseline"/>
        <w:rPr>
          <w:rFonts w:ascii="Arial" w:eastAsia="Times New Roman" w:hAnsi="Arial" w:cs="Arial"/>
          <w:lang w:eastAsia="es-AR"/>
        </w:rPr>
      </w:pPr>
      <w:proofErr w:type="spellStart"/>
      <w:r w:rsidRPr="00091F28">
        <w:rPr>
          <w:rFonts w:ascii="Arial" w:eastAsia="Times New Roman" w:hAnsi="Arial" w:cs="Arial"/>
          <w:color w:val="000000"/>
          <w:lang w:val="es-ES" w:eastAsia="es-AR"/>
        </w:rPr>
        <w:t>Ratto</w:t>
      </w:r>
      <w:proofErr w:type="spellEnd"/>
      <w:r w:rsidRPr="00091F28">
        <w:rPr>
          <w:rFonts w:ascii="Arial" w:eastAsia="Times New Roman" w:hAnsi="Arial" w:cs="Arial"/>
          <w:color w:val="000000"/>
          <w:lang w:val="es-ES" w:eastAsia="es-AR"/>
        </w:rPr>
        <w:t>, P. y otros</w:t>
      </w:r>
      <w:proofErr w:type="gramStart"/>
      <w:r w:rsidRPr="00091F28">
        <w:rPr>
          <w:rFonts w:ascii="Arial" w:eastAsia="Times New Roman" w:hAnsi="Arial" w:cs="Arial"/>
          <w:color w:val="000000"/>
          <w:lang w:val="es-ES" w:eastAsia="es-AR"/>
        </w:rPr>
        <w:t>.(</w:t>
      </w:r>
      <w:proofErr w:type="gramEnd"/>
      <w:r w:rsidRPr="00091F28">
        <w:rPr>
          <w:rFonts w:ascii="Arial" w:eastAsia="Times New Roman" w:hAnsi="Arial" w:cs="Arial"/>
          <w:color w:val="000000"/>
          <w:lang w:val="es-ES" w:eastAsia="es-AR"/>
        </w:rPr>
        <w:t xml:space="preserve">2003). </w:t>
      </w:r>
      <w:r w:rsidRPr="00091F28">
        <w:rPr>
          <w:rFonts w:ascii="Arial" w:eastAsia="Times New Roman" w:hAnsi="Arial" w:cs="Arial"/>
          <w:i/>
          <w:color w:val="000000"/>
          <w:lang w:val="es-ES" w:eastAsia="es-AR"/>
        </w:rPr>
        <w:t>El hábito lector. Goce estético y comprensión del mundo.</w:t>
      </w:r>
      <w:r w:rsidRPr="00091F28">
        <w:rPr>
          <w:rFonts w:ascii="Arial" w:eastAsia="Times New Roman" w:hAnsi="Arial" w:cs="Arial"/>
          <w:color w:val="000000"/>
          <w:lang w:val="es-ES" w:eastAsia="es-AR"/>
        </w:rPr>
        <w:t xml:space="preserve"> Buenos Aires: Novedades Educativas.</w:t>
      </w:r>
    </w:p>
    <w:p w:rsidR="004F5CBA" w:rsidRPr="00091F28" w:rsidRDefault="004F5CBA" w:rsidP="004F5CBA">
      <w:pPr>
        <w:pStyle w:val="Prrafodelista"/>
        <w:numPr>
          <w:ilvl w:val="0"/>
          <w:numId w:val="3"/>
        </w:numPr>
        <w:autoSpaceDE w:val="0"/>
        <w:autoSpaceDN w:val="0"/>
        <w:adjustRightInd w:val="0"/>
        <w:spacing w:after="0" w:line="360" w:lineRule="auto"/>
        <w:jc w:val="both"/>
        <w:rPr>
          <w:rFonts w:ascii="Arial" w:hAnsi="Arial" w:cs="Arial"/>
        </w:rPr>
      </w:pPr>
      <w:proofErr w:type="spellStart"/>
      <w:r w:rsidRPr="00091F28">
        <w:rPr>
          <w:rFonts w:ascii="Arial" w:hAnsi="Arial" w:cs="Arial"/>
        </w:rPr>
        <w:t>Rodari</w:t>
      </w:r>
      <w:proofErr w:type="spellEnd"/>
      <w:r w:rsidRPr="00091F28">
        <w:rPr>
          <w:rFonts w:ascii="Arial" w:hAnsi="Arial" w:cs="Arial"/>
        </w:rPr>
        <w:t xml:space="preserve">, G. (1997). </w:t>
      </w:r>
      <w:r w:rsidRPr="00091F28">
        <w:rPr>
          <w:rFonts w:ascii="Arial" w:hAnsi="Arial" w:cs="Arial"/>
          <w:i/>
          <w:iCs/>
        </w:rPr>
        <w:t>Gramática de la fantasía</w:t>
      </w:r>
      <w:r w:rsidRPr="00091F28">
        <w:rPr>
          <w:rFonts w:ascii="Arial" w:hAnsi="Arial" w:cs="Arial"/>
          <w:iCs/>
        </w:rPr>
        <w:t>.</w:t>
      </w:r>
      <w:r w:rsidRPr="00091F28">
        <w:rPr>
          <w:rFonts w:ascii="Arial" w:hAnsi="Arial" w:cs="Arial"/>
          <w:i/>
          <w:iCs/>
        </w:rPr>
        <w:t xml:space="preserve"> </w:t>
      </w:r>
      <w:r w:rsidRPr="00091F28">
        <w:rPr>
          <w:rFonts w:ascii="Arial" w:hAnsi="Arial" w:cs="Arial"/>
        </w:rPr>
        <w:t xml:space="preserve">Buenos Aires: </w:t>
      </w:r>
      <w:proofErr w:type="spellStart"/>
      <w:r w:rsidRPr="00091F28">
        <w:rPr>
          <w:rFonts w:ascii="Arial" w:hAnsi="Arial" w:cs="Arial"/>
        </w:rPr>
        <w:t>Colihue</w:t>
      </w:r>
      <w:proofErr w:type="spellEnd"/>
      <w:r w:rsidRPr="00091F28">
        <w:rPr>
          <w:rFonts w:ascii="Arial" w:hAnsi="Arial" w:cs="Arial"/>
        </w:rPr>
        <w:t>.</w:t>
      </w:r>
    </w:p>
    <w:p w:rsidR="004F5CBA" w:rsidRPr="00091F28" w:rsidRDefault="004F5CBA" w:rsidP="004F5CBA">
      <w:pPr>
        <w:numPr>
          <w:ilvl w:val="0"/>
          <w:numId w:val="3"/>
        </w:numPr>
        <w:spacing w:after="0" w:line="360" w:lineRule="auto"/>
        <w:jc w:val="both"/>
        <w:textAlignment w:val="baseline"/>
        <w:rPr>
          <w:rFonts w:ascii="Arial" w:eastAsia="Times New Roman" w:hAnsi="Arial" w:cs="Arial"/>
          <w:lang w:eastAsia="es-AR"/>
        </w:rPr>
      </w:pPr>
      <w:proofErr w:type="spellStart"/>
      <w:r w:rsidRPr="00091F28">
        <w:rPr>
          <w:rFonts w:ascii="Arial" w:eastAsia="Times New Roman" w:hAnsi="Arial" w:cs="Arial"/>
          <w:color w:val="000000"/>
          <w:lang w:val="es-ES" w:eastAsia="es-AR"/>
        </w:rPr>
        <w:t>Rodari</w:t>
      </w:r>
      <w:proofErr w:type="spellEnd"/>
      <w:r w:rsidRPr="00091F28">
        <w:rPr>
          <w:rFonts w:ascii="Arial" w:eastAsia="Times New Roman" w:hAnsi="Arial" w:cs="Arial"/>
          <w:color w:val="000000"/>
          <w:lang w:val="es-ES" w:eastAsia="es-AR"/>
        </w:rPr>
        <w:t xml:space="preserve">, G. (3° ed. 2002). </w:t>
      </w:r>
      <w:r w:rsidRPr="00091F28">
        <w:rPr>
          <w:rFonts w:ascii="Arial" w:eastAsia="Times New Roman" w:hAnsi="Arial" w:cs="Arial"/>
          <w:i/>
          <w:color w:val="000000"/>
          <w:lang w:val="es-ES" w:eastAsia="es-AR"/>
        </w:rPr>
        <w:t>Cuentos para jugar</w:t>
      </w:r>
      <w:r w:rsidRPr="00091F28">
        <w:rPr>
          <w:rFonts w:ascii="Arial" w:eastAsia="Times New Roman" w:hAnsi="Arial" w:cs="Arial"/>
          <w:color w:val="000000"/>
          <w:lang w:val="es-ES" w:eastAsia="es-AR"/>
        </w:rPr>
        <w:t xml:space="preserve">. </w:t>
      </w:r>
    </w:p>
    <w:p w:rsidR="004F5CBA" w:rsidRPr="00091F28" w:rsidRDefault="004F5CBA" w:rsidP="004F5CBA">
      <w:pPr>
        <w:numPr>
          <w:ilvl w:val="0"/>
          <w:numId w:val="3"/>
        </w:numPr>
        <w:spacing w:after="0" w:line="360" w:lineRule="auto"/>
        <w:jc w:val="both"/>
        <w:textAlignment w:val="baseline"/>
        <w:rPr>
          <w:rFonts w:ascii="Arial" w:eastAsia="Times New Roman" w:hAnsi="Arial" w:cs="Arial"/>
          <w:lang w:eastAsia="es-AR"/>
        </w:rPr>
      </w:pPr>
      <w:proofErr w:type="spellStart"/>
      <w:r w:rsidRPr="00091F28">
        <w:rPr>
          <w:rFonts w:ascii="Arial" w:eastAsia="Times New Roman" w:hAnsi="Arial" w:cs="Arial"/>
          <w:color w:val="000000"/>
          <w:lang w:val="es-ES" w:eastAsia="es-AR"/>
        </w:rPr>
        <w:t>RöNER</w:t>
      </w:r>
      <w:proofErr w:type="spellEnd"/>
      <w:r w:rsidRPr="00091F28">
        <w:rPr>
          <w:rFonts w:ascii="Arial" w:eastAsia="Times New Roman" w:hAnsi="Arial" w:cs="Arial"/>
          <w:color w:val="000000"/>
          <w:lang w:val="es-ES" w:eastAsia="es-AR"/>
        </w:rPr>
        <w:t xml:space="preserve">, M. A. (2001). </w:t>
      </w:r>
      <w:r w:rsidRPr="00091F28">
        <w:rPr>
          <w:rFonts w:ascii="Arial" w:eastAsia="Times New Roman" w:hAnsi="Arial" w:cs="Arial"/>
          <w:i/>
          <w:color w:val="000000"/>
          <w:lang w:val="es-ES" w:eastAsia="es-AR"/>
        </w:rPr>
        <w:t>Cara y cruz de la literatura infantil</w:t>
      </w:r>
      <w:r w:rsidRPr="00091F28">
        <w:rPr>
          <w:rFonts w:ascii="Arial" w:eastAsia="Times New Roman" w:hAnsi="Arial" w:cs="Arial"/>
          <w:color w:val="000000"/>
          <w:lang w:val="es-ES" w:eastAsia="es-AR"/>
        </w:rPr>
        <w:t xml:space="preserve">. </w:t>
      </w:r>
      <w:r w:rsidRPr="00091F28">
        <w:rPr>
          <w:rFonts w:ascii="Arial" w:eastAsia="Times New Roman" w:hAnsi="Arial" w:cs="Arial"/>
          <w:color w:val="000000"/>
          <w:lang w:eastAsia="es-AR"/>
        </w:rPr>
        <w:t xml:space="preserve">Buenos Aires: Lugar Editorial. </w:t>
      </w:r>
    </w:p>
    <w:p w:rsidR="004F5CBA" w:rsidRPr="00091F28" w:rsidRDefault="004F5CBA" w:rsidP="004F5CBA">
      <w:pPr>
        <w:pStyle w:val="xmsonormal"/>
        <w:numPr>
          <w:ilvl w:val="0"/>
          <w:numId w:val="3"/>
        </w:numPr>
        <w:shd w:val="clear" w:color="auto" w:fill="FFFFFF"/>
        <w:spacing w:before="0" w:beforeAutospacing="0" w:after="0" w:afterAutospacing="0" w:line="360" w:lineRule="auto"/>
        <w:jc w:val="both"/>
        <w:rPr>
          <w:rFonts w:ascii="Arial" w:hAnsi="Arial" w:cs="Arial"/>
          <w:color w:val="212121"/>
          <w:sz w:val="22"/>
          <w:szCs w:val="22"/>
        </w:rPr>
      </w:pPr>
      <w:proofErr w:type="spellStart"/>
      <w:r w:rsidRPr="00091F28">
        <w:rPr>
          <w:rFonts w:ascii="Arial" w:hAnsi="Arial" w:cs="Arial"/>
          <w:color w:val="212121"/>
          <w:sz w:val="22"/>
          <w:szCs w:val="22"/>
        </w:rPr>
        <w:t>Sarlé</w:t>
      </w:r>
      <w:proofErr w:type="spellEnd"/>
      <w:r w:rsidRPr="00091F28">
        <w:rPr>
          <w:rFonts w:ascii="Arial" w:hAnsi="Arial" w:cs="Arial"/>
          <w:color w:val="212121"/>
          <w:sz w:val="22"/>
          <w:szCs w:val="22"/>
        </w:rPr>
        <w:t>, P. (2010). </w:t>
      </w:r>
      <w:r w:rsidRPr="00091F28">
        <w:rPr>
          <w:rFonts w:ascii="Arial" w:hAnsi="Arial" w:cs="Arial"/>
          <w:i/>
          <w:iCs/>
          <w:color w:val="212121"/>
          <w:sz w:val="22"/>
          <w:szCs w:val="22"/>
        </w:rPr>
        <w:t>Juego Dramático. Hadas, brujas y duendes.</w:t>
      </w:r>
      <w:r w:rsidRPr="00091F28">
        <w:rPr>
          <w:rFonts w:ascii="Arial" w:hAnsi="Arial" w:cs="Arial"/>
          <w:color w:val="212121"/>
          <w:sz w:val="22"/>
          <w:szCs w:val="22"/>
        </w:rPr>
        <w:t>  Buenos Aires: Organización de Estados Iberoamericanos para la Educación, la Ciencia y la Cultura.</w:t>
      </w:r>
    </w:p>
    <w:p w:rsidR="004F5CBA" w:rsidRPr="00091F28" w:rsidRDefault="004F5CBA" w:rsidP="004F5CBA">
      <w:pPr>
        <w:pStyle w:val="xmsonormal"/>
        <w:numPr>
          <w:ilvl w:val="0"/>
          <w:numId w:val="3"/>
        </w:numPr>
        <w:shd w:val="clear" w:color="auto" w:fill="FFFFFF"/>
        <w:spacing w:before="0" w:beforeAutospacing="0" w:after="0" w:afterAutospacing="0" w:line="360" w:lineRule="auto"/>
        <w:jc w:val="both"/>
        <w:rPr>
          <w:rFonts w:ascii="Arial" w:hAnsi="Arial" w:cs="Arial"/>
          <w:color w:val="212121"/>
          <w:sz w:val="22"/>
          <w:szCs w:val="22"/>
        </w:rPr>
      </w:pPr>
      <w:proofErr w:type="spellStart"/>
      <w:r w:rsidRPr="00091F28">
        <w:rPr>
          <w:rFonts w:ascii="Arial" w:hAnsi="Arial" w:cs="Arial"/>
          <w:color w:val="212121"/>
          <w:sz w:val="22"/>
          <w:szCs w:val="22"/>
        </w:rPr>
        <w:t>Sarlé</w:t>
      </w:r>
      <w:proofErr w:type="spellEnd"/>
      <w:r w:rsidRPr="00091F28">
        <w:rPr>
          <w:rFonts w:ascii="Arial" w:hAnsi="Arial" w:cs="Arial"/>
          <w:color w:val="212121"/>
          <w:sz w:val="22"/>
          <w:szCs w:val="22"/>
        </w:rPr>
        <w:t>, P. (2014). </w:t>
      </w:r>
      <w:r w:rsidRPr="00091F28">
        <w:rPr>
          <w:rFonts w:ascii="Arial" w:hAnsi="Arial" w:cs="Arial"/>
          <w:i/>
          <w:iCs/>
          <w:color w:val="212121"/>
          <w:sz w:val="22"/>
          <w:szCs w:val="22"/>
        </w:rPr>
        <w:t>Juego dramático. Princesas, príncipes, caballeros y castillos.</w:t>
      </w:r>
      <w:r w:rsidRPr="00091F28">
        <w:rPr>
          <w:rFonts w:ascii="Arial" w:hAnsi="Arial" w:cs="Arial"/>
          <w:color w:val="212121"/>
          <w:sz w:val="22"/>
          <w:szCs w:val="22"/>
        </w:rPr>
        <w:t> Ciudad Autónoma de Buenos Aires: Organización de Estados Iberoamericanos para la Educación, la Ciencia y la Cultura; Buenos Aires: Unicef Argentina.</w:t>
      </w:r>
    </w:p>
    <w:p w:rsidR="004F5CBA" w:rsidRPr="00091F28" w:rsidRDefault="004F5CBA" w:rsidP="004F5CBA">
      <w:pPr>
        <w:pStyle w:val="xmsonormal"/>
        <w:numPr>
          <w:ilvl w:val="0"/>
          <w:numId w:val="3"/>
        </w:numPr>
        <w:shd w:val="clear" w:color="auto" w:fill="FFFFFF"/>
        <w:spacing w:before="0" w:beforeAutospacing="0" w:after="0" w:afterAutospacing="0" w:line="360" w:lineRule="auto"/>
        <w:jc w:val="both"/>
        <w:rPr>
          <w:rFonts w:ascii="Arial" w:hAnsi="Arial" w:cs="Arial"/>
          <w:color w:val="212121"/>
          <w:sz w:val="22"/>
          <w:szCs w:val="22"/>
        </w:rPr>
      </w:pPr>
      <w:proofErr w:type="spellStart"/>
      <w:r w:rsidRPr="00091F28">
        <w:rPr>
          <w:rFonts w:ascii="Arial" w:hAnsi="Arial" w:cs="Arial"/>
          <w:color w:val="212121"/>
          <w:sz w:val="22"/>
          <w:szCs w:val="22"/>
        </w:rPr>
        <w:t>Sarlé</w:t>
      </w:r>
      <w:proofErr w:type="spellEnd"/>
      <w:r w:rsidRPr="00091F28">
        <w:rPr>
          <w:rFonts w:ascii="Arial" w:hAnsi="Arial" w:cs="Arial"/>
          <w:color w:val="212121"/>
          <w:sz w:val="22"/>
          <w:szCs w:val="22"/>
        </w:rPr>
        <w:t>, P. (2014). </w:t>
      </w:r>
      <w:r w:rsidRPr="00091F28">
        <w:rPr>
          <w:rFonts w:ascii="Arial" w:hAnsi="Arial" w:cs="Arial"/>
          <w:i/>
          <w:iCs/>
          <w:color w:val="212121"/>
          <w:sz w:val="22"/>
          <w:szCs w:val="22"/>
        </w:rPr>
        <w:t>Juegos con reglas convencionales. ¡Así me gusta a mí!</w:t>
      </w:r>
      <w:r w:rsidRPr="00091F28">
        <w:rPr>
          <w:rFonts w:ascii="Arial" w:hAnsi="Arial" w:cs="Arial"/>
          <w:color w:val="212121"/>
          <w:sz w:val="22"/>
          <w:szCs w:val="22"/>
        </w:rPr>
        <w:t>  Ciudad Autónoma de Buenos Aires: Organización de Estados Iberoamericanos para la Educación, la Ciencia y la Cultura; Buenos Aires: Unicef Argentina.</w:t>
      </w:r>
    </w:p>
    <w:p w:rsidR="004F5CBA" w:rsidRPr="00091F28" w:rsidRDefault="004F5CBA" w:rsidP="004F5CBA">
      <w:pPr>
        <w:numPr>
          <w:ilvl w:val="0"/>
          <w:numId w:val="3"/>
        </w:numPr>
        <w:spacing w:after="0" w:line="360" w:lineRule="auto"/>
        <w:jc w:val="both"/>
        <w:textAlignment w:val="baseline"/>
        <w:rPr>
          <w:rFonts w:ascii="Arial" w:eastAsia="Times New Roman" w:hAnsi="Arial" w:cs="Arial"/>
          <w:lang w:eastAsia="es-AR"/>
        </w:rPr>
      </w:pPr>
      <w:proofErr w:type="spellStart"/>
      <w:r w:rsidRPr="00091F28">
        <w:rPr>
          <w:rFonts w:ascii="Arial" w:eastAsia="Times New Roman" w:hAnsi="Arial" w:cs="Arial"/>
          <w:color w:val="000000"/>
          <w:lang w:val="es-ES" w:eastAsia="es-AR"/>
        </w:rPr>
        <w:t>Stapich</w:t>
      </w:r>
      <w:proofErr w:type="spellEnd"/>
      <w:r w:rsidRPr="00091F28">
        <w:rPr>
          <w:rFonts w:ascii="Arial" w:eastAsia="Times New Roman" w:hAnsi="Arial" w:cs="Arial"/>
          <w:color w:val="000000"/>
          <w:lang w:val="es-ES" w:eastAsia="es-AR"/>
        </w:rPr>
        <w:t xml:space="preserve">, E. (1993). </w:t>
      </w:r>
      <w:r w:rsidRPr="00091F28">
        <w:rPr>
          <w:rFonts w:ascii="Arial" w:eastAsia="Times New Roman" w:hAnsi="Arial" w:cs="Arial"/>
          <w:i/>
          <w:color w:val="000000"/>
          <w:lang w:val="es-ES" w:eastAsia="es-AR"/>
        </w:rPr>
        <w:t>Con ton y con son</w:t>
      </w:r>
      <w:r w:rsidRPr="00091F28">
        <w:rPr>
          <w:rFonts w:ascii="Arial" w:eastAsia="Times New Roman" w:hAnsi="Arial" w:cs="Arial"/>
          <w:color w:val="000000"/>
          <w:lang w:val="es-ES" w:eastAsia="es-AR"/>
        </w:rPr>
        <w:t xml:space="preserve">. </w:t>
      </w:r>
      <w:r w:rsidRPr="00091F28">
        <w:rPr>
          <w:rFonts w:ascii="Arial" w:eastAsia="Times New Roman" w:hAnsi="Arial" w:cs="Arial"/>
          <w:color w:val="000000"/>
          <w:lang w:eastAsia="es-AR"/>
        </w:rPr>
        <w:t xml:space="preserve">Buenos Aires: </w:t>
      </w:r>
      <w:proofErr w:type="spellStart"/>
      <w:r w:rsidRPr="00091F28">
        <w:rPr>
          <w:rFonts w:ascii="Arial" w:eastAsia="Times New Roman" w:hAnsi="Arial" w:cs="Arial"/>
          <w:color w:val="000000"/>
          <w:lang w:eastAsia="es-AR"/>
        </w:rPr>
        <w:t>Aique</w:t>
      </w:r>
      <w:proofErr w:type="spellEnd"/>
    </w:p>
    <w:p w:rsidR="004F5CBA" w:rsidRPr="00091F28" w:rsidRDefault="004F5CBA" w:rsidP="004F5CBA">
      <w:pPr>
        <w:numPr>
          <w:ilvl w:val="0"/>
          <w:numId w:val="3"/>
        </w:numPr>
        <w:spacing w:after="0" w:line="360" w:lineRule="auto"/>
        <w:jc w:val="both"/>
        <w:textAlignment w:val="baseline"/>
        <w:rPr>
          <w:rFonts w:ascii="Arial" w:eastAsia="Times New Roman" w:hAnsi="Arial" w:cs="Arial"/>
          <w:lang w:eastAsia="es-AR"/>
        </w:rPr>
      </w:pPr>
      <w:proofErr w:type="spellStart"/>
      <w:r w:rsidRPr="00091F28">
        <w:rPr>
          <w:rFonts w:ascii="Arial" w:eastAsia="Times New Roman" w:hAnsi="Arial" w:cs="Arial"/>
          <w:color w:val="000000"/>
          <w:lang w:val="es-ES" w:eastAsia="es-AR"/>
        </w:rPr>
        <w:t>Silveyra</w:t>
      </w:r>
      <w:proofErr w:type="spellEnd"/>
      <w:r w:rsidRPr="00091F28">
        <w:rPr>
          <w:rFonts w:ascii="Arial" w:eastAsia="Times New Roman" w:hAnsi="Arial" w:cs="Arial"/>
          <w:color w:val="000000"/>
          <w:lang w:val="es-ES" w:eastAsia="es-AR"/>
        </w:rPr>
        <w:t xml:space="preserve">, C. (2002). </w:t>
      </w:r>
      <w:r w:rsidRPr="00091F28">
        <w:rPr>
          <w:rFonts w:ascii="Arial" w:eastAsia="Times New Roman" w:hAnsi="Arial" w:cs="Arial"/>
          <w:i/>
          <w:color w:val="000000"/>
          <w:lang w:val="es-ES" w:eastAsia="es-AR"/>
        </w:rPr>
        <w:t>Literatura para no lectores</w:t>
      </w:r>
      <w:r w:rsidRPr="00091F28">
        <w:rPr>
          <w:rFonts w:ascii="Arial" w:eastAsia="Times New Roman" w:hAnsi="Arial" w:cs="Arial"/>
          <w:color w:val="000000"/>
          <w:lang w:val="es-ES" w:eastAsia="es-AR"/>
        </w:rPr>
        <w:t>. Rosario: Homo Sapiens</w:t>
      </w:r>
      <w:r w:rsidRPr="00091F28">
        <w:rPr>
          <w:rFonts w:ascii="Arial" w:eastAsia="Times New Roman" w:hAnsi="Arial" w:cs="Arial"/>
          <w:lang w:eastAsia="es-AR"/>
        </w:rPr>
        <w:t> </w:t>
      </w:r>
    </w:p>
    <w:p w:rsidR="004F5CBA" w:rsidRPr="00091F28" w:rsidRDefault="004F5CBA" w:rsidP="004F5CBA">
      <w:pPr>
        <w:numPr>
          <w:ilvl w:val="0"/>
          <w:numId w:val="3"/>
        </w:numPr>
        <w:spacing w:after="0" w:line="360" w:lineRule="auto"/>
        <w:jc w:val="both"/>
        <w:textAlignment w:val="baseline"/>
        <w:rPr>
          <w:rFonts w:ascii="Arial" w:eastAsia="Times New Roman" w:hAnsi="Arial" w:cs="Arial"/>
          <w:lang w:eastAsia="es-AR"/>
        </w:rPr>
      </w:pPr>
      <w:proofErr w:type="spellStart"/>
      <w:r w:rsidRPr="00091F28">
        <w:rPr>
          <w:rFonts w:ascii="Arial" w:eastAsia="Times New Roman" w:hAnsi="Arial" w:cs="Arial"/>
          <w:color w:val="000000"/>
          <w:lang w:val="es-ES" w:eastAsia="es-AR"/>
        </w:rPr>
        <w:t>Solves</w:t>
      </w:r>
      <w:proofErr w:type="spellEnd"/>
      <w:r w:rsidRPr="00091F28">
        <w:rPr>
          <w:rFonts w:ascii="Arial" w:eastAsia="Times New Roman" w:hAnsi="Arial" w:cs="Arial"/>
          <w:color w:val="000000"/>
          <w:lang w:val="es-ES" w:eastAsia="es-AR"/>
        </w:rPr>
        <w:t>, H. (2000). </w:t>
      </w:r>
      <w:r w:rsidRPr="00091F28">
        <w:rPr>
          <w:rFonts w:ascii="Arial" w:eastAsia="Times New Roman" w:hAnsi="Arial" w:cs="Arial"/>
          <w:i/>
          <w:color w:val="000000"/>
          <w:lang w:val="es-ES" w:eastAsia="es-AR"/>
        </w:rPr>
        <w:t>El centro de recursos didácticos. Hacia una comunidad de lectores.</w:t>
      </w:r>
      <w:r w:rsidRPr="00091F28">
        <w:rPr>
          <w:rFonts w:ascii="Arial" w:eastAsia="Times New Roman" w:hAnsi="Arial" w:cs="Arial"/>
          <w:color w:val="000000"/>
          <w:lang w:val="es-ES" w:eastAsia="es-AR"/>
        </w:rPr>
        <w:t xml:space="preserve"> Buenos Aires: Novedades Educativas</w:t>
      </w:r>
    </w:p>
    <w:p w:rsidR="004F5CBA" w:rsidRPr="00091F28" w:rsidRDefault="004F5CBA" w:rsidP="004F5CBA">
      <w:pPr>
        <w:numPr>
          <w:ilvl w:val="0"/>
          <w:numId w:val="3"/>
        </w:numPr>
        <w:spacing w:after="0" w:line="360" w:lineRule="auto"/>
        <w:jc w:val="both"/>
        <w:textAlignment w:val="baseline"/>
        <w:rPr>
          <w:rFonts w:ascii="Arial" w:eastAsia="Times New Roman" w:hAnsi="Arial" w:cs="Arial"/>
          <w:lang w:eastAsia="es-AR"/>
        </w:rPr>
      </w:pPr>
      <w:proofErr w:type="spellStart"/>
      <w:r w:rsidRPr="00091F28">
        <w:rPr>
          <w:rFonts w:ascii="Arial" w:eastAsia="Times New Roman" w:hAnsi="Arial" w:cs="Arial"/>
          <w:color w:val="000000"/>
          <w:lang w:val="es-ES" w:eastAsia="es-AR"/>
        </w:rPr>
        <w:t>Stapich</w:t>
      </w:r>
      <w:proofErr w:type="spellEnd"/>
      <w:r w:rsidRPr="00091F28">
        <w:rPr>
          <w:rFonts w:ascii="Arial" w:eastAsia="Times New Roman" w:hAnsi="Arial" w:cs="Arial"/>
          <w:color w:val="000000"/>
          <w:lang w:val="es-ES" w:eastAsia="es-AR"/>
        </w:rPr>
        <w:t xml:space="preserve">, E. y otros. (2008). </w:t>
      </w:r>
      <w:r w:rsidRPr="00091F28">
        <w:rPr>
          <w:rFonts w:ascii="Arial" w:eastAsia="Times New Roman" w:hAnsi="Arial" w:cs="Arial"/>
          <w:i/>
          <w:color w:val="000000"/>
          <w:lang w:val="es-ES" w:eastAsia="es-AR"/>
        </w:rPr>
        <w:t xml:space="preserve">Textos, tejidos y tramas en el taller de lectura y escritura. </w:t>
      </w:r>
      <w:r w:rsidRPr="00091F28">
        <w:rPr>
          <w:rFonts w:ascii="Arial" w:eastAsia="Times New Roman" w:hAnsi="Arial" w:cs="Arial"/>
          <w:color w:val="000000"/>
          <w:lang w:val="es-ES" w:eastAsia="es-AR"/>
        </w:rPr>
        <w:t xml:space="preserve">Buenos Aires: Novedades Educativas. </w:t>
      </w:r>
    </w:p>
    <w:p w:rsidR="004F5CBA" w:rsidRPr="00091F28" w:rsidRDefault="004F5CBA" w:rsidP="004F5CBA">
      <w:pPr>
        <w:numPr>
          <w:ilvl w:val="0"/>
          <w:numId w:val="3"/>
        </w:numPr>
        <w:spacing w:after="0" w:line="360" w:lineRule="auto"/>
        <w:jc w:val="both"/>
        <w:textAlignment w:val="baseline"/>
        <w:rPr>
          <w:rFonts w:ascii="Arial" w:eastAsia="Times New Roman" w:hAnsi="Arial" w:cs="Arial"/>
          <w:lang w:eastAsia="es-AR"/>
        </w:rPr>
      </w:pPr>
      <w:proofErr w:type="spellStart"/>
      <w:r w:rsidRPr="00091F28">
        <w:rPr>
          <w:rFonts w:ascii="Arial" w:eastAsia="Times New Roman" w:hAnsi="Arial" w:cs="Arial"/>
          <w:color w:val="000000"/>
          <w:lang w:val="es-ES" w:eastAsia="es-AR"/>
        </w:rPr>
        <w:lastRenderedPageBreak/>
        <w:t>Waidler</w:t>
      </w:r>
      <w:proofErr w:type="spellEnd"/>
      <w:r w:rsidRPr="00091F28">
        <w:rPr>
          <w:rFonts w:ascii="Arial" w:eastAsia="Times New Roman" w:hAnsi="Arial" w:cs="Arial"/>
          <w:color w:val="000000"/>
          <w:lang w:val="es-ES" w:eastAsia="es-AR"/>
        </w:rPr>
        <w:t xml:space="preserve">, L. (2009). </w:t>
      </w:r>
      <w:r w:rsidRPr="00091F28">
        <w:rPr>
          <w:rFonts w:ascii="Arial" w:eastAsia="Times New Roman" w:hAnsi="Arial" w:cs="Arial"/>
          <w:i/>
          <w:color w:val="000000"/>
          <w:lang w:val="es-ES" w:eastAsia="es-AR"/>
        </w:rPr>
        <w:t xml:space="preserve">Herramientas para proyectos didácticos. Experiencias interdisciplinarias. </w:t>
      </w:r>
      <w:r w:rsidRPr="00091F28">
        <w:rPr>
          <w:rFonts w:ascii="Arial" w:eastAsia="Times New Roman" w:hAnsi="Arial" w:cs="Arial"/>
          <w:color w:val="000000"/>
          <w:lang w:val="es-ES" w:eastAsia="es-AR"/>
        </w:rPr>
        <w:t>Buenos Aires: Novedades Educativas.</w:t>
      </w:r>
    </w:p>
    <w:p w:rsidR="004F5CBA" w:rsidRPr="00091F28" w:rsidRDefault="004F5CBA" w:rsidP="004F5CBA">
      <w:pPr>
        <w:spacing w:after="0" w:line="360" w:lineRule="auto"/>
        <w:ind w:left="720"/>
        <w:jc w:val="both"/>
        <w:textAlignment w:val="baseline"/>
        <w:rPr>
          <w:rFonts w:ascii="Arial" w:eastAsia="Times New Roman" w:hAnsi="Arial" w:cs="Arial"/>
          <w:lang w:eastAsia="es-AR"/>
        </w:rPr>
      </w:pPr>
    </w:p>
    <w:p w:rsidR="004F5CBA" w:rsidRPr="00091F28" w:rsidRDefault="004F5CBA" w:rsidP="004F5CBA">
      <w:pPr>
        <w:spacing w:after="0" w:line="360" w:lineRule="auto"/>
        <w:ind w:left="360" w:firstLine="60"/>
        <w:jc w:val="both"/>
        <w:textAlignment w:val="baseline"/>
        <w:rPr>
          <w:rFonts w:ascii="Arial" w:eastAsia="Times New Roman" w:hAnsi="Arial" w:cs="Arial"/>
          <w:b/>
          <w:u w:val="single"/>
          <w:lang w:eastAsia="es-AR"/>
        </w:rPr>
      </w:pPr>
      <w:r w:rsidRPr="00091F28">
        <w:rPr>
          <w:rFonts w:ascii="Arial" w:eastAsia="Times New Roman" w:hAnsi="Arial" w:cs="Arial"/>
          <w:b/>
          <w:u w:val="single"/>
          <w:lang w:eastAsia="es-AR"/>
        </w:rPr>
        <w:t>Textos literarios</w:t>
      </w:r>
      <w:r w:rsidRPr="00091F28">
        <w:rPr>
          <w:rFonts w:ascii="Arial" w:eastAsia="Times New Roman" w:hAnsi="Arial" w:cs="Arial"/>
          <w:b/>
          <w:lang w:eastAsia="es-AR"/>
        </w:rPr>
        <w:t>:</w:t>
      </w:r>
      <w:r w:rsidRPr="00091F28">
        <w:rPr>
          <w:rFonts w:ascii="Arial" w:eastAsia="Times New Roman" w:hAnsi="Arial" w:cs="Arial"/>
          <w:b/>
          <w:u w:val="single"/>
          <w:lang w:eastAsia="es-AR"/>
        </w:rPr>
        <w:t xml:space="preserve"> </w:t>
      </w:r>
    </w:p>
    <w:p w:rsidR="004F5CBA" w:rsidRPr="00091F28" w:rsidRDefault="004F5CBA" w:rsidP="004F5CBA">
      <w:pPr>
        <w:numPr>
          <w:ilvl w:val="0"/>
          <w:numId w:val="3"/>
        </w:numPr>
        <w:spacing w:after="0" w:line="360" w:lineRule="auto"/>
        <w:jc w:val="both"/>
        <w:textAlignment w:val="baseline"/>
        <w:rPr>
          <w:rFonts w:ascii="Arial" w:eastAsia="Times New Roman" w:hAnsi="Arial" w:cs="Arial"/>
          <w:lang w:eastAsia="es-AR"/>
        </w:rPr>
      </w:pPr>
      <w:r w:rsidRPr="00091F28">
        <w:rPr>
          <w:rFonts w:ascii="Arial" w:eastAsia="Times New Roman" w:hAnsi="Arial" w:cs="Arial"/>
          <w:color w:val="000000"/>
          <w:lang w:val="es-ES" w:eastAsia="es-AR"/>
        </w:rPr>
        <w:t>Grimm,  Selección de cuentos</w:t>
      </w:r>
      <w:r w:rsidRPr="00091F28">
        <w:rPr>
          <w:rFonts w:ascii="Arial" w:eastAsia="Times New Roman" w:hAnsi="Arial" w:cs="Arial"/>
          <w:lang w:eastAsia="es-AR"/>
        </w:rPr>
        <w:t> </w:t>
      </w:r>
    </w:p>
    <w:p w:rsidR="004F5CBA" w:rsidRPr="00091F28" w:rsidRDefault="004F5CBA" w:rsidP="004F5CBA">
      <w:pPr>
        <w:numPr>
          <w:ilvl w:val="0"/>
          <w:numId w:val="3"/>
        </w:numPr>
        <w:spacing w:after="0" w:line="360" w:lineRule="auto"/>
        <w:jc w:val="both"/>
        <w:textAlignment w:val="baseline"/>
        <w:rPr>
          <w:rFonts w:ascii="Arial" w:eastAsia="Times New Roman" w:hAnsi="Arial" w:cs="Arial"/>
          <w:lang w:eastAsia="es-AR"/>
        </w:rPr>
      </w:pPr>
      <w:proofErr w:type="spellStart"/>
      <w:r w:rsidRPr="00091F28">
        <w:rPr>
          <w:rFonts w:ascii="Arial" w:eastAsia="Times New Roman" w:hAnsi="Arial" w:cs="Arial"/>
          <w:color w:val="000000"/>
          <w:lang w:val="es-ES" w:eastAsia="es-AR"/>
        </w:rPr>
        <w:t>Perrault</w:t>
      </w:r>
      <w:proofErr w:type="spellEnd"/>
      <w:r w:rsidRPr="00091F28">
        <w:rPr>
          <w:rFonts w:ascii="Arial" w:eastAsia="Times New Roman" w:hAnsi="Arial" w:cs="Arial"/>
          <w:color w:val="000000"/>
          <w:lang w:val="es-ES" w:eastAsia="es-AR"/>
        </w:rPr>
        <w:t>, C. Selección de cuentos.</w:t>
      </w:r>
      <w:r w:rsidRPr="00091F28">
        <w:rPr>
          <w:rFonts w:ascii="Arial" w:eastAsia="Times New Roman" w:hAnsi="Arial" w:cs="Arial"/>
          <w:lang w:eastAsia="es-AR"/>
        </w:rPr>
        <w:t> </w:t>
      </w:r>
    </w:p>
    <w:p w:rsidR="004F5CBA" w:rsidRPr="00091F28" w:rsidRDefault="004F5CBA" w:rsidP="004F5CBA">
      <w:pPr>
        <w:spacing w:after="0" w:line="360" w:lineRule="auto"/>
        <w:ind w:left="360"/>
        <w:jc w:val="both"/>
        <w:textAlignment w:val="baseline"/>
        <w:rPr>
          <w:rFonts w:ascii="Arial" w:eastAsia="Times New Roman" w:hAnsi="Arial" w:cs="Arial"/>
          <w:lang w:eastAsia="es-AR"/>
        </w:rPr>
      </w:pPr>
      <w:r w:rsidRPr="00091F28">
        <w:rPr>
          <w:rFonts w:ascii="Arial" w:eastAsia="Times New Roman" w:hAnsi="Arial" w:cs="Arial"/>
          <w:color w:val="000000"/>
          <w:lang w:val="es-ES" w:eastAsia="es-AR"/>
        </w:rPr>
        <w:t>Aclaración: Los siguientes títulos son seleccionados de acuerdo al material disponible en la biblioteca del Instituto. Durante el transcurso del año, la lista  se podrá ir modificando.</w:t>
      </w:r>
      <w:r w:rsidRPr="00091F28">
        <w:rPr>
          <w:rFonts w:ascii="Arial" w:eastAsia="Times New Roman" w:hAnsi="Arial" w:cs="Arial"/>
          <w:lang w:eastAsia="es-AR"/>
        </w:rPr>
        <w:t xml:space="preserve"> </w:t>
      </w:r>
    </w:p>
    <w:p w:rsidR="004F5CBA" w:rsidRPr="00091F28" w:rsidRDefault="004F5CBA" w:rsidP="004F5CBA">
      <w:pPr>
        <w:spacing w:after="0" w:line="360" w:lineRule="auto"/>
        <w:jc w:val="both"/>
        <w:textAlignment w:val="baseline"/>
        <w:rPr>
          <w:rFonts w:ascii="Arial" w:eastAsia="Times New Roman" w:hAnsi="Arial" w:cs="Arial"/>
          <w:lang w:eastAsia="es-AR"/>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20"/>
        <w:gridCol w:w="4320"/>
      </w:tblGrid>
      <w:tr w:rsidR="004F5CBA" w:rsidRPr="00091F28" w:rsidTr="00007031">
        <w:tc>
          <w:tcPr>
            <w:tcW w:w="4320" w:type="dxa"/>
            <w:tcBorders>
              <w:top w:val="single" w:sz="6" w:space="0" w:color="auto"/>
              <w:left w:val="single" w:sz="6" w:space="0" w:color="auto"/>
              <w:bottom w:val="single" w:sz="6" w:space="0" w:color="auto"/>
              <w:right w:val="single" w:sz="6" w:space="0" w:color="auto"/>
            </w:tcBorders>
            <w:shd w:val="clear" w:color="auto" w:fill="auto"/>
            <w:hideMark/>
          </w:tcPr>
          <w:p w:rsidR="004F5CBA" w:rsidRPr="00091F28" w:rsidRDefault="004F5CBA" w:rsidP="00007031">
            <w:pPr>
              <w:spacing w:after="0" w:line="360" w:lineRule="auto"/>
              <w:textAlignment w:val="baseline"/>
              <w:rPr>
                <w:rFonts w:ascii="Arial" w:eastAsia="Times New Roman" w:hAnsi="Arial" w:cs="Arial"/>
                <w:lang w:eastAsia="es-AR"/>
              </w:rPr>
            </w:pPr>
            <w:r w:rsidRPr="00091F28">
              <w:rPr>
                <w:rFonts w:ascii="Arial" w:eastAsia="Times New Roman" w:hAnsi="Arial" w:cs="Arial"/>
                <w:lang w:eastAsia="es-AR"/>
              </w:rPr>
              <w:t>Abel regala soles </w:t>
            </w:r>
          </w:p>
          <w:p w:rsidR="004F5CBA" w:rsidRPr="00091F28" w:rsidRDefault="004F5CBA" w:rsidP="00007031">
            <w:pPr>
              <w:spacing w:after="0" w:line="360" w:lineRule="auto"/>
              <w:textAlignment w:val="baseline"/>
              <w:rPr>
                <w:rFonts w:ascii="Arial" w:eastAsia="Times New Roman" w:hAnsi="Arial" w:cs="Arial"/>
                <w:lang w:eastAsia="es-AR"/>
              </w:rPr>
            </w:pPr>
            <w:r w:rsidRPr="00091F28">
              <w:rPr>
                <w:rFonts w:ascii="Arial" w:eastAsia="Times New Roman" w:hAnsi="Arial" w:cs="Arial"/>
                <w:lang w:eastAsia="es-AR"/>
              </w:rPr>
              <w:t>Miedo </w:t>
            </w:r>
          </w:p>
          <w:p w:rsidR="004F5CBA" w:rsidRPr="00091F28" w:rsidRDefault="004F5CBA" w:rsidP="00007031">
            <w:pPr>
              <w:spacing w:after="0" w:line="360" w:lineRule="auto"/>
              <w:textAlignment w:val="baseline"/>
              <w:rPr>
                <w:rFonts w:ascii="Arial" w:eastAsia="Times New Roman" w:hAnsi="Arial" w:cs="Arial"/>
                <w:lang w:eastAsia="es-AR"/>
              </w:rPr>
            </w:pPr>
            <w:proofErr w:type="spellStart"/>
            <w:r w:rsidRPr="00091F28">
              <w:rPr>
                <w:rFonts w:ascii="Arial" w:eastAsia="Times New Roman" w:hAnsi="Arial" w:cs="Arial"/>
                <w:lang w:eastAsia="es-AR"/>
              </w:rPr>
              <w:t>Solgo</w:t>
            </w:r>
            <w:proofErr w:type="spellEnd"/>
            <w:r w:rsidRPr="00091F28">
              <w:rPr>
                <w:rFonts w:ascii="Arial" w:eastAsia="Times New Roman" w:hAnsi="Arial" w:cs="Arial"/>
                <w:lang w:eastAsia="es-AR"/>
              </w:rPr>
              <w:t> </w:t>
            </w:r>
          </w:p>
          <w:p w:rsidR="004F5CBA" w:rsidRPr="00091F28" w:rsidRDefault="004F5CBA" w:rsidP="00007031">
            <w:pPr>
              <w:spacing w:after="0" w:line="360" w:lineRule="auto"/>
              <w:textAlignment w:val="baseline"/>
              <w:rPr>
                <w:rFonts w:ascii="Arial" w:eastAsia="Times New Roman" w:hAnsi="Arial" w:cs="Arial"/>
                <w:lang w:eastAsia="es-AR"/>
              </w:rPr>
            </w:pPr>
            <w:r w:rsidRPr="00091F28">
              <w:rPr>
                <w:rFonts w:ascii="Arial" w:eastAsia="Times New Roman" w:hAnsi="Arial" w:cs="Arial"/>
                <w:lang w:eastAsia="es-AR"/>
              </w:rPr>
              <w:t>Horrible melena  </w:t>
            </w:r>
          </w:p>
          <w:p w:rsidR="004F5CBA" w:rsidRPr="00091F28" w:rsidRDefault="004F5CBA" w:rsidP="00007031">
            <w:pPr>
              <w:spacing w:after="0" w:line="360" w:lineRule="auto"/>
              <w:textAlignment w:val="baseline"/>
              <w:rPr>
                <w:rFonts w:ascii="Arial" w:eastAsia="Times New Roman" w:hAnsi="Arial" w:cs="Arial"/>
                <w:lang w:eastAsia="es-AR"/>
              </w:rPr>
            </w:pPr>
            <w:r w:rsidRPr="00091F28">
              <w:rPr>
                <w:rFonts w:ascii="Arial" w:eastAsia="Times New Roman" w:hAnsi="Arial" w:cs="Arial"/>
                <w:lang w:eastAsia="es-AR"/>
              </w:rPr>
              <w:t>La leyenda de la ballena </w:t>
            </w:r>
          </w:p>
          <w:p w:rsidR="004F5CBA" w:rsidRPr="00091F28" w:rsidRDefault="004F5CBA" w:rsidP="00007031">
            <w:pPr>
              <w:spacing w:after="0" w:line="360" w:lineRule="auto"/>
              <w:textAlignment w:val="baseline"/>
              <w:rPr>
                <w:rFonts w:ascii="Arial" w:eastAsia="Times New Roman" w:hAnsi="Arial" w:cs="Arial"/>
                <w:lang w:eastAsia="es-AR"/>
              </w:rPr>
            </w:pPr>
            <w:r w:rsidRPr="00091F28">
              <w:rPr>
                <w:rFonts w:ascii="Arial" w:eastAsia="Times New Roman" w:hAnsi="Arial" w:cs="Arial"/>
                <w:lang w:eastAsia="es-AR"/>
              </w:rPr>
              <w:t>El estofado del lobo </w:t>
            </w:r>
          </w:p>
          <w:p w:rsidR="004F5CBA" w:rsidRPr="00091F28" w:rsidRDefault="004F5CBA" w:rsidP="00007031">
            <w:pPr>
              <w:spacing w:after="0" w:line="360" w:lineRule="auto"/>
              <w:textAlignment w:val="baseline"/>
              <w:rPr>
                <w:rFonts w:ascii="Arial" w:eastAsia="Times New Roman" w:hAnsi="Arial" w:cs="Arial"/>
                <w:lang w:eastAsia="es-AR"/>
              </w:rPr>
            </w:pPr>
            <w:r w:rsidRPr="00091F28">
              <w:rPr>
                <w:rFonts w:ascii="Arial" w:eastAsia="Times New Roman" w:hAnsi="Arial" w:cs="Arial"/>
                <w:lang w:eastAsia="es-AR"/>
              </w:rPr>
              <w:t>El monstruo </w:t>
            </w:r>
            <w:proofErr w:type="spellStart"/>
            <w:r w:rsidRPr="00091F28">
              <w:rPr>
                <w:rFonts w:ascii="Arial" w:eastAsia="Times New Roman" w:hAnsi="Arial" w:cs="Arial"/>
                <w:lang w:eastAsia="es-AR"/>
              </w:rPr>
              <w:t>Gropoppol</w:t>
            </w:r>
            <w:proofErr w:type="spellEnd"/>
            <w:r w:rsidRPr="00091F28">
              <w:rPr>
                <w:rFonts w:ascii="Arial" w:eastAsia="Times New Roman" w:hAnsi="Arial" w:cs="Arial"/>
                <w:lang w:eastAsia="es-AR"/>
              </w:rPr>
              <w:t> </w:t>
            </w:r>
          </w:p>
          <w:p w:rsidR="004F5CBA" w:rsidRPr="00091F28" w:rsidRDefault="004F5CBA" w:rsidP="00007031">
            <w:pPr>
              <w:spacing w:after="0" w:line="360" w:lineRule="auto"/>
              <w:textAlignment w:val="baseline"/>
              <w:rPr>
                <w:rFonts w:ascii="Arial" w:eastAsia="Times New Roman" w:hAnsi="Arial" w:cs="Arial"/>
                <w:lang w:eastAsia="es-AR"/>
              </w:rPr>
            </w:pPr>
            <w:r w:rsidRPr="00091F28">
              <w:rPr>
                <w:rFonts w:ascii="Arial" w:eastAsia="Times New Roman" w:hAnsi="Arial" w:cs="Arial"/>
                <w:lang w:eastAsia="es-AR"/>
              </w:rPr>
              <w:t>Lautaro y la sombra </w:t>
            </w:r>
          </w:p>
          <w:p w:rsidR="004F5CBA" w:rsidRPr="00091F28" w:rsidRDefault="004F5CBA" w:rsidP="00007031">
            <w:pPr>
              <w:spacing w:after="0" w:line="360" w:lineRule="auto"/>
              <w:textAlignment w:val="baseline"/>
              <w:rPr>
                <w:rFonts w:ascii="Arial" w:eastAsia="Times New Roman" w:hAnsi="Arial" w:cs="Arial"/>
                <w:lang w:eastAsia="es-AR"/>
              </w:rPr>
            </w:pPr>
            <w:r w:rsidRPr="00091F28">
              <w:rPr>
                <w:rFonts w:ascii="Arial" w:eastAsia="Times New Roman" w:hAnsi="Arial" w:cs="Arial"/>
                <w:lang w:eastAsia="es-AR"/>
              </w:rPr>
              <w:t>Los animales no se visten </w:t>
            </w:r>
          </w:p>
          <w:p w:rsidR="004F5CBA" w:rsidRPr="00091F28" w:rsidRDefault="004F5CBA" w:rsidP="00007031">
            <w:pPr>
              <w:spacing w:after="0" w:line="360" w:lineRule="auto"/>
              <w:textAlignment w:val="baseline"/>
              <w:rPr>
                <w:rFonts w:ascii="Arial" w:eastAsia="Times New Roman" w:hAnsi="Arial" w:cs="Arial"/>
                <w:lang w:eastAsia="es-AR"/>
              </w:rPr>
            </w:pPr>
            <w:r w:rsidRPr="00091F28">
              <w:rPr>
                <w:rFonts w:ascii="Arial" w:eastAsia="Times New Roman" w:hAnsi="Arial" w:cs="Arial"/>
                <w:lang w:eastAsia="es-AR"/>
              </w:rPr>
              <w:t>Los dientes de yacaré </w:t>
            </w:r>
          </w:p>
          <w:p w:rsidR="004F5CBA" w:rsidRPr="00091F28" w:rsidRDefault="004F5CBA" w:rsidP="00007031">
            <w:pPr>
              <w:spacing w:after="0" w:line="360" w:lineRule="auto"/>
              <w:textAlignment w:val="baseline"/>
              <w:rPr>
                <w:rFonts w:ascii="Arial" w:eastAsia="Times New Roman" w:hAnsi="Arial" w:cs="Arial"/>
                <w:lang w:eastAsia="es-AR"/>
              </w:rPr>
            </w:pPr>
            <w:r w:rsidRPr="00091F28">
              <w:rPr>
                <w:rFonts w:ascii="Arial" w:eastAsia="Times New Roman" w:hAnsi="Arial" w:cs="Arial"/>
                <w:lang w:eastAsia="es-AR"/>
              </w:rPr>
              <w:t>Boca de león </w:t>
            </w:r>
          </w:p>
          <w:p w:rsidR="004F5CBA" w:rsidRPr="00091F28" w:rsidRDefault="004F5CBA" w:rsidP="00007031">
            <w:pPr>
              <w:spacing w:after="0" w:line="360" w:lineRule="auto"/>
              <w:textAlignment w:val="baseline"/>
              <w:rPr>
                <w:rFonts w:ascii="Arial" w:eastAsia="Times New Roman" w:hAnsi="Arial" w:cs="Arial"/>
                <w:lang w:eastAsia="es-AR"/>
              </w:rPr>
            </w:pPr>
            <w:r w:rsidRPr="00091F28">
              <w:rPr>
                <w:rFonts w:ascii="Arial" w:eastAsia="Times New Roman" w:hAnsi="Arial" w:cs="Arial"/>
                <w:lang w:eastAsia="es-AR"/>
              </w:rPr>
              <w:t>¡Papá! </w:t>
            </w:r>
          </w:p>
          <w:p w:rsidR="004F5CBA" w:rsidRPr="00091F28" w:rsidRDefault="004F5CBA" w:rsidP="00007031">
            <w:pPr>
              <w:spacing w:after="0" w:line="360" w:lineRule="auto"/>
              <w:textAlignment w:val="baseline"/>
              <w:rPr>
                <w:rFonts w:ascii="Arial" w:eastAsia="Times New Roman" w:hAnsi="Arial" w:cs="Arial"/>
                <w:lang w:eastAsia="es-AR"/>
              </w:rPr>
            </w:pPr>
            <w:r w:rsidRPr="00091F28">
              <w:rPr>
                <w:rFonts w:ascii="Arial" w:eastAsia="Times New Roman" w:hAnsi="Arial" w:cs="Arial"/>
                <w:lang w:eastAsia="es-AR"/>
              </w:rPr>
              <w:t>Tomasito </w:t>
            </w:r>
          </w:p>
          <w:p w:rsidR="004F5CBA" w:rsidRPr="00091F28" w:rsidRDefault="004F5CBA" w:rsidP="00007031">
            <w:pPr>
              <w:spacing w:after="0" w:line="360" w:lineRule="auto"/>
              <w:textAlignment w:val="baseline"/>
              <w:rPr>
                <w:rFonts w:ascii="Arial" w:eastAsia="Times New Roman" w:hAnsi="Arial" w:cs="Arial"/>
                <w:lang w:eastAsia="es-AR"/>
              </w:rPr>
            </w:pPr>
            <w:r w:rsidRPr="00091F28">
              <w:rPr>
                <w:rFonts w:ascii="Arial" w:eastAsia="Times New Roman" w:hAnsi="Arial" w:cs="Arial"/>
                <w:lang w:eastAsia="es-AR"/>
              </w:rPr>
              <w:t>Había una vez </w:t>
            </w:r>
          </w:p>
          <w:p w:rsidR="004F5CBA" w:rsidRPr="00091F28" w:rsidRDefault="004F5CBA" w:rsidP="00007031">
            <w:pPr>
              <w:spacing w:after="0" w:line="360" w:lineRule="auto"/>
              <w:textAlignment w:val="baseline"/>
              <w:rPr>
                <w:rFonts w:ascii="Arial" w:eastAsia="Times New Roman" w:hAnsi="Arial" w:cs="Arial"/>
                <w:lang w:eastAsia="es-AR"/>
              </w:rPr>
            </w:pPr>
            <w:r w:rsidRPr="00091F28">
              <w:rPr>
                <w:rFonts w:ascii="Arial" w:eastAsia="Times New Roman" w:hAnsi="Arial" w:cs="Arial"/>
                <w:lang w:eastAsia="es-AR"/>
              </w:rPr>
              <w:t>Elmer </w:t>
            </w:r>
          </w:p>
          <w:p w:rsidR="004F5CBA" w:rsidRPr="00091F28" w:rsidRDefault="004F5CBA" w:rsidP="00007031">
            <w:pPr>
              <w:spacing w:after="0" w:line="360" w:lineRule="auto"/>
              <w:textAlignment w:val="baseline"/>
              <w:rPr>
                <w:rFonts w:ascii="Arial" w:eastAsia="Times New Roman" w:hAnsi="Arial" w:cs="Arial"/>
                <w:lang w:eastAsia="es-AR"/>
              </w:rPr>
            </w:pPr>
            <w:r w:rsidRPr="00091F28">
              <w:rPr>
                <w:rFonts w:ascii="Arial" w:eastAsia="Times New Roman" w:hAnsi="Arial" w:cs="Arial"/>
                <w:lang w:eastAsia="es-AR"/>
              </w:rPr>
              <w:t>Elmer y </w:t>
            </w:r>
            <w:proofErr w:type="spellStart"/>
            <w:r w:rsidRPr="00091F28">
              <w:rPr>
                <w:rFonts w:ascii="Arial" w:eastAsia="Times New Roman" w:hAnsi="Arial" w:cs="Arial"/>
                <w:lang w:eastAsia="es-AR"/>
              </w:rPr>
              <w:t>Wilbur</w:t>
            </w:r>
            <w:proofErr w:type="spellEnd"/>
            <w:r w:rsidRPr="00091F28">
              <w:rPr>
                <w:rFonts w:ascii="Arial" w:eastAsia="Times New Roman" w:hAnsi="Arial" w:cs="Arial"/>
                <w:lang w:eastAsia="es-AR"/>
              </w:rPr>
              <w:t> </w:t>
            </w:r>
          </w:p>
          <w:p w:rsidR="004F5CBA" w:rsidRPr="00091F28" w:rsidRDefault="004F5CBA" w:rsidP="00007031">
            <w:pPr>
              <w:spacing w:after="0" w:line="360" w:lineRule="auto"/>
              <w:textAlignment w:val="baseline"/>
              <w:rPr>
                <w:rFonts w:ascii="Arial" w:eastAsia="Times New Roman" w:hAnsi="Arial" w:cs="Arial"/>
                <w:lang w:eastAsia="es-AR"/>
              </w:rPr>
            </w:pPr>
            <w:r w:rsidRPr="00091F28">
              <w:rPr>
                <w:rFonts w:ascii="Arial" w:eastAsia="Times New Roman" w:hAnsi="Arial" w:cs="Arial"/>
                <w:lang w:eastAsia="es-AR"/>
              </w:rPr>
              <w:t>El perro perdido </w:t>
            </w:r>
          </w:p>
          <w:p w:rsidR="004F5CBA" w:rsidRPr="00091F28" w:rsidRDefault="004F5CBA" w:rsidP="00007031">
            <w:pPr>
              <w:spacing w:after="0" w:line="360" w:lineRule="auto"/>
              <w:textAlignment w:val="baseline"/>
              <w:rPr>
                <w:rFonts w:ascii="Arial" w:eastAsia="Times New Roman" w:hAnsi="Arial" w:cs="Arial"/>
                <w:lang w:eastAsia="es-AR"/>
              </w:rPr>
            </w:pPr>
            <w:proofErr w:type="spellStart"/>
            <w:r w:rsidRPr="00091F28">
              <w:rPr>
                <w:rFonts w:ascii="Arial" w:eastAsia="Times New Roman" w:hAnsi="Arial" w:cs="Arial"/>
                <w:lang w:eastAsia="es-AR"/>
              </w:rPr>
              <w:t>Tuk</w:t>
            </w:r>
            <w:proofErr w:type="spellEnd"/>
            <w:r w:rsidRPr="00091F28">
              <w:rPr>
                <w:rFonts w:ascii="Arial" w:eastAsia="Times New Roman" w:hAnsi="Arial" w:cs="Arial"/>
                <w:lang w:eastAsia="es-AR"/>
              </w:rPr>
              <w:t> es </w:t>
            </w:r>
            <w:proofErr w:type="spellStart"/>
            <w:r w:rsidRPr="00091F28">
              <w:rPr>
                <w:rFonts w:ascii="Arial" w:eastAsia="Times New Roman" w:hAnsi="Arial" w:cs="Arial"/>
                <w:lang w:eastAsia="es-AR"/>
              </w:rPr>
              <w:t>Tuk</w:t>
            </w:r>
            <w:proofErr w:type="spellEnd"/>
            <w:r w:rsidRPr="00091F28">
              <w:rPr>
                <w:rFonts w:ascii="Arial" w:eastAsia="Times New Roman" w:hAnsi="Arial" w:cs="Arial"/>
                <w:lang w:eastAsia="es-AR"/>
              </w:rPr>
              <w:t> </w:t>
            </w:r>
          </w:p>
          <w:p w:rsidR="004F5CBA" w:rsidRPr="00091F28" w:rsidRDefault="004F5CBA" w:rsidP="00007031">
            <w:pPr>
              <w:spacing w:after="0" w:line="360" w:lineRule="auto"/>
              <w:textAlignment w:val="baseline"/>
              <w:rPr>
                <w:rFonts w:ascii="Arial" w:eastAsia="Times New Roman" w:hAnsi="Arial" w:cs="Arial"/>
                <w:lang w:eastAsia="es-AR"/>
              </w:rPr>
            </w:pPr>
            <w:r w:rsidRPr="00091F28">
              <w:rPr>
                <w:rFonts w:ascii="Arial" w:eastAsia="Times New Roman" w:hAnsi="Arial" w:cs="Arial"/>
                <w:lang w:eastAsia="es-AR"/>
              </w:rPr>
              <w:t>¡</w:t>
            </w:r>
            <w:proofErr w:type="spellStart"/>
            <w:r w:rsidRPr="00091F28">
              <w:rPr>
                <w:rFonts w:ascii="Arial" w:eastAsia="Times New Roman" w:hAnsi="Arial" w:cs="Arial"/>
                <w:lang w:eastAsia="es-AR"/>
              </w:rPr>
              <w:t>Chaf</w:t>
            </w:r>
            <w:proofErr w:type="spellEnd"/>
            <w:r w:rsidRPr="00091F28">
              <w:rPr>
                <w:rFonts w:ascii="Arial" w:eastAsia="Times New Roman" w:hAnsi="Arial" w:cs="Arial"/>
                <w:lang w:eastAsia="es-AR"/>
              </w:rPr>
              <w:t>! </w:t>
            </w:r>
          </w:p>
          <w:p w:rsidR="004F5CBA" w:rsidRPr="00091F28" w:rsidRDefault="004F5CBA" w:rsidP="00007031">
            <w:pPr>
              <w:spacing w:after="0" w:line="360" w:lineRule="auto"/>
              <w:textAlignment w:val="baseline"/>
              <w:rPr>
                <w:rFonts w:ascii="Arial" w:eastAsia="Times New Roman" w:hAnsi="Arial" w:cs="Arial"/>
                <w:lang w:eastAsia="es-AR"/>
              </w:rPr>
            </w:pPr>
            <w:r w:rsidRPr="00091F28">
              <w:rPr>
                <w:rFonts w:ascii="Arial" w:eastAsia="Times New Roman" w:hAnsi="Arial" w:cs="Arial"/>
                <w:lang w:eastAsia="es-AR"/>
              </w:rPr>
              <w:t>El ratoncito que dudaba y dudaba </w:t>
            </w:r>
          </w:p>
          <w:p w:rsidR="004F5CBA" w:rsidRPr="00091F28" w:rsidRDefault="004F5CBA" w:rsidP="00007031">
            <w:pPr>
              <w:spacing w:after="0" w:line="360" w:lineRule="auto"/>
              <w:textAlignment w:val="baseline"/>
              <w:rPr>
                <w:rFonts w:ascii="Arial" w:eastAsia="Times New Roman" w:hAnsi="Arial" w:cs="Arial"/>
                <w:lang w:eastAsia="es-AR"/>
              </w:rPr>
            </w:pPr>
            <w:r w:rsidRPr="00091F28">
              <w:rPr>
                <w:rFonts w:ascii="Arial" w:eastAsia="Times New Roman" w:hAnsi="Arial" w:cs="Arial"/>
                <w:lang w:eastAsia="es-AR"/>
              </w:rPr>
              <w:t>Rompecabezas </w:t>
            </w:r>
          </w:p>
          <w:p w:rsidR="004F5CBA" w:rsidRPr="00091F28" w:rsidRDefault="004F5CBA" w:rsidP="00007031">
            <w:pPr>
              <w:spacing w:after="0" w:line="360" w:lineRule="auto"/>
              <w:textAlignment w:val="baseline"/>
              <w:rPr>
                <w:rFonts w:ascii="Arial" w:eastAsia="Times New Roman" w:hAnsi="Arial" w:cs="Arial"/>
                <w:lang w:eastAsia="es-AR"/>
              </w:rPr>
            </w:pPr>
            <w:r w:rsidRPr="00091F28">
              <w:rPr>
                <w:rFonts w:ascii="Arial" w:eastAsia="Times New Roman" w:hAnsi="Arial" w:cs="Arial"/>
                <w:lang w:eastAsia="es-AR"/>
              </w:rPr>
              <w:t>Un cuento con alas </w:t>
            </w:r>
          </w:p>
          <w:p w:rsidR="004F5CBA" w:rsidRPr="00091F28" w:rsidRDefault="004F5CBA" w:rsidP="00007031">
            <w:pPr>
              <w:spacing w:after="0" w:line="360" w:lineRule="auto"/>
              <w:textAlignment w:val="baseline"/>
              <w:rPr>
                <w:rFonts w:ascii="Arial" w:eastAsia="Times New Roman" w:hAnsi="Arial" w:cs="Arial"/>
                <w:lang w:eastAsia="es-AR"/>
              </w:rPr>
            </w:pPr>
            <w:r w:rsidRPr="00091F28">
              <w:rPr>
                <w:rFonts w:ascii="Arial" w:eastAsia="Times New Roman" w:hAnsi="Arial" w:cs="Arial"/>
                <w:lang w:eastAsia="es-AR"/>
              </w:rPr>
              <w:t>Eleazar y el río </w:t>
            </w:r>
          </w:p>
          <w:p w:rsidR="004F5CBA" w:rsidRPr="00091F28" w:rsidRDefault="004F5CBA" w:rsidP="00007031">
            <w:pPr>
              <w:spacing w:after="0" w:line="360" w:lineRule="auto"/>
              <w:textAlignment w:val="baseline"/>
              <w:rPr>
                <w:rFonts w:ascii="Arial" w:eastAsia="Times New Roman" w:hAnsi="Arial" w:cs="Arial"/>
                <w:lang w:eastAsia="es-AR"/>
              </w:rPr>
            </w:pPr>
            <w:r w:rsidRPr="00091F28">
              <w:rPr>
                <w:rFonts w:ascii="Arial" w:eastAsia="Times New Roman" w:hAnsi="Arial" w:cs="Arial"/>
                <w:lang w:eastAsia="es-AR"/>
              </w:rPr>
              <w:t>La sonrisa de la ballena </w:t>
            </w:r>
          </w:p>
          <w:p w:rsidR="004F5CBA" w:rsidRPr="00091F28" w:rsidRDefault="004F5CBA" w:rsidP="00007031">
            <w:pPr>
              <w:spacing w:after="0" w:line="360" w:lineRule="auto"/>
              <w:textAlignment w:val="baseline"/>
              <w:rPr>
                <w:rFonts w:ascii="Arial" w:eastAsia="Times New Roman" w:hAnsi="Arial" w:cs="Arial"/>
                <w:lang w:eastAsia="es-AR"/>
              </w:rPr>
            </w:pPr>
            <w:r w:rsidRPr="00091F28">
              <w:rPr>
                <w:rFonts w:ascii="Arial" w:eastAsia="Times New Roman" w:hAnsi="Arial" w:cs="Arial"/>
                <w:iCs/>
                <w:lang w:eastAsia="es-AR"/>
              </w:rPr>
              <w:t>El lápiz de Bruno                                                </w:t>
            </w:r>
            <w:r w:rsidRPr="00091F28">
              <w:rPr>
                <w:rFonts w:ascii="Arial" w:eastAsia="Times New Roman" w:hAnsi="Arial" w:cs="Arial"/>
                <w:lang w:eastAsia="es-AR"/>
              </w:rPr>
              <w:t> </w:t>
            </w:r>
          </w:p>
          <w:p w:rsidR="004F5CBA" w:rsidRPr="00091F28" w:rsidRDefault="004F5CBA" w:rsidP="00007031">
            <w:pPr>
              <w:spacing w:after="0" w:line="360" w:lineRule="auto"/>
              <w:textAlignment w:val="baseline"/>
              <w:rPr>
                <w:rFonts w:ascii="Arial" w:eastAsia="Times New Roman" w:hAnsi="Arial" w:cs="Arial"/>
                <w:lang w:eastAsia="es-AR"/>
              </w:rPr>
            </w:pPr>
            <w:r w:rsidRPr="00091F28">
              <w:rPr>
                <w:rFonts w:ascii="Arial" w:eastAsia="Times New Roman" w:hAnsi="Arial" w:cs="Arial"/>
                <w:iCs/>
                <w:lang w:eastAsia="es-AR"/>
              </w:rPr>
              <w:t>Las aventuras de bigotes,  el gato sin cola </w:t>
            </w:r>
            <w:r w:rsidRPr="00091F28">
              <w:rPr>
                <w:rFonts w:ascii="Arial" w:eastAsia="Times New Roman" w:hAnsi="Arial" w:cs="Arial"/>
                <w:lang w:eastAsia="es-AR"/>
              </w:rPr>
              <w:t> </w:t>
            </w:r>
          </w:p>
          <w:p w:rsidR="004F5CBA" w:rsidRPr="00091F28" w:rsidRDefault="004F5CBA" w:rsidP="00007031">
            <w:pPr>
              <w:spacing w:after="0" w:line="360" w:lineRule="auto"/>
              <w:textAlignment w:val="baseline"/>
              <w:rPr>
                <w:rFonts w:ascii="Arial" w:eastAsia="Times New Roman" w:hAnsi="Arial" w:cs="Arial"/>
                <w:lang w:eastAsia="es-AR"/>
              </w:rPr>
            </w:pPr>
            <w:r w:rsidRPr="00091F28">
              <w:rPr>
                <w:rFonts w:ascii="Arial" w:eastAsia="Times New Roman" w:hAnsi="Arial" w:cs="Arial"/>
                <w:iCs/>
                <w:lang w:eastAsia="es-AR"/>
              </w:rPr>
              <w:lastRenderedPageBreak/>
              <w:t>El viaje más largo del mundo </w:t>
            </w:r>
            <w:r w:rsidRPr="00091F28">
              <w:rPr>
                <w:rFonts w:ascii="Arial" w:eastAsia="Times New Roman" w:hAnsi="Arial" w:cs="Arial"/>
                <w:lang w:eastAsia="es-AR"/>
              </w:rPr>
              <w:t> </w:t>
            </w:r>
          </w:p>
          <w:p w:rsidR="004F5CBA" w:rsidRPr="00091F28" w:rsidRDefault="004F5CBA" w:rsidP="00007031">
            <w:pPr>
              <w:spacing w:after="0" w:line="360" w:lineRule="auto"/>
              <w:textAlignment w:val="baseline"/>
              <w:rPr>
                <w:rFonts w:ascii="Arial" w:eastAsia="Times New Roman" w:hAnsi="Arial" w:cs="Arial"/>
                <w:lang w:eastAsia="es-AR"/>
              </w:rPr>
            </w:pPr>
            <w:r w:rsidRPr="00091F28">
              <w:rPr>
                <w:rFonts w:ascii="Arial" w:eastAsia="Times New Roman" w:hAnsi="Arial" w:cs="Arial"/>
                <w:iCs/>
                <w:lang w:eastAsia="es-AR"/>
              </w:rPr>
              <w:t> La bruja </w:t>
            </w:r>
            <w:proofErr w:type="spellStart"/>
            <w:r w:rsidRPr="00091F28">
              <w:rPr>
                <w:rFonts w:ascii="Arial" w:eastAsia="Times New Roman" w:hAnsi="Arial" w:cs="Arial"/>
                <w:iCs/>
                <w:lang w:eastAsia="es-AR"/>
              </w:rPr>
              <w:t>Mon</w:t>
            </w:r>
            <w:proofErr w:type="spellEnd"/>
            <w:r w:rsidRPr="00091F28">
              <w:rPr>
                <w:rFonts w:ascii="Arial" w:eastAsia="Times New Roman" w:hAnsi="Arial" w:cs="Arial"/>
                <w:lang w:eastAsia="es-AR"/>
              </w:rPr>
              <w:t> </w:t>
            </w:r>
          </w:p>
          <w:p w:rsidR="004F5CBA" w:rsidRPr="00091F28" w:rsidRDefault="004F5CBA" w:rsidP="00007031">
            <w:pPr>
              <w:spacing w:after="0" w:line="360" w:lineRule="auto"/>
              <w:textAlignment w:val="baseline"/>
              <w:rPr>
                <w:rFonts w:ascii="Arial" w:eastAsia="Times New Roman" w:hAnsi="Arial" w:cs="Arial"/>
                <w:lang w:eastAsia="es-AR"/>
              </w:rPr>
            </w:pPr>
            <w:r w:rsidRPr="00091F28">
              <w:rPr>
                <w:rFonts w:ascii="Arial" w:eastAsia="Times New Roman" w:hAnsi="Arial" w:cs="Arial"/>
                <w:iCs/>
                <w:lang w:eastAsia="es-AR"/>
              </w:rPr>
              <w:t> Tomasito y las palabras </w:t>
            </w:r>
            <w:r w:rsidRPr="00091F28">
              <w:rPr>
                <w:rFonts w:ascii="Arial" w:eastAsia="Times New Roman" w:hAnsi="Arial" w:cs="Arial"/>
                <w:lang w:eastAsia="es-AR"/>
              </w:rPr>
              <w:t> </w:t>
            </w:r>
          </w:p>
          <w:p w:rsidR="004F5CBA" w:rsidRPr="00091F28" w:rsidRDefault="004F5CBA" w:rsidP="00007031">
            <w:pPr>
              <w:spacing w:after="0" w:line="360" w:lineRule="auto"/>
              <w:textAlignment w:val="baseline"/>
              <w:rPr>
                <w:rFonts w:ascii="Arial" w:eastAsia="Times New Roman" w:hAnsi="Arial" w:cs="Arial"/>
                <w:lang w:eastAsia="es-AR"/>
              </w:rPr>
            </w:pPr>
            <w:r w:rsidRPr="00091F28">
              <w:rPr>
                <w:rFonts w:ascii="Arial" w:eastAsia="Times New Roman" w:hAnsi="Arial" w:cs="Arial"/>
                <w:iCs/>
                <w:lang w:eastAsia="es-AR"/>
              </w:rPr>
              <w:t> Del otro lado del mundo </w:t>
            </w:r>
            <w:r w:rsidRPr="00091F28">
              <w:rPr>
                <w:rFonts w:ascii="Arial" w:eastAsia="Times New Roman" w:hAnsi="Arial" w:cs="Arial"/>
                <w:lang w:eastAsia="es-AR"/>
              </w:rPr>
              <w:t> </w:t>
            </w:r>
          </w:p>
          <w:p w:rsidR="004F5CBA" w:rsidRPr="00091F28" w:rsidRDefault="004F5CBA" w:rsidP="00007031">
            <w:pPr>
              <w:spacing w:after="0" w:line="360" w:lineRule="auto"/>
              <w:textAlignment w:val="baseline"/>
              <w:rPr>
                <w:rFonts w:ascii="Arial" w:eastAsia="Times New Roman" w:hAnsi="Arial" w:cs="Arial"/>
                <w:lang w:eastAsia="es-AR"/>
              </w:rPr>
            </w:pPr>
            <w:r w:rsidRPr="00091F28">
              <w:rPr>
                <w:rFonts w:ascii="Arial" w:eastAsia="Times New Roman" w:hAnsi="Arial" w:cs="Arial"/>
                <w:lang w:eastAsia="es-AR"/>
              </w:rPr>
              <w:t> </w:t>
            </w:r>
          </w:p>
        </w:tc>
        <w:tc>
          <w:tcPr>
            <w:tcW w:w="4320" w:type="dxa"/>
            <w:tcBorders>
              <w:top w:val="single" w:sz="6" w:space="0" w:color="auto"/>
              <w:left w:val="outset" w:sz="6" w:space="0" w:color="auto"/>
              <w:bottom w:val="single" w:sz="6" w:space="0" w:color="auto"/>
              <w:right w:val="single" w:sz="6" w:space="0" w:color="auto"/>
            </w:tcBorders>
            <w:shd w:val="clear" w:color="auto" w:fill="auto"/>
            <w:hideMark/>
          </w:tcPr>
          <w:p w:rsidR="004F5CBA" w:rsidRPr="00091F28" w:rsidRDefault="004F5CBA" w:rsidP="00007031">
            <w:pPr>
              <w:spacing w:after="0" w:line="360" w:lineRule="auto"/>
              <w:textAlignment w:val="baseline"/>
              <w:rPr>
                <w:rFonts w:ascii="Arial" w:eastAsia="Times New Roman" w:hAnsi="Arial" w:cs="Arial"/>
                <w:lang w:eastAsia="es-AR"/>
              </w:rPr>
            </w:pPr>
            <w:proofErr w:type="spellStart"/>
            <w:r w:rsidRPr="00091F28">
              <w:rPr>
                <w:rFonts w:ascii="Arial" w:eastAsia="Times New Roman" w:hAnsi="Arial" w:cs="Arial"/>
                <w:iCs/>
                <w:lang w:eastAsia="es-AR"/>
              </w:rPr>
              <w:lastRenderedPageBreak/>
              <w:t>Istvanch</w:t>
            </w:r>
            <w:proofErr w:type="spellEnd"/>
            <w:r w:rsidRPr="00091F28">
              <w:rPr>
                <w:rFonts w:ascii="Arial" w:eastAsia="Times New Roman" w:hAnsi="Arial" w:cs="Arial"/>
                <w:lang w:eastAsia="es-AR"/>
              </w:rPr>
              <w:t> </w:t>
            </w:r>
          </w:p>
          <w:p w:rsidR="004F5CBA" w:rsidRPr="00091F28" w:rsidRDefault="004F5CBA" w:rsidP="00007031">
            <w:pPr>
              <w:spacing w:after="0" w:line="360" w:lineRule="auto"/>
              <w:textAlignment w:val="baseline"/>
              <w:rPr>
                <w:rFonts w:ascii="Arial" w:eastAsia="Times New Roman" w:hAnsi="Arial" w:cs="Arial"/>
                <w:lang w:eastAsia="es-AR"/>
              </w:rPr>
            </w:pPr>
            <w:r w:rsidRPr="00091F28">
              <w:rPr>
                <w:rFonts w:ascii="Arial" w:eastAsia="Times New Roman" w:hAnsi="Arial" w:cs="Arial"/>
                <w:iCs/>
                <w:lang w:eastAsia="es-AR"/>
              </w:rPr>
              <w:t>Graciela Cabal</w:t>
            </w:r>
            <w:r w:rsidRPr="00091F28">
              <w:rPr>
                <w:rFonts w:ascii="Arial" w:eastAsia="Times New Roman" w:hAnsi="Arial" w:cs="Arial"/>
                <w:lang w:eastAsia="es-AR"/>
              </w:rPr>
              <w:t> </w:t>
            </w:r>
          </w:p>
          <w:p w:rsidR="004F5CBA" w:rsidRPr="00091F28" w:rsidRDefault="004F5CBA" w:rsidP="00007031">
            <w:pPr>
              <w:spacing w:after="0" w:line="360" w:lineRule="auto"/>
              <w:textAlignment w:val="baseline"/>
              <w:rPr>
                <w:rFonts w:ascii="Arial" w:eastAsia="Times New Roman" w:hAnsi="Arial" w:cs="Arial"/>
                <w:lang w:eastAsia="es-AR"/>
              </w:rPr>
            </w:pPr>
            <w:proofErr w:type="spellStart"/>
            <w:r w:rsidRPr="00091F28">
              <w:rPr>
                <w:rFonts w:ascii="Arial" w:eastAsia="Times New Roman" w:hAnsi="Arial" w:cs="Arial"/>
                <w:iCs/>
                <w:lang w:eastAsia="es-AR"/>
              </w:rPr>
              <w:t>Andruetto-Menendez</w:t>
            </w:r>
            <w:proofErr w:type="spellEnd"/>
            <w:r w:rsidRPr="00091F28">
              <w:rPr>
                <w:rFonts w:ascii="Arial" w:eastAsia="Times New Roman" w:hAnsi="Arial" w:cs="Arial"/>
                <w:lang w:eastAsia="es-AR"/>
              </w:rPr>
              <w:t> </w:t>
            </w:r>
          </w:p>
          <w:p w:rsidR="004F5CBA" w:rsidRPr="00091F28" w:rsidRDefault="004F5CBA" w:rsidP="00007031">
            <w:pPr>
              <w:spacing w:after="0" w:line="360" w:lineRule="auto"/>
              <w:textAlignment w:val="baseline"/>
              <w:rPr>
                <w:rFonts w:ascii="Arial" w:eastAsia="Times New Roman" w:hAnsi="Arial" w:cs="Arial"/>
                <w:lang w:eastAsia="es-AR"/>
              </w:rPr>
            </w:pPr>
            <w:r w:rsidRPr="00091F28">
              <w:rPr>
                <w:rFonts w:ascii="Arial" w:eastAsia="Times New Roman" w:hAnsi="Arial" w:cs="Arial"/>
                <w:iCs/>
                <w:lang w:eastAsia="es-AR"/>
              </w:rPr>
              <w:t>Gerald, Rose</w:t>
            </w:r>
            <w:r w:rsidRPr="00091F28">
              <w:rPr>
                <w:rFonts w:ascii="Arial" w:eastAsia="Times New Roman" w:hAnsi="Arial" w:cs="Arial"/>
                <w:lang w:eastAsia="es-AR"/>
              </w:rPr>
              <w:t> </w:t>
            </w:r>
          </w:p>
          <w:p w:rsidR="004F5CBA" w:rsidRPr="00091F28" w:rsidRDefault="004F5CBA" w:rsidP="00007031">
            <w:pPr>
              <w:spacing w:after="0" w:line="360" w:lineRule="auto"/>
              <w:textAlignment w:val="baseline"/>
              <w:rPr>
                <w:rFonts w:ascii="Arial" w:eastAsia="Times New Roman" w:hAnsi="Arial" w:cs="Arial"/>
                <w:lang w:eastAsia="es-AR"/>
              </w:rPr>
            </w:pPr>
            <w:r w:rsidRPr="00091F28">
              <w:rPr>
                <w:rFonts w:ascii="Arial" w:eastAsia="Times New Roman" w:hAnsi="Arial" w:cs="Arial"/>
                <w:iCs/>
                <w:lang w:eastAsia="es-AR"/>
              </w:rPr>
              <w:t>Wolf-Prada</w:t>
            </w:r>
            <w:r w:rsidRPr="00091F28">
              <w:rPr>
                <w:rFonts w:ascii="Arial" w:eastAsia="Times New Roman" w:hAnsi="Arial" w:cs="Arial"/>
                <w:lang w:eastAsia="es-AR"/>
              </w:rPr>
              <w:t> </w:t>
            </w:r>
          </w:p>
          <w:p w:rsidR="004F5CBA" w:rsidRPr="00091F28" w:rsidRDefault="004F5CBA" w:rsidP="00007031">
            <w:pPr>
              <w:spacing w:after="0" w:line="360" w:lineRule="auto"/>
              <w:textAlignment w:val="baseline"/>
              <w:rPr>
                <w:rFonts w:ascii="Arial" w:eastAsia="Times New Roman" w:hAnsi="Arial" w:cs="Arial"/>
                <w:lang w:eastAsia="es-AR"/>
              </w:rPr>
            </w:pPr>
            <w:proofErr w:type="spellStart"/>
            <w:r w:rsidRPr="00091F28">
              <w:rPr>
                <w:rFonts w:ascii="Arial" w:eastAsia="Times New Roman" w:hAnsi="Arial" w:cs="Arial"/>
                <w:iCs/>
                <w:lang w:eastAsia="es-AR"/>
              </w:rPr>
              <w:t>Kasza</w:t>
            </w:r>
            <w:proofErr w:type="spellEnd"/>
            <w:r w:rsidRPr="00091F28">
              <w:rPr>
                <w:rFonts w:ascii="Arial" w:eastAsia="Times New Roman" w:hAnsi="Arial" w:cs="Arial"/>
                <w:iCs/>
                <w:lang w:eastAsia="es-AR"/>
              </w:rPr>
              <w:t>, </w:t>
            </w:r>
            <w:proofErr w:type="spellStart"/>
            <w:r w:rsidRPr="00091F28">
              <w:rPr>
                <w:rFonts w:ascii="Arial" w:eastAsia="Times New Roman" w:hAnsi="Arial" w:cs="Arial"/>
                <w:iCs/>
                <w:lang w:eastAsia="es-AR"/>
              </w:rPr>
              <w:t>keiko</w:t>
            </w:r>
            <w:proofErr w:type="spellEnd"/>
            <w:r w:rsidRPr="00091F28">
              <w:rPr>
                <w:rFonts w:ascii="Arial" w:eastAsia="Times New Roman" w:hAnsi="Arial" w:cs="Arial"/>
                <w:lang w:eastAsia="es-AR"/>
              </w:rPr>
              <w:t> </w:t>
            </w:r>
          </w:p>
          <w:p w:rsidR="004F5CBA" w:rsidRPr="00091F28" w:rsidRDefault="004F5CBA" w:rsidP="00007031">
            <w:pPr>
              <w:spacing w:after="0" w:line="360" w:lineRule="auto"/>
              <w:textAlignment w:val="baseline"/>
              <w:rPr>
                <w:rFonts w:ascii="Arial" w:eastAsia="Times New Roman" w:hAnsi="Arial" w:cs="Arial"/>
                <w:lang w:eastAsia="es-AR"/>
              </w:rPr>
            </w:pPr>
            <w:r w:rsidRPr="00091F28">
              <w:rPr>
                <w:rFonts w:ascii="Arial" w:eastAsia="Times New Roman" w:hAnsi="Arial" w:cs="Arial"/>
                <w:iCs/>
                <w:lang w:eastAsia="es-AR"/>
              </w:rPr>
              <w:t>Siemens Sandra</w:t>
            </w:r>
            <w:r w:rsidRPr="00091F28">
              <w:rPr>
                <w:rFonts w:ascii="Arial" w:eastAsia="Times New Roman" w:hAnsi="Arial" w:cs="Arial"/>
                <w:lang w:eastAsia="es-AR"/>
              </w:rPr>
              <w:t> </w:t>
            </w:r>
          </w:p>
          <w:p w:rsidR="004F5CBA" w:rsidRPr="00091F28" w:rsidRDefault="004F5CBA" w:rsidP="00007031">
            <w:pPr>
              <w:spacing w:after="0" w:line="360" w:lineRule="auto"/>
              <w:textAlignment w:val="baseline"/>
              <w:rPr>
                <w:rFonts w:ascii="Arial" w:eastAsia="Times New Roman" w:hAnsi="Arial" w:cs="Arial"/>
                <w:lang w:eastAsia="es-AR"/>
              </w:rPr>
            </w:pPr>
            <w:proofErr w:type="spellStart"/>
            <w:r w:rsidRPr="00091F28">
              <w:rPr>
                <w:rFonts w:ascii="Arial" w:eastAsia="Times New Roman" w:hAnsi="Arial" w:cs="Arial"/>
                <w:iCs/>
                <w:lang w:eastAsia="es-AR"/>
              </w:rPr>
              <w:t>Gutierrez-Zweig</w:t>
            </w:r>
            <w:proofErr w:type="spellEnd"/>
            <w:r w:rsidRPr="00091F28">
              <w:rPr>
                <w:rFonts w:ascii="Arial" w:eastAsia="Times New Roman" w:hAnsi="Arial" w:cs="Arial"/>
                <w:lang w:eastAsia="es-AR"/>
              </w:rPr>
              <w:t> </w:t>
            </w:r>
          </w:p>
          <w:p w:rsidR="004F5CBA" w:rsidRPr="00091F28" w:rsidRDefault="004F5CBA" w:rsidP="00007031">
            <w:pPr>
              <w:spacing w:after="0" w:line="360" w:lineRule="auto"/>
              <w:textAlignment w:val="baseline"/>
              <w:rPr>
                <w:rFonts w:ascii="Arial" w:eastAsia="Times New Roman" w:hAnsi="Arial" w:cs="Arial"/>
                <w:lang w:val="en-US" w:eastAsia="es-AR"/>
              </w:rPr>
            </w:pPr>
            <w:proofErr w:type="spellStart"/>
            <w:r w:rsidRPr="00091F28">
              <w:rPr>
                <w:rFonts w:ascii="Arial" w:eastAsia="Times New Roman" w:hAnsi="Arial" w:cs="Arial"/>
                <w:iCs/>
                <w:lang w:val="en-US" w:eastAsia="es-AR"/>
              </w:rPr>
              <w:t>Barret</w:t>
            </w:r>
            <w:proofErr w:type="spellEnd"/>
            <w:r w:rsidRPr="00091F28">
              <w:rPr>
                <w:rFonts w:ascii="Arial" w:eastAsia="Times New Roman" w:hAnsi="Arial" w:cs="Arial"/>
                <w:iCs/>
                <w:lang w:val="en-US" w:eastAsia="es-AR"/>
              </w:rPr>
              <w:t>, Judi</w:t>
            </w:r>
            <w:r w:rsidRPr="00091F28">
              <w:rPr>
                <w:rFonts w:ascii="Arial" w:eastAsia="Times New Roman" w:hAnsi="Arial" w:cs="Arial"/>
                <w:lang w:val="en-US" w:eastAsia="es-AR"/>
              </w:rPr>
              <w:t> </w:t>
            </w:r>
          </w:p>
          <w:p w:rsidR="004F5CBA" w:rsidRPr="00091F28" w:rsidRDefault="004F5CBA" w:rsidP="00007031">
            <w:pPr>
              <w:spacing w:after="0" w:line="360" w:lineRule="auto"/>
              <w:textAlignment w:val="baseline"/>
              <w:rPr>
                <w:rFonts w:ascii="Arial" w:eastAsia="Times New Roman" w:hAnsi="Arial" w:cs="Arial"/>
                <w:lang w:val="en-US" w:eastAsia="es-AR"/>
              </w:rPr>
            </w:pPr>
            <w:r w:rsidRPr="00091F28">
              <w:rPr>
                <w:rFonts w:ascii="Arial" w:eastAsia="Times New Roman" w:hAnsi="Arial" w:cs="Arial"/>
                <w:iCs/>
                <w:lang w:val="en-US" w:eastAsia="es-AR"/>
              </w:rPr>
              <w:t>Maine, Margarita</w:t>
            </w:r>
            <w:r w:rsidRPr="00091F28">
              <w:rPr>
                <w:rFonts w:ascii="Arial" w:eastAsia="Times New Roman" w:hAnsi="Arial" w:cs="Arial"/>
                <w:lang w:val="en-US" w:eastAsia="es-AR"/>
              </w:rPr>
              <w:t> </w:t>
            </w:r>
          </w:p>
          <w:p w:rsidR="004F5CBA" w:rsidRPr="00091F28" w:rsidRDefault="004F5CBA" w:rsidP="00007031">
            <w:pPr>
              <w:spacing w:after="0" w:line="360" w:lineRule="auto"/>
              <w:textAlignment w:val="baseline"/>
              <w:rPr>
                <w:rFonts w:ascii="Arial" w:eastAsia="Times New Roman" w:hAnsi="Arial" w:cs="Arial"/>
                <w:lang w:val="en-US" w:eastAsia="es-AR"/>
              </w:rPr>
            </w:pPr>
            <w:proofErr w:type="spellStart"/>
            <w:r w:rsidRPr="00091F28">
              <w:rPr>
                <w:rFonts w:ascii="Arial" w:eastAsia="Times New Roman" w:hAnsi="Arial" w:cs="Arial"/>
                <w:iCs/>
                <w:lang w:val="en-US" w:eastAsia="es-AR"/>
              </w:rPr>
              <w:t>Istvansch</w:t>
            </w:r>
            <w:proofErr w:type="spellEnd"/>
            <w:r w:rsidRPr="00091F28">
              <w:rPr>
                <w:rFonts w:ascii="Arial" w:eastAsia="Times New Roman" w:hAnsi="Arial" w:cs="Arial"/>
                <w:lang w:val="en-US" w:eastAsia="es-AR"/>
              </w:rPr>
              <w:t> </w:t>
            </w:r>
          </w:p>
          <w:p w:rsidR="004F5CBA" w:rsidRPr="00091F28" w:rsidRDefault="004F5CBA" w:rsidP="00007031">
            <w:pPr>
              <w:spacing w:after="0" w:line="360" w:lineRule="auto"/>
              <w:textAlignment w:val="baseline"/>
              <w:rPr>
                <w:rFonts w:ascii="Arial" w:eastAsia="Times New Roman" w:hAnsi="Arial" w:cs="Arial"/>
                <w:lang w:val="en-US" w:eastAsia="es-AR"/>
              </w:rPr>
            </w:pPr>
            <w:proofErr w:type="spellStart"/>
            <w:r w:rsidRPr="00091F28">
              <w:rPr>
                <w:rFonts w:ascii="Arial" w:eastAsia="Times New Roman" w:hAnsi="Arial" w:cs="Arial"/>
                <w:iCs/>
                <w:lang w:val="en-US" w:eastAsia="es-AR"/>
              </w:rPr>
              <w:t>Corentin</w:t>
            </w:r>
            <w:proofErr w:type="spellEnd"/>
            <w:r w:rsidRPr="00091F28">
              <w:rPr>
                <w:rFonts w:ascii="Arial" w:eastAsia="Times New Roman" w:hAnsi="Arial" w:cs="Arial"/>
                <w:iCs/>
                <w:lang w:val="en-US" w:eastAsia="es-AR"/>
              </w:rPr>
              <w:t>, </w:t>
            </w:r>
            <w:proofErr w:type="spellStart"/>
            <w:r w:rsidRPr="00091F28">
              <w:rPr>
                <w:rFonts w:ascii="Arial" w:eastAsia="Times New Roman" w:hAnsi="Arial" w:cs="Arial"/>
                <w:iCs/>
                <w:lang w:val="en-US" w:eastAsia="es-AR"/>
              </w:rPr>
              <w:t>Philipe</w:t>
            </w:r>
            <w:proofErr w:type="spellEnd"/>
            <w:r w:rsidRPr="00091F28">
              <w:rPr>
                <w:rFonts w:ascii="Arial" w:eastAsia="Times New Roman" w:hAnsi="Arial" w:cs="Arial"/>
                <w:lang w:val="en-US" w:eastAsia="es-AR"/>
              </w:rPr>
              <w:t> </w:t>
            </w:r>
          </w:p>
          <w:p w:rsidR="004F5CBA" w:rsidRPr="00091F28" w:rsidRDefault="004F5CBA" w:rsidP="00007031">
            <w:pPr>
              <w:spacing w:after="0" w:line="360" w:lineRule="auto"/>
              <w:textAlignment w:val="baseline"/>
              <w:rPr>
                <w:rFonts w:ascii="Arial" w:eastAsia="Times New Roman" w:hAnsi="Arial" w:cs="Arial"/>
                <w:lang w:eastAsia="es-AR"/>
              </w:rPr>
            </w:pPr>
            <w:r w:rsidRPr="00091F28">
              <w:rPr>
                <w:rFonts w:ascii="Arial" w:eastAsia="Times New Roman" w:hAnsi="Arial" w:cs="Arial"/>
                <w:iCs/>
                <w:lang w:eastAsia="es-AR"/>
              </w:rPr>
              <w:t>Cabal, Graciela</w:t>
            </w:r>
            <w:r w:rsidRPr="00091F28">
              <w:rPr>
                <w:rFonts w:ascii="Arial" w:eastAsia="Times New Roman" w:hAnsi="Arial" w:cs="Arial"/>
                <w:lang w:eastAsia="es-AR"/>
              </w:rPr>
              <w:t> </w:t>
            </w:r>
          </w:p>
          <w:p w:rsidR="004F5CBA" w:rsidRPr="00091F28" w:rsidRDefault="004F5CBA" w:rsidP="00007031">
            <w:pPr>
              <w:spacing w:after="0" w:line="360" w:lineRule="auto"/>
              <w:textAlignment w:val="baseline"/>
              <w:rPr>
                <w:rFonts w:ascii="Arial" w:eastAsia="Times New Roman" w:hAnsi="Arial" w:cs="Arial"/>
                <w:lang w:eastAsia="es-AR"/>
              </w:rPr>
            </w:pPr>
            <w:r w:rsidRPr="00091F28">
              <w:rPr>
                <w:rFonts w:ascii="Arial" w:eastAsia="Times New Roman" w:hAnsi="Arial" w:cs="Arial"/>
                <w:iCs/>
                <w:lang w:eastAsia="es-AR"/>
              </w:rPr>
              <w:t>Montes-Torres</w:t>
            </w:r>
            <w:r w:rsidRPr="00091F28">
              <w:rPr>
                <w:rFonts w:ascii="Arial" w:eastAsia="Times New Roman" w:hAnsi="Arial" w:cs="Arial"/>
                <w:lang w:eastAsia="es-AR"/>
              </w:rPr>
              <w:t> </w:t>
            </w:r>
          </w:p>
          <w:p w:rsidR="004F5CBA" w:rsidRPr="00091F28" w:rsidRDefault="004F5CBA" w:rsidP="00007031">
            <w:pPr>
              <w:spacing w:after="0" w:line="360" w:lineRule="auto"/>
              <w:textAlignment w:val="baseline"/>
              <w:rPr>
                <w:rFonts w:ascii="Arial" w:eastAsia="Times New Roman" w:hAnsi="Arial" w:cs="Arial"/>
                <w:lang w:eastAsia="es-AR"/>
              </w:rPr>
            </w:pPr>
            <w:proofErr w:type="spellStart"/>
            <w:r w:rsidRPr="00091F28">
              <w:rPr>
                <w:rFonts w:ascii="Arial" w:eastAsia="Times New Roman" w:hAnsi="Arial" w:cs="Arial"/>
                <w:iCs/>
                <w:lang w:eastAsia="es-AR"/>
              </w:rPr>
              <w:t>Mckee</w:t>
            </w:r>
            <w:proofErr w:type="spellEnd"/>
            <w:r w:rsidRPr="00091F28">
              <w:rPr>
                <w:rFonts w:ascii="Arial" w:eastAsia="Times New Roman" w:hAnsi="Arial" w:cs="Arial"/>
                <w:iCs/>
                <w:lang w:eastAsia="es-AR"/>
              </w:rPr>
              <w:t>, David</w:t>
            </w:r>
            <w:r w:rsidRPr="00091F28">
              <w:rPr>
                <w:rFonts w:ascii="Arial" w:eastAsia="Times New Roman" w:hAnsi="Arial" w:cs="Arial"/>
                <w:lang w:eastAsia="es-AR"/>
              </w:rPr>
              <w:t> </w:t>
            </w:r>
          </w:p>
          <w:p w:rsidR="004F5CBA" w:rsidRPr="00091F28" w:rsidRDefault="004F5CBA" w:rsidP="00007031">
            <w:pPr>
              <w:spacing w:after="0" w:line="360" w:lineRule="auto"/>
              <w:textAlignment w:val="baseline"/>
              <w:rPr>
                <w:rFonts w:ascii="Arial" w:eastAsia="Times New Roman" w:hAnsi="Arial" w:cs="Arial"/>
                <w:lang w:eastAsia="es-AR"/>
              </w:rPr>
            </w:pPr>
            <w:proofErr w:type="spellStart"/>
            <w:r w:rsidRPr="00091F28">
              <w:rPr>
                <w:rFonts w:ascii="Arial" w:eastAsia="Times New Roman" w:hAnsi="Arial" w:cs="Arial"/>
                <w:iCs/>
                <w:lang w:eastAsia="es-AR"/>
              </w:rPr>
              <w:t>Mckee</w:t>
            </w:r>
            <w:proofErr w:type="spellEnd"/>
            <w:r w:rsidRPr="00091F28">
              <w:rPr>
                <w:rFonts w:ascii="Arial" w:eastAsia="Times New Roman" w:hAnsi="Arial" w:cs="Arial"/>
                <w:iCs/>
                <w:lang w:eastAsia="es-AR"/>
              </w:rPr>
              <w:t>, David</w:t>
            </w:r>
            <w:r w:rsidRPr="00091F28">
              <w:rPr>
                <w:rFonts w:ascii="Arial" w:eastAsia="Times New Roman" w:hAnsi="Arial" w:cs="Arial"/>
                <w:lang w:eastAsia="es-AR"/>
              </w:rPr>
              <w:t> </w:t>
            </w:r>
          </w:p>
          <w:p w:rsidR="004F5CBA" w:rsidRPr="00091F28" w:rsidRDefault="004F5CBA" w:rsidP="00007031">
            <w:pPr>
              <w:spacing w:after="0" w:line="360" w:lineRule="auto"/>
              <w:textAlignment w:val="baseline"/>
              <w:rPr>
                <w:rFonts w:ascii="Arial" w:eastAsia="Times New Roman" w:hAnsi="Arial" w:cs="Arial"/>
                <w:lang w:eastAsia="es-AR"/>
              </w:rPr>
            </w:pPr>
            <w:r w:rsidRPr="00091F28">
              <w:rPr>
                <w:rFonts w:ascii="Arial" w:eastAsia="Times New Roman" w:hAnsi="Arial" w:cs="Arial"/>
                <w:iCs/>
                <w:lang w:eastAsia="es-AR"/>
              </w:rPr>
              <w:t>Rey-</w:t>
            </w:r>
            <w:proofErr w:type="spellStart"/>
            <w:r w:rsidRPr="00091F28">
              <w:rPr>
                <w:rFonts w:ascii="Arial" w:eastAsia="Times New Roman" w:hAnsi="Arial" w:cs="Arial"/>
                <w:iCs/>
                <w:lang w:eastAsia="es-AR"/>
              </w:rPr>
              <w:t>Ricci</w:t>
            </w:r>
            <w:proofErr w:type="spellEnd"/>
            <w:r w:rsidRPr="00091F28">
              <w:rPr>
                <w:rFonts w:ascii="Arial" w:eastAsia="Times New Roman" w:hAnsi="Arial" w:cs="Arial"/>
                <w:lang w:eastAsia="es-AR"/>
              </w:rPr>
              <w:t> </w:t>
            </w:r>
          </w:p>
          <w:p w:rsidR="004F5CBA" w:rsidRPr="00091F28" w:rsidRDefault="004F5CBA" w:rsidP="00007031">
            <w:pPr>
              <w:spacing w:after="0" w:line="360" w:lineRule="auto"/>
              <w:textAlignment w:val="baseline"/>
              <w:rPr>
                <w:rFonts w:ascii="Arial" w:eastAsia="Times New Roman" w:hAnsi="Arial" w:cs="Arial"/>
                <w:lang w:eastAsia="es-AR"/>
              </w:rPr>
            </w:pPr>
            <w:proofErr w:type="spellStart"/>
            <w:r w:rsidRPr="00091F28">
              <w:rPr>
                <w:rFonts w:ascii="Arial" w:eastAsia="Times New Roman" w:hAnsi="Arial" w:cs="Arial"/>
                <w:iCs/>
                <w:lang w:eastAsia="es-AR"/>
              </w:rPr>
              <w:t>Legnazzi</w:t>
            </w:r>
            <w:proofErr w:type="spellEnd"/>
            <w:r w:rsidRPr="00091F28">
              <w:rPr>
                <w:rFonts w:ascii="Arial" w:eastAsia="Times New Roman" w:hAnsi="Arial" w:cs="Arial"/>
                <w:iCs/>
                <w:lang w:eastAsia="es-AR"/>
              </w:rPr>
              <w:t>, Claudia</w:t>
            </w:r>
            <w:r w:rsidRPr="00091F28">
              <w:rPr>
                <w:rFonts w:ascii="Arial" w:eastAsia="Times New Roman" w:hAnsi="Arial" w:cs="Arial"/>
                <w:lang w:eastAsia="es-AR"/>
              </w:rPr>
              <w:t> </w:t>
            </w:r>
          </w:p>
          <w:p w:rsidR="004F5CBA" w:rsidRPr="00091F28" w:rsidRDefault="004F5CBA" w:rsidP="00007031">
            <w:pPr>
              <w:spacing w:after="0" w:line="360" w:lineRule="auto"/>
              <w:textAlignment w:val="baseline"/>
              <w:rPr>
                <w:rFonts w:ascii="Arial" w:eastAsia="Times New Roman" w:hAnsi="Arial" w:cs="Arial"/>
                <w:lang w:eastAsia="es-AR"/>
              </w:rPr>
            </w:pPr>
            <w:proofErr w:type="spellStart"/>
            <w:r w:rsidRPr="00091F28">
              <w:rPr>
                <w:rFonts w:ascii="Arial" w:eastAsia="Times New Roman" w:hAnsi="Arial" w:cs="Arial"/>
                <w:iCs/>
                <w:lang w:eastAsia="es-AR"/>
              </w:rPr>
              <w:t>Corentin</w:t>
            </w:r>
            <w:proofErr w:type="spellEnd"/>
            <w:r w:rsidRPr="00091F28">
              <w:rPr>
                <w:rFonts w:ascii="Arial" w:eastAsia="Times New Roman" w:hAnsi="Arial" w:cs="Arial"/>
                <w:iCs/>
                <w:lang w:eastAsia="es-AR"/>
              </w:rPr>
              <w:t>, </w:t>
            </w:r>
            <w:proofErr w:type="spellStart"/>
            <w:r w:rsidRPr="00091F28">
              <w:rPr>
                <w:rFonts w:ascii="Arial" w:eastAsia="Times New Roman" w:hAnsi="Arial" w:cs="Arial"/>
                <w:iCs/>
                <w:lang w:eastAsia="es-AR"/>
              </w:rPr>
              <w:t>Philipe</w:t>
            </w:r>
            <w:proofErr w:type="spellEnd"/>
            <w:r w:rsidRPr="00091F28">
              <w:rPr>
                <w:rFonts w:ascii="Arial" w:eastAsia="Times New Roman" w:hAnsi="Arial" w:cs="Arial"/>
                <w:lang w:eastAsia="es-AR"/>
              </w:rPr>
              <w:t> </w:t>
            </w:r>
          </w:p>
          <w:p w:rsidR="004F5CBA" w:rsidRPr="00091F28" w:rsidRDefault="004F5CBA" w:rsidP="00007031">
            <w:pPr>
              <w:spacing w:after="0" w:line="360" w:lineRule="auto"/>
              <w:textAlignment w:val="baseline"/>
              <w:rPr>
                <w:rFonts w:ascii="Arial" w:eastAsia="Times New Roman" w:hAnsi="Arial" w:cs="Arial"/>
                <w:lang w:eastAsia="es-AR"/>
              </w:rPr>
            </w:pPr>
            <w:proofErr w:type="spellStart"/>
            <w:r w:rsidRPr="00091F28">
              <w:rPr>
                <w:rFonts w:ascii="Arial" w:eastAsia="Times New Roman" w:hAnsi="Arial" w:cs="Arial"/>
                <w:iCs/>
                <w:lang w:eastAsia="es-AR"/>
              </w:rPr>
              <w:t>Laragione</w:t>
            </w:r>
            <w:proofErr w:type="spellEnd"/>
            <w:r w:rsidRPr="00091F28">
              <w:rPr>
                <w:rFonts w:ascii="Arial" w:eastAsia="Times New Roman" w:hAnsi="Arial" w:cs="Arial"/>
                <w:iCs/>
                <w:lang w:eastAsia="es-AR"/>
              </w:rPr>
              <w:t>, lucia</w:t>
            </w:r>
            <w:r w:rsidRPr="00091F28">
              <w:rPr>
                <w:rFonts w:ascii="Arial" w:eastAsia="Times New Roman" w:hAnsi="Arial" w:cs="Arial"/>
                <w:lang w:eastAsia="es-AR"/>
              </w:rPr>
              <w:t> </w:t>
            </w:r>
          </w:p>
          <w:p w:rsidR="004F5CBA" w:rsidRPr="00091F28" w:rsidRDefault="004F5CBA" w:rsidP="00007031">
            <w:pPr>
              <w:spacing w:after="0" w:line="360" w:lineRule="auto"/>
              <w:textAlignment w:val="baseline"/>
              <w:rPr>
                <w:rFonts w:ascii="Arial" w:eastAsia="Times New Roman" w:hAnsi="Arial" w:cs="Arial"/>
                <w:lang w:eastAsia="es-AR"/>
              </w:rPr>
            </w:pPr>
            <w:r w:rsidRPr="00091F28">
              <w:rPr>
                <w:rFonts w:ascii="Arial" w:eastAsia="Times New Roman" w:hAnsi="Arial" w:cs="Arial"/>
                <w:iCs/>
                <w:lang w:eastAsia="es-AR"/>
              </w:rPr>
              <w:t>Pisos, Cecilia</w:t>
            </w:r>
            <w:r w:rsidRPr="00091F28">
              <w:rPr>
                <w:rFonts w:ascii="Arial" w:eastAsia="Times New Roman" w:hAnsi="Arial" w:cs="Arial"/>
                <w:lang w:eastAsia="es-AR"/>
              </w:rPr>
              <w:t> </w:t>
            </w:r>
          </w:p>
          <w:p w:rsidR="004F5CBA" w:rsidRPr="00091F28" w:rsidRDefault="004F5CBA" w:rsidP="00007031">
            <w:pPr>
              <w:spacing w:after="0" w:line="360" w:lineRule="auto"/>
              <w:textAlignment w:val="baseline"/>
              <w:rPr>
                <w:rFonts w:ascii="Arial" w:eastAsia="Times New Roman" w:hAnsi="Arial" w:cs="Arial"/>
                <w:lang w:eastAsia="es-AR"/>
              </w:rPr>
            </w:pPr>
            <w:r w:rsidRPr="00091F28">
              <w:rPr>
                <w:rFonts w:ascii="Arial" w:eastAsia="Times New Roman" w:hAnsi="Arial" w:cs="Arial"/>
                <w:iCs/>
                <w:lang w:eastAsia="es-AR"/>
              </w:rPr>
              <w:t>Ferro, Beatriz</w:t>
            </w:r>
            <w:r w:rsidRPr="00091F28">
              <w:rPr>
                <w:rFonts w:ascii="Arial" w:eastAsia="Times New Roman" w:hAnsi="Arial" w:cs="Arial"/>
                <w:lang w:eastAsia="es-AR"/>
              </w:rPr>
              <w:t> </w:t>
            </w:r>
          </w:p>
          <w:p w:rsidR="004F5CBA" w:rsidRPr="00091F28" w:rsidRDefault="004F5CBA" w:rsidP="00007031">
            <w:pPr>
              <w:spacing w:after="0" w:line="360" w:lineRule="auto"/>
              <w:textAlignment w:val="baseline"/>
              <w:rPr>
                <w:rFonts w:ascii="Arial" w:eastAsia="Times New Roman" w:hAnsi="Arial" w:cs="Arial"/>
                <w:lang w:eastAsia="es-AR"/>
              </w:rPr>
            </w:pPr>
            <w:r w:rsidRPr="00091F28">
              <w:rPr>
                <w:rFonts w:ascii="Arial" w:eastAsia="Times New Roman" w:hAnsi="Arial" w:cs="Arial"/>
                <w:iCs/>
                <w:lang w:eastAsia="es-AR"/>
              </w:rPr>
              <w:t>Ramos, </w:t>
            </w:r>
            <w:proofErr w:type="spellStart"/>
            <w:r w:rsidRPr="00091F28">
              <w:rPr>
                <w:rFonts w:ascii="Arial" w:eastAsia="Times New Roman" w:hAnsi="Arial" w:cs="Arial"/>
                <w:iCs/>
                <w:lang w:eastAsia="es-AR"/>
              </w:rPr>
              <w:t>Maria</w:t>
            </w:r>
            <w:proofErr w:type="spellEnd"/>
            <w:r w:rsidRPr="00091F28">
              <w:rPr>
                <w:rFonts w:ascii="Arial" w:eastAsia="Times New Roman" w:hAnsi="Arial" w:cs="Arial"/>
                <w:lang w:eastAsia="es-AR"/>
              </w:rPr>
              <w:t> </w:t>
            </w:r>
          </w:p>
          <w:p w:rsidR="004F5CBA" w:rsidRPr="00091F28" w:rsidRDefault="004F5CBA" w:rsidP="00007031">
            <w:pPr>
              <w:spacing w:after="0" w:line="360" w:lineRule="auto"/>
              <w:textAlignment w:val="baseline"/>
              <w:rPr>
                <w:rFonts w:ascii="Arial" w:eastAsia="Times New Roman" w:hAnsi="Arial" w:cs="Arial"/>
                <w:lang w:eastAsia="es-AR"/>
              </w:rPr>
            </w:pPr>
            <w:r w:rsidRPr="00091F28">
              <w:rPr>
                <w:rFonts w:ascii="Arial" w:eastAsia="Times New Roman" w:hAnsi="Arial" w:cs="Arial"/>
                <w:iCs/>
                <w:lang w:eastAsia="es-AR"/>
              </w:rPr>
              <w:t>Mariño, Ricardo </w:t>
            </w:r>
            <w:r w:rsidRPr="00091F28">
              <w:rPr>
                <w:rFonts w:ascii="Arial" w:eastAsia="Times New Roman" w:hAnsi="Arial" w:cs="Arial"/>
                <w:lang w:eastAsia="es-AR"/>
              </w:rPr>
              <w:t> </w:t>
            </w:r>
          </w:p>
          <w:p w:rsidR="004F5CBA" w:rsidRPr="00091F28" w:rsidRDefault="004F5CBA" w:rsidP="00007031">
            <w:pPr>
              <w:spacing w:after="0" w:line="360" w:lineRule="auto"/>
              <w:textAlignment w:val="baseline"/>
              <w:rPr>
                <w:rFonts w:ascii="Arial" w:eastAsia="Times New Roman" w:hAnsi="Arial" w:cs="Arial"/>
                <w:lang w:eastAsia="es-AR"/>
              </w:rPr>
            </w:pPr>
            <w:r w:rsidRPr="00091F28">
              <w:rPr>
                <w:rFonts w:ascii="Arial" w:eastAsia="Times New Roman" w:hAnsi="Arial" w:cs="Arial"/>
                <w:iCs/>
                <w:lang w:eastAsia="es-AR"/>
              </w:rPr>
              <w:t>Maine, Margarita</w:t>
            </w:r>
            <w:r w:rsidRPr="00091F28">
              <w:rPr>
                <w:rFonts w:ascii="Arial" w:eastAsia="Times New Roman" w:hAnsi="Arial" w:cs="Arial"/>
                <w:lang w:eastAsia="es-AR"/>
              </w:rPr>
              <w:t> </w:t>
            </w:r>
          </w:p>
          <w:p w:rsidR="004F5CBA" w:rsidRPr="00091F28" w:rsidRDefault="004F5CBA" w:rsidP="00007031">
            <w:pPr>
              <w:spacing w:after="0" w:line="360" w:lineRule="auto"/>
              <w:textAlignment w:val="baseline"/>
              <w:rPr>
                <w:rFonts w:ascii="Arial" w:eastAsia="Times New Roman" w:hAnsi="Arial" w:cs="Arial"/>
                <w:lang w:eastAsia="es-AR"/>
              </w:rPr>
            </w:pPr>
            <w:proofErr w:type="spellStart"/>
            <w:r w:rsidRPr="00091F28">
              <w:rPr>
                <w:rFonts w:ascii="Arial" w:eastAsia="Times New Roman" w:hAnsi="Arial" w:cs="Arial"/>
                <w:iCs/>
                <w:lang w:eastAsia="es-AR"/>
              </w:rPr>
              <w:t>Kaufman</w:t>
            </w:r>
            <w:proofErr w:type="spellEnd"/>
            <w:r w:rsidRPr="00091F28">
              <w:rPr>
                <w:rFonts w:ascii="Arial" w:eastAsia="Times New Roman" w:hAnsi="Arial" w:cs="Arial"/>
                <w:lang w:eastAsia="es-AR"/>
              </w:rPr>
              <w:t> </w:t>
            </w:r>
          </w:p>
          <w:p w:rsidR="004F5CBA" w:rsidRPr="00091F28" w:rsidRDefault="004F5CBA" w:rsidP="00007031">
            <w:pPr>
              <w:spacing w:after="0" w:line="360" w:lineRule="auto"/>
              <w:textAlignment w:val="baseline"/>
              <w:rPr>
                <w:rFonts w:ascii="Arial" w:eastAsia="Times New Roman" w:hAnsi="Arial" w:cs="Arial"/>
                <w:lang w:eastAsia="es-AR"/>
              </w:rPr>
            </w:pPr>
            <w:r w:rsidRPr="00091F28">
              <w:rPr>
                <w:rFonts w:ascii="Arial" w:eastAsia="Times New Roman" w:hAnsi="Arial" w:cs="Arial"/>
                <w:iCs/>
                <w:lang w:eastAsia="es-AR"/>
              </w:rPr>
              <w:t>Roldan, Gustavo</w:t>
            </w:r>
            <w:r w:rsidRPr="00091F28">
              <w:rPr>
                <w:rFonts w:ascii="Arial" w:eastAsia="Times New Roman" w:hAnsi="Arial" w:cs="Arial"/>
                <w:lang w:eastAsia="es-AR"/>
              </w:rPr>
              <w:t> </w:t>
            </w:r>
          </w:p>
          <w:p w:rsidR="004F5CBA" w:rsidRPr="00091F28" w:rsidRDefault="004F5CBA" w:rsidP="00007031">
            <w:pPr>
              <w:spacing w:after="0" w:line="360" w:lineRule="auto"/>
              <w:textAlignment w:val="baseline"/>
              <w:rPr>
                <w:rFonts w:ascii="Arial" w:eastAsia="Times New Roman" w:hAnsi="Arial" w:cs="Arial"/>
                <w:lang w:eastAsia="es-AR"/>
              </w:rPr>
            </w:pPr>
            <w:proofErr w:type="spellStart"/>
            <w:r w:rsidRPr="00091F28">
              <w:rPr>
                <w:rFonts w:ascii="Arial" w:eastAsia="Times New Roman" w:hAnsi="Arial" w:cs="Arial"/>
                <w:iCs/>
                <w:lang w:eastAsia="es-AR"/>
              </w:rPr>
              <w:lastRenderedPageBreak/>
              <w:t>Kaufman</w:t>
            </w:r>
            <w:proofErr w:type="spellEnd"/>
            <w:r w:rsidRPr="00091F28">
              <w:rPr>
                <w:rFonts w:ascii="Arial" w:eastAsia="Times New Roman" w:hAnsi="Arial" w:cs="Arial"/>
                <w:lang w:eastAsia="es-AR"/>
              </w:rPr>
              <w:t> </w:t>
            </w:r>
          </w:p>
          <w:p w:rsidR="004F5CBA" w:rsidRPr="00091F28" w:rsidRDefault="004F5CBA" w:rsidP="00007031">
            <w:pPr>
              <w:spacing w:after="0" w:line="360" w:lineRule="auto"/>
              <w:textAlignment w:val="baseline"/>
              <w:rPr>
                <w:rFonts w:ascii="Arial" w:eastAsia="Times New Roman" w:hAnsi="Arial" w:cs="Arial"/>
                <w:lang w:eastAsia="es-AR"/>
              </w:rPr>
            </w:pPr>
            <w:r w:rsidRPr="00091F28">
              <w:rPr>
                <w:rFonts w:ascii="Arial" w:eastAsia="Times New Roman" w:hAnsi="Arial" w:cs="Arial"/>
                <w:iCs/>
                <w:lang w:eastAsia="es-AR"/>
              </w:rPr>
              <w:t>Cabal, Graciela</w:t>
            </w:r>
            <w:r w:rsidRPr="00091F28">
              <w:rPr>
                <w:rFonts w:ascii="Arial" w:eastAsia="Times New Roman" w:hAnsi="Arial" w:cs="Arial"/>
                <w:lang w:eastAsia="es-AR"/>
              </w:rPr>
              <w:t> </w:t>
            </w:r>
          </w:p>
          <w:p w:rsidR="004F5CBA" w:rsidRPr="00091F28" w:rsidRDefault="004F5CBA" w:rsidP="00007031">
            <w:pPr>
              <w:spacing w:after="0" w:line="360" w:lineRule="auto"/>
              <w:textAlignment w:val="baseline"/>
              <w:rPr>
                <w:rFonts w:ascii="Arial" w:eastAsia="Times New Roman" w:hAnsi="Arial" w:cs="Arial"/>
                <w:lang w:eastAsia="es-AR"/>
              </w:rPr>
            </w:pPr>
            <w:proofErr w:type="spellStart"/>
            <w:r w:rsidRPr="00091F28">
              <w:rPr>
                <w:rFonts w:ascii="Arial" w:eastAsia="Times New Roman" w:hAnsi="Arial" w:cs="Arial"/>
                <w:iCs/>
                <w:lang w:eastAsia="es-AR"/>
              </w:rPr>
              <w:t>Devetach</w:t>
            </w:r>
            <w:proofErr w:type="spellEnd"/>
            <w:r w:rsidRPr="00091F28">
              <w:rPr>
                <w:rFonts w:ascii="Arial" w:eastAsia="Times New Roman" w:hAnsi="Arial" w:cs="Arial"/>
                <w:iCs/>
                <w:lang w:eastAsia="es-AR"/>
              </w:rPr>
              <w:t>, Laura</w:t>
            </w:r>
            <w:r w:rsidRPr="00091F28">
              <w:rPr>
                <w:rFonts w:ascii="Arial" w:eastAsia="Times New Roman" w:hAnsi="Arial" w:cs="Arial"/>
                <w:lang w:eastAsia="es-AR"/>
              </w:rPr>
              <w:t> </w:t>
            </w:r>
          </w:p>
          <w:p w:rsidR="004F5CBA" w:rsidRPr="00091F28" w:rsidRDefault="004F5CBA" w:rsidP="00007031">
            <w:pPr>
              <w:spacing w:after="0" w:line="360" w:lineRule="auto"/>
              <w:textAlignment w:val="baseline"/>
              <w:rPr>
                <w:rFonts w:ascii="Arial" w:eastAsia="Times New Roman" w:hAnsi="Arial" w:cs="Arial"/>
                <w:lang w:eastAsia="es-AR"/>
              </w:rPr>
            </w:pPr>
            <w:r w:rsidRPr="00091F28">
              <w:rPr>
                <w:rFonts w:ascii="Arial" w:eastAsia="Times New Roman" w:hAnsi="Arial" w:cs="Arial"/>
                <w:lang w:eastAsia="es-AR"/>
              </w:rPr>
              <w:t> </w:t>
            </w:r>
          </w:p>
          <w:p w:rsidR="004F5CBA" w:rsidRPr="00091F28" w:rsidRDefault="004F5CBA" w:rsidP="00007031">
            <w:pPr>
              <w:spacing w:after="0" w:line="360" w:lineRule="auto"/>
              <w:textAlignment w:val="baseline"/>
              <w:rPr>
                <w:rFonts w:ascii="Arial" w:eastAsia="Times New Roman" w:hAnsi="Arial" w:cs="Arial"/>
                <w:lang w:eastAsia="es-AR"/>
              </w:rPr>
            </w:pPr>
            <w:r w:rsidRPr="00091F28">
              <w:rPr>
                <w:rFonts w:ascii="Arial" w:eastAsia="Times New Roman" w:hAnsi="Arial" w:cs="Arial"/>
                <w:lang w:eastAsia="es-AR"/>
              </w:rPr>
              <w:t> </w:t>
            </w:r>
          </w:p>
        </w:tc>
      </w:tr>
    </w:tbl>
    <w:p w:rsidR="004F5CBA" w:rsidRPr="00091F28" w:rsidRDefault="004F5CBA" w:rsidP="004F5CBA">
      <w:pPr>
        <w:spacing w:after="0" w:line="360" w:lineRule="auto"/>
        <w:jc w:val="both"/>
        <w:textAlignment w:val="baseline"/>
        <w:rPr>
          <w:rFonts w:ascii="Arial" w:eastAsia="Times New Roman" w:hAnsi="Arial" w:cs="Arial"/>
          <w:b/>
          <w:bCs/>
          <w:lang w:eastAsia="es-AR"/>
        </w:rPr>
      </w:pPr>
      <w:r w:rsidRPr="00091F28">
        <w:rPr>
          <w:rFonts w:ascii="Arial" w:eastAsia="Times New Roman" w:hAnsi="Arial" w:cs="Arial"/>
          <w:b/>
          <w:bCs/>
          <w:lang w:eastAsia="es-AR"/>
        </w:rPr>
        <w:lastRenderedPageBreak/>
        <w:t> </w:t>
      </w:r>
    </w:p>
    <w:p w:rsidR="0080305F" w:rsidRPr="00091F28" w:rsidRDefault="0080305F" w:rsidP="0080305F">
      <w:pPr>
        <w:rPr>
          <w:lang w:val="es-ES"/>
        </w:rPr>
      </w:pPr>
      <w:bookmarkStart w:id="0" w:name="_GoBack"/>
      <w:bookmarkEnd w:id="0"/>
    </w:p>
    <w:sectPr w:rsidR="0080305F" w:rsidRPr="00091F28" w:rsidSect="003B2BFC">
      <w:footerReference w:type="default" r:id="rId13"/>
      <w:pgSz w:w="11907" w:h="16839" w:code="9"/>
      <w:pgMar w:top="1440" w:right="1080" w:bottom="1440" w:left="108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AC5" w:rsidRDefault="002D2AC5">
      <w:pPr>
        <w:spacing w:after="0" w:line="240" w:lineRule="auto"/>
      </w:pPr>
      <w:r>
        <w:separator/>
      </w:r>
    </w:p>
  </w:endnote>
  <w:endnote w:type="continuationSeparator" w:id="0">
    <w:p w:rsidR="002D2AC5" w:rsidRDefault="002D2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Times New Roman"/>
    <w:panose1 w:val="00000000000000000000"/>
    <w:charset w:val="B2"/>
    <w:family w:val="auto"/>
    <w:notTrueType/>
    <w:pitch w:val="default"/>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28123"/>
      <w:docPartObj>
        <w:docPartGallery w:val="Page Numbers (Bottom of Page)"/>
        <w:docPartUnique/>
      </w:docPartObj>
    </w:sdtPr>
    <w:sdtEndPr/>
    <w:sdtContent>
      <w:p w:rsidR="003B2BFC" w:rsidRDefault="00D264A1">
        <w:pPr>
          <w:pStyle w:val="Piedepgina"/>
          <w:jc w:val="center"/>
        </w:pPr>
        <w:r>
          <w:fldChar w:fldCharType="begin"/>
        </w:r>
        <w:r>
          <w:instrText>PAGE   \* MERGEFORMAT</w:instrText>
        </w:r>
        <w:r>
          <w:fldChar w:fldCharType="separate"/>
        </w:r>
        <w:r w:rsidR="00091F28" w:rsidRPr="00091F28">
          <w:rPr>
            <w:noProof/>
            <w:lang w:val="es-ES"/>
          </w:rPr>
          <w:t>6</w:t>
        </w:r>
        <w:r>
          <w:fldChar w:fldCharType="end"/>
        </w:r>
      </w:p>
    </w:sdtContent>
  </w:sdt>
  <w:p w:rsidR="003B2BFC" w:rsidRDefault="002D2AC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AC5" w:rsidRDefault="002D2AC5">
      <w:pPr>
        <w:spacing w:after="0" w:line="240" w:lineRule="auto"/>
      </w:pPr>
      <w:r>
        <w:separator/>
      </w:r>
    </w:p>
  </w:footnote>
  <w:footnote w:type="continuationSeparator" w:id="0">
    <w:p w:rsidR="002D2AC5" w:rsidRDefault="002D2A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1F7F"/>
    <w:multiLevelType w:val="hybridMultilevel"/>
    <w:tmpl w:val="D6DAF9D6"/>
    <w:lvl w:ilvl="0" w:tplc="AD367AB4">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27D96207"/>
    <w:multiLevelType w:val="hybridMultilevel"/>
    <w:tmpl w:val="C56A18CC"/>
    <w:lvl w:ilvl="0" w:tplc="B08A252E">
      <w:start w:val="2"/>
      <w:numFmt w:val="bullet"/>
      <w:lvlText w:val="-"/>
      <w:lvlJc w:val="left"/>
      <w:pPr>
        <w:ind w:left="720" w:hanging="360"/>
      </w:pPr>
      <w:rPr>
        <w:rFonts w:ascii="ArialMT" w:eastAsiaTheme="minorHAnsi" w:hAnsiTheme="minorHAnsi" w:cs="ArialMT"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3B83512F"/>
    <w:multiLevelType w:val="hybridMultilevel"/>
    <w:tmpl w:val="C85C0AA2"/>
    <w:lvl w:ilvl="0" w:tplc="B08A252E">
      <w:start w:val="2"/>
      <w:numFmt w:val="bullet"/>
      <w:lvlText w:val="-"/>
      <w:lvlJc w:val="left"/>
      <w:pPr>
        <w:ind w:left="720" w:hanging="360"/>
      </w:pPr>
      <w:rPr>
        <w:rFonts w:ascii="ArialMT" w:eastAsiaTheme="minorHAnsi" w:hAnsiTheme="minorHAnsi" w:cs="ArialMT" w:hint="default"/>
      </w:rPr>
    </w:lvl>
    <w:lvl w:ilvl="1" w:tplc="DBBAF21C">
      <w:numFmt w:val="bullet"/>
      <w:lvlText w:val=""/>
      <w:lvlJc w:val="left"/>
      <w:pPr>
        <w:ind w:left="1548" w:hanging="468"/>
      </w:pPr>
      <w:rPr>
        <w:rFonts w:ascii="Symbol" w:eastAsia="Times New Roman" w:hAnsi="Symbol" w:cs="Calibri" w:hint="default"/>
        <w:sz w:val="24"/>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44595444"/>
    <w:multiLevelType w:val="hybridMultilevel"/>
    <w:tmpl w:val="05F01DF6"/>
    <w:lvl w:ilvl="0" w:tplc="E9A0399C">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05F"/>
    <w:rsid w:val="00091F28"/>
    <w:rsid w:val="002D2AC5"/>
    <w:rsid w:val="004F5CBA"/>
    <w:rsid w:val="00534993"/>
    <w:rsid w:val="0080305F"/>
    <w:rsid w:val="00D264A1"/>
    <w:rsid w:val="00E06EA0"/>
    <w:rsid w:val="00EC1A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05F"/>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semiHidden/>
    <w:unhideWhenUsed/>
    <w:rsid w:val="0080305F"/>
    <w:rPr>
      <w:vertAlign w:val="superscript"/>
    </w:rPr>
  </w:style>
  <w:style w:type="character" w:customStyle="1" w:styleId="normaltextrun">
    <w:name w:val="normaltextrun"/>
    <w:basedOn w:val="Fuentedeprrafopredeter"/>
    <w:rsid w:val="0080305F"/>
  </w:style>
  <w:style w:type="character" w:customStyle="1" w:styleId="spellingerror">
    <w:name w:val="spellingerror"/>
    <w:basedOn w:val="Fuentedeprrafopredeter"/>
    <w:rsid w:val="0080305F"/>
  </w:style>
  <w:style w:type="paragraph" w:styleId="Prrafodelista">
    <w:name w:val="List Paragraph"/>
    <w:basedOn w:val="Normal"/>
    <w:uiPriority w:val="34"/>
    <w:qFormat/>
    <w:rsid w:val="0080305F"/>
    <w:pPr>
      <w:ind w:left="720"/>
      <w:contextualSpacing/>
    </w:pPr>
  </w:style>
  <w:style w:type="paragraph" w:styleId="Textonotapie">
    <w:name w:val="footnote text"/>
    <w:basedOn w:val="Normal"/>
    <w:link w:val="TextonotapieCar"/>
    <w:uiPriority w:val="99"/>
    <w:unhideWhenUsed/>
    <w:rsid w:val="0080305F"/>
    <w:pPr>
      <w:spacing w:after="0" w:line="240" w:lineRule="auto"/>
    </w:pPr>
    <w:rPr>
      <w:sz w:val="20"/>
      <w:szCs w:val="20"/>
    </w:rPr>
  </w:style>
  <w:style w:type="character" w:customStyle="1" w:styleId="TextonotapieCar">
    <w:name w:val="Texto nota pie Car"/>
    <w:basedOn w:val="Fuentedeprrafopredeter"/>
    <w:link w:val="Textonotapie"/>
    <w:uiPriority w:val="99"/>
    <w:rsid w:val="0080305F"/>
    <w:rPr>
      <w:sz w:val="20"/>
      <w:szCs w:val="20"/>
      <w:lang w:val="es-AR"/>
    </w:rPr>
  </w:style>
  <w:style w:type="character" w:styleId="Hipervnculo">
    <w:name w:val="Hyperlink"/>
    <w:basedOn w:val="Fuentedeprrafopredeter"/>
    <w:uiPriority w:val="99"/>
    <w:unhideWhenUsed/>
    <w:rsid w:val="0080305F"/>
    <w:rPr>
      <w:color w:val="0000FF" w:themeColor="hyperlink"/>
      <w:u w:val="single"/>
    </w:rPr>
  </w:style>
  <w:style w:type="paragraph" w:customStyle="1" w:styleId="xgmail-msolistparagraph">
    <w:name w:val="x_gmail-msolistparagraph"/>
    <w:basedOn w:val="Normal"/>
    <w:rsid w:val="0080305F"/>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xmsonormal">
    <w:name w:val="x_msonormal"/>
    <w:basedOn w:val="Normal"/>
    <w:rsid w:val="0080305F"/>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xgmail-msonormal">
    <w:name w:val="x_gmail-msonormal"/>
    <w:basedOn w:val="Normal"/>
    <w:rsid w:val="0080305F"/>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iedepgina">
    <w:name w:val="footer"/>
    <w:basedOn w:val="Normal"/>
    <w:link w:val="PiedepginaCar"/>
    <w:uiPriority w:val="99"/>
    <w:unhideWhenUsed/>
    <w:rsid w:val="008030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305F"/>
    <w:rPr>
      <w:lang w:val="es-AR"/>
    </w:rPr>
  </w:style>
  <w:style w:type="paragraph" w:styleId="Textodeglobo">
    <w:name w:val="Balloon Text"/>
    <w:basedOn w:val="Normal"/>
    <w:link w:val="TextodegloboCar"/>
    <w:uiPriority w:val="99"/>
    <w:semiHidden/>
    <w:unhideWhenUsed/>
    <w:rsid w:val="00D264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64A1"/>
    <w:rPr>
      <w:rFonts w:ascii="Tahoma" w:hAnsi="Tahoma" w:cs="Tahoma"/>
      <w:sz w:val="16"/>
      <w:szCs w:val="16"/>
      <w:lang w:val="es-AR"/>
    </w:rPr>
  </w:style>
  <w:style w:type="paragraph" w:styleId="NormalWeb">
    <w:name w:val="Normal (Web)"/>
    <w:basedOn w:val="Normal"/>
    <w:uiPriority w:val="99"/>
    <w:semiHidden/>
    <w:unhideWhenUsed/>
    <w:rsid w:val="00D264A1"/>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tulo">
    <w:name w:val="Title"/>
    <w:basedOn w:val="Normal"/>
    <w:link w:val="TtuloCar"/>
    <w:uiPriority w:val="99"/>
    <w:qFormat/>
    <w:rsid w:val="00D264A1"/>
    <w:pPr>
      <w:spacing w:after="0" w:line="240" w:lineRule="auto"/>
      <w:jc w:val="center"/>
    </w:pPr>
    <w:rPr>
      <w:rFonts w:ascii="Times New Roman" w:eastAsia="Calibri" w:hAnsi="Times New Roman" w:cs="Times New Roman"/>
      <w:b/>
      <w:bCs/>
      <w:sz w:val="24"/>
      <w:szCs w:val="24"/>
      <w:u w:val="single"/>
      <w:lang w:eastAsia="es-ES"/>
    </w:rPr>
  </w:style>
  <w:style w:type="character" w:customStyle="1" w:styleId="TtuloCar">
    <w:name w:val="Título Car"/>
    <w:basedOn w:val="Fuentedeprrafopredeter"/>
    <w:link w:val="Ttulo"/>
    <w:uiPriority w:val="99"/>
    <w:rsid w:val="00D264A1"/>
    <w:rPr>
      <w:rFonts w:ascii="Times New Roman" w:eastAsia="Calibri" w:hAnsi="Times New Roman" w:cs="Times New Roman"/>
      <w:b/>
      <w:bCs/>
      <w:sz w:val="24"/>
      <w:szCs w:val="24"/>
      <w:u w:val="single"/>
      <w:lang w:val="es-AR"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05F"/>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semiHidden/>
    <w:unhideWhenUsed/>
    <w:rsid w:val="0080305F"/>
    <w:rPr>
      <w:vertAlign w:val="superscript"/>
    </w:rPr>
  </w:style>
  <w:style w:type="character" w:customStyle="1" w:styleId="normaltextrun">
    <w:name w:val="normaltextrun"/>
    <w:basedOn w:val="Fuentedeprrafopredeter"/>
    <w:rsid w:val="0080305F"/>
  </w:style>
  <w:style w:type="character" w:customStyle="1" w:styleId="spellingerror">
    <w:name w:val="spellingerror"/>
    <w:basedOn w:val="Fuentedeprrafopredeter"/>
    <w:rsid w:val="0080305F"/>
  </w:style>
  <w:style w:type="paragraph" w:styleId="Prrafodelista">
    <w:name w:val="List Paragraph"/>
    <w:basedOn w:val="Normal"/>
    <w:uiPriority w:val="34"/>
    <w:qFormat/>
    <w:rsid w:val="0080305F"/>
    <w:pPr>
      <w:ind w:left="720"/>
      <w:contextualSpacing/>
    </w:pPr>
  </w:style>
  <w:style w:type="paragraph" w:styleId="Textonotapie">
    <w:name w:val="footnote text"/>
    <w:basedOn w:val="Normal"/>
    <w:link w:val="TextonotapieCar"/>
    <w:uiPriority w:val="99"/>
    <w:unhideWhenUsed/>
    <w:rsid w:val="0080305F"/>
    <w:pPr>
      <w:spacing w:after="0" w:line="240" w:lineRule="auto"/>
    </w:pPr>
    <w:rPr>
      <w:sz w:val="20"/>
      <w:szCs w:val="20"/>
    </w:rPr>
  </w:style>
  <w:style w:type="character" w:customStyle="1" w:styleId="TextonotapieCar">
    <w:name w:val="Texto nota pie Car"/>
    <w:basedOn w:val="Fuentedeprrafopredeter"/>
    <w:link w:val="Textonotapie"/>
    <w:uiPriority w:val="99"/>
    <w:rsid w:val="0080305F"/>
    <w:rPr>
      <w:sz w:val="20"/>
      <w:szCs w:val="20"/>
      <w:lang w:val="es-AR"/>
    </w:rPr>
  </w:style>
  <w:style w:type="character" w:styleId="Hipervnculo">
    <w:name w:val="Hyperlink"/>
    <w:basedOn w:val="Fuentedeprrafopredeter"/>
    <w:uiPriority w:val="99"/>
    <w:unhideWhenUsed/>
    <w:rsid w:val="0080305F"/>
    <w:rPr>
      <w:color w:val="0000FF" w:themeColor="hyperlink"/>
      <w:u w:val="single"/>
    </w:rPr>
  </w:style>
  <w:style w:type="paragraph" w:customStyle="1" w:styleId="xgmail-msolistparagraph">
    <w:name w:val="x_gmail-msolistparagraph"/>
    <w:basedOn w:val="Normal"/>
    <w:rsid w:val="0080305F"/>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xmsonormal">
    <w:name w:val="x_msonormal"/>
    <w:basedOn w:val="Normal"/>
    <w:rsid w:val="0080305F"/>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xgmail-msonormal">
    <w:name w:val="x_gmail-msonormal"/>
    <w:basedOn w:val="Normal"/>
    <w:rsid w:val="0080305F"/>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iedepgina">
    <w:name w:val="footer"/>
    <w:basedOn w:val="Normal"/>
    <w:link w:val="PiedepginaCar"/>
    <w:uiPriority w:val="99"/>
    <w:unhideWhenUsed/>
    <w:rsid w:val="008030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305F"/>
    <w:rPr>
      <w:lang w:val="es-AR"/>
    </w:rPr>
  </w:style>
  <w:style w:type="paragraph" w:styleId="Textodeglobo">
    <w:name w:val="Balloon Text"/>
    <w:basedOn w:val="Normal"/>
    <w:link w:val="TextodegloboCar"/>
    <w:uiPriority w:val="99"/>
    <w:semiHidden/>
    <w:unhideWhenUsed/>
    <w:rsid w:val="00D264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64A1"/>
    <w:rPr>
      <w:rFonts w:ascii="Tahoma" w:hAnsi="Tahoma" w:cs="Tahoma"/>
      <w:sz w:val="16"/>
      <w:szCs w:val="16"/>
      <w:lang w:val="es-AR"/>
    </w:rPr>
  </w:style>
  <w:style w:type="paragraph" w:styleId="NormalWeb">
    <w:name w:val="Normal (Web)"/>
    <w:basedOn w:val="Normal"/>
    <w:uiPriority w:val="99"/>
    <w:semiHidden/>
    <w:unhideWhenUsed/>
    <w:rsid w:val="00D264A1"/>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tulo">
    <w:name w:val="Title"/>
    <w:basedOn w:val="Normal"/>
    <w:link w:val="TtuloCar"/>
    <w:uiPriority w:val="99"/>
    <w:qFormat/>
    <w:rsid w:val="00D264A1"/>
    <w:pPr>
      <w:spacing w:after="0" w:line="240" w:lineRule="auto"/>
      <w:jc w:val="center"/>
    </w:pPr>
    <w:rPr>
      <w:rFonts w:ascii="Times New Roman" w:eastAsia="Calibri" w:hAnsi="Times New Roman" w:cs="Times New Roman"/>
      <w:b/>
      <w:bCs/>
      <w:sz w:val="24"/>
      <w:szCs w:val="24"/>
      <w:u w:val="single"/>
      <w:lang w:eastAsia="es-ES"/>
    </w:rPr>
  </w:style>
  <w:style w:type="character" w:customStyle="1" w:styleId="TtuloCar">
    <w:name w:val="Título Car"/>
    <w:basedOn w:val="Fuentedeprrafopredeter"/>
    <w:link w:val="Ttulo"/>
    <w:uiPriority w:val="99"/>
    <w:rsid w:val="00D264A1"/>
    <w:rPr>
      <w:rFonts w:ascii="Times New Roman" w:eastAsia="Calibri" w:hAnsi="Times New Roman" w:cs="Times New Roman"/>
      <w:b/>
      <w:bCs/>
      <w:sz w:val="24"/>
      <w:szCs w:val="24"/>
      <w:u w:val="single"/>
      <w:lang w:val="es-A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e.gov.ar/curriform/publica/nap/nap-nivel_inici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e.gov.ar/curriform/nap/inicial_v2.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maginaria.com.ar/15/8/abrir-el-juego.htm" TargetMode="External"/><Relationship Id="rId4" Type="http://schemas.openxmlformats.org/officeDocument/2006/relationships/settings" Target="settings.xml"/><Relationship Id="rId9" Type="http://schemas.openxmlformats.org/officeDocument/2006/relationships/hyperlink" Target="https://www.youtube.com/watch?v=4oiAmRVjwx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2456</Words>
  <Characters>13513</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Claudia</cp:lastModifiedBy>
  <cp:revision>4</cp:revision>
  <dcterms:created xsi:type="dcterms:W3CDTF">2020-07-30T14:06:00Z</dcterms:created>
  <dcterms:modified xsi:type="dcterms:W3CDTF">2020-07-31T22:14:00Z</dcterms:modified>
</cp:coreProperties>
</file>