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Institución: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  Instituto de Educación Superior N° 7</w:t>
      </w: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Sección: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 Inglés</w:t>
      </w:r>
    </w:p>
    <w:p w:rsidR="000C2C8B" w:rsidRDefault="00DB472F" w:rsidP="000C2C8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Asignatura:</w:t>
      </w:r>
      <w:r w:rsidRPr="00CE0AC7">
        <w:rPr>
          <w:rFonts w:ascii="Arial" w:hAnsi="Arial" w:cs="Arial"/>
          <w:b/>
          <w:sz w:val="24"/>
          <w:szCs w:val="24"/>
          <w:lang w:val="es-ES"/>
        </w:rPr>
        <w:t>Didáctica Específica II – Nivel Primario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- 3er Año – 2do Cuatr</w:t>
      </w:r>
      <w:r w:rsidR="000C2C8B">
        <w:rPr>
          <w:rFonts w:ascii="Arial" w:hAnsi="Arial" w:cs="Arial"/>
          <w:sz w:val="24"/>
          <w:szCs w:val="24"/>
          <w:lang w:val="es-ES"/>
        </w:rPr>
        <w:t>imestre</w:t>
      </w:r>
    </w:p>
    <w:p w:rsidR="00DB472F" w:rsidRDefault="00DB472F" w:rsidP="000C2C8B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Año:</w:t>
      </w:r>
      <w:r w:rsidR="000C2C8B">
        <w:rPr>
          <w:rFonts w:ascii="Arial" w:hAnsi="Arial" w:cs="Arial"/>
          <w:sz w:val="24"/>
          <w:szCs w:val="24"/>
          <w:lang w:val="es-ES"/>
        </w:rPr>
        <w:t xml:space="preserve"> 2018</w:t>
      </w:r>
    </w:p>
    <w:p w:rsidR="00CE0AC7" w:rsidRPr="00CE0AC7" w:rsidRDefault="00CE0AC7" w:rsidP="00DB472F">
      <w:pPr>
        <w:pBdr>
          <w:bottom w:val="single" w:sz="6" w:space="1" w:color="auto"/>
        </w:pBd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spacing w:before="0" w:beforeAutospacing="0" w:after="0" w:afterAutospacing="0"/>
        <w:ind w:left="2124" w:firstLine="708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Programa de Examen</w:t>
      </w: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Enfoque de la enseñanza de la lengua extranjera a través del juego y la literatura</w:t>
      </w:r>
    </w:p>
    <w:p w:rsidR="00DB472F" w:rsidRPr="00CE0AC7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Contenidos: Visión Analítica</w:t>
      </w:r>
    </w:p>
    <w:p w:rsidR="000C2C8B" w:rsidRDefault="000C2C8B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C2C8B" w:rsidRDefault="000C2C8B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Unidad 1</w:t>
      </w:r>
    </w:p>
    <w:p w:rsidR="00CE0AC7" w:rsidRPr="00CE0AC7" w:rsidRDefault="00CE0AC7" w:rsidP="00DB472F">
      <w:p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Consideración de las diferentes habilidades y el orden de su adquisición en los niños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Escuchar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Escuchar y hacer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Producción Oral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Desarrollo de la lecto-escritura</w:t>
      </w:r>
    </w:p>
    <w:p w:rsidR="00DB472F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Juegos, rimas, chants, canciones</w:t>
      </w:r>
    </w:p>
    <w:p w:rsidR="000C2C8B" w:rsidRDefault="000C2C8B" w:rsidP="000C2C8B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0C2C8B" w:rsidRDefault="000C2C8B" w:rsidP="000C2C8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Unidad 2</w:t>
      </w:r>
    </w:p>
    <w:p w:rsidR="000C2C8B" w:rsidRPr="000C2C8B" w:rsidRDefault="000C2C8B" w:rsidP="000C2C8B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La literatura y los niños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Historias, fábulas, cuentos, leyendas. Su uso en el aula 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Materiales que acompañan el desarrollo de una historia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Organización del aula alrededor de la Literatura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Criterios para la selección y adaptación de las historias según las edades de los niños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Drama y literatura</w:t>
      </w:r>
    </w:p>
    <w:p w:rsidR="00DB472F" w:rsidRPr="00CE0AC7" w:rsidRDefault="00DB472F" w:rsidP="00DB472F">
      <w:pPr>
        <w:pStyle w:val="Prrafodelista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Cómo evaluar el proceso de aprendizaje de la lengua en los niños</w:t>
      </w:r>
    </w:p>
    <w:p w:rsidR="00DB472F" w:rsidRPr="00CE0AC7" w:rsidRDefault="00DB472F" w:rsidP="00DB472F">
      <w:pPr>
        <w:pStyle w:val="Prrafodelista"/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</w:p>
    <w:p w:rsidR="00DB472F" w:rsidRDefault="00DB472F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Metodológía de Trabajo</w:t>
      </w:r>
    </w:p>
    <w:p w:rsidR="00CE0AC7" w:rsidRPr="00CE0AC7" w:rsidRDefault="00CE0AC7" w:rsidP="00DB472F">
      <w:pPr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Uso de Juegos, rimas, chants y  canciones 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Selección, análisis y adaptación de cuentos, fábulas e historias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Planificación de clases basadas en un tópico conteniendo como base un texto literario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Preparación de un </w:t>
      </w:r>
      <w:r w:rsidR="000C2C8B">
        <w:rPr>
          <w:rFonts w:ascii="Arial" w:hAnsi="Arial" w:cs="Arial"/>
          <w:b/>
          <w:sz w:val="24"/>
          <w:szCs w:val="24"/>
          <w:u w:val="single"/>
          <w:lang w:val="es-ES"/>
        </w:rPr>
        <w:t>Games Box</w:t>
      </w:r>
      <w:r w:rsidRPr="00CE0AC7">
        <w:rPr>
          <w:rFonts w:ascii="Arial" w:hAnsi="Arial" w:cs="Arial"/>
          <w:sz w:val="24"/>
          <w:szCs w:val="24"/>
          <w:lang w:val="es-ES"/>
        </w:rPr>
        <w:t xml:space="preserve"> con objetos útiles para llevar a cabo juegos, actividades, etc en el aula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Adecuación de actividades a distintos niveles-edades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Secuenciación de actividades y contenidos</w:t>
      </w:r>
    </w:p>
    <w:p w:rsidR="00DB472F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 xml:space="preserve">Elaboración de material de clase: </w:t>
      </w: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Big books</w:t>
      </w:r>
      <w:r w:rsidRPr="00CE0AC7">
        <w:rPr>
          <w:rFonts w:ascii="Arial" w:hAnsi="Arial" w:cs="Arial"/>
          <w:sz w:val="24"/>
          <w:szCs w:val="24"/>
          <w:lang w:val="es-ES"/>
        </w:rPr>
        <w:t>, secuencias de las historias, etc.</w:t>
      </w:r>
    </w:p>
    <w:p w:rsidR="00E313E6" w:rsidRPr="00CE0AC7" w:rsidRDefault="00E313E6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Uso de videos cortos para enseñar</w:t>
      </w:r>
    </w:p>
    <w:p w:rsidR="00DB472F" w:rsidRPr="00CE0AC7" w:rsidRDefault="00DB472F" w:rsidP="00DB472F">
      <w:pPr>
        <w:pStyle w:val="Prrafodelista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Planificación de instrumentos de evaluación adecuados a las edades de los niños</w:t>
      </w:r>
    </w:p>
    <w:p w:rsidR="00DB472F" w:rsidRPr="00CE0AC7" w:rsidRDefault="00DB472F" w:rsidP="000C2C8B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0B35B7" w:rsidRPr="00CE0AC7" w:rsidRDefault="00CE0AC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E0AC7">
        <w:rPr>
          <w:rFonts w:ascii="Arial" w:hAnsi="Arial" w:cs="Arial"/>
          <w:b/>
          <w:sz w:val="24"/>
          <w:szCs w:val="24"/>
          <w:u w:val="single"/>
          <w:lang w:val="es-ES"/>
        </w:rPr>
        <w:t>Temas desarrollados</w:t>
      </w:r>
    </w:p>
    <w:p w:rsidR="00DB472F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E0AC7">
        <w:rPr>
          <w:rFonts w:ascii="Arial" w:hAnsi="Arial" w:cs="Arial"/>
          <w:sz w:val="24"/>
          <w:szCs w:val="24"/>
          <w:lang w:val="es-ES"/>
        </w:rPr>
        <w:t>La Literatura Infantil en el Reino Unido</w:t>
      </w:r>
      <w:r>
        <w:rPr>
          <w:rFonts w:ascii="Arial" w:hAnsi="Arial" w:cs="Arial"/>
          <w:sz w:val="24"/>
          <w:szCs w:val="24"/>
          <w:lang w:val="es-ES"/>
        </w:rPr>
        <w:t>- Desarrollo</w:t>
      </w:r>
    </w:p>
    <w:p w:rsid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Mother</w:t>
      </w:r>
      <w:r w:rsidR="000C2C8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Goose</w:t>
      </w:r>
      <w:r w:rsidR="000C2C8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Melodies</w:t>
      </w:r>
    </w:p>
    <w:p w:rsid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C-Wheel theory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Diferencia entre contar y leer historias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E0AC7">
        <w:rPr>
          <w:rFonts w:ascii="Arial" w:hAnsi="Arial" w:cs="Arial"/>
          <w:sz w:val="24"/>
          <w:szCs w:val="24"/>
          <w:lang w:val="en-US"/>
        </w:rPr>
        <w:t>Un mundo de Recursos – The Primary English Teacher´s Guide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E0AC7">
        <w:rPr>
          <w:rFonts w:ascii="Arial" w:hAnsi="Arial" w:cs="Arial"/>
          <w:sz w:val="24"/>
          <w:szCs w:val="24"/>
          <w:lang w:val="en-US"/>
        </w:rPr>
        <w:t>Recursos para Primaria - Developing Resources for Primary (Cant/Superfine)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E0AC7">
        <w:rPr>
          <w:rFonts w:ascii="Arial" w:hAnsi="Arial" w:cs="Arial"/>
          <w:sz w:val="24"/>
          <w:szCs w:val="24"/>
          <w:lang w:val="en-US"/>
        </w:rPr>
        <w:t>Inglés para Maestras – English for Primary Teachers  (Slattery/Willis)</w:t>
      </w:r>
    </w:p>
    <w:p w:rsidR="00CE0AC7" w:rsidRP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E0AC7">
        <w:rPr>
          <w:rFonts w:ascii="Arial" w:hAnsi="Arial" w:cs="Arial"/>
          <w:sz w:val="24"/>
          <w:szCs w:val="24"/>
          <w:lang w:val="en-US"/>
        </w:rPr>
        <w:t>Actividades para el aula – 500 Activities for the Primary Classroom (Carol Read)</w:t>
      </w:r>
    </w:p>
    <w:p w:rsidR="00CE0AC7" w:rsidRDefault="00CE0AC7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CE0AC7">
        <w:rPr>
          <w:rFonts w:ascii="Arial" w:hAnsi="Arial" w:cs="Arial"/>
          <w:sz w:val="24"/>
          <w:szCs w:val="24"/>
          <w:lang w:val="en-US"/>
        </w:rPr>
        <w:t>Cuentos con niños – Storytelling with Children (Wright)</w:t>
      </w:r>
    </w:p>
    <w:p w:rsidR="00E313E6" w:rsidRPr="00E313E6" w:rsidRDefault="00E313E6" w:rsidP="00CE0AC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313E6">
        <w:rPr>
          <w:rFonts w:ascii="Arial" w:hAnsi="Arial" w:cs="Arial"/>
          <w:sz w:val="24"/>
          <w:szCs w:val="24"/>
          <w:lang w:val="es-ES"/>
        </w:rPr>
        <w:t>Artículos online sobre el uso del</w:t>
      </w:r>
      <w:r w:rsidR="000C2C8B">
        <w:rPr>
          <w:rFonts w:ascii="Arial" w:hAnsi="Arial" w:cs="Arial"/>
          <w:sz w:val="24"/>
          <w:szCs w:val="24"/>
          <w:lang w:val="es-ES"/>
        </w:rPr>
        <w:t xml:space="preserve"> juego como parte de la ense</w:t>
      </w:r>
      <w:r>
        <w:rPr>
          <w:rFonts w:ascii="Arial" w:hAnsi="Arial" w:cs="Arial"/>
          <w:sz w:val="24"/>
          <w:szCs w:val="24"/>
          <w:lang w:val="es-ES"/>
        </w:rPr>
        <w:t>ñanza</w:t>
      </w: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Alumnos regulares: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0C2C8B" w:rsidRP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Podrán Promocionar la materia y presentarse a la instancia de Coloquio o rendir Examen Final que será una instancia oral que incluirá la teoría desarrollada durante el año</w:t>
      </w:r>
    </w:p>
    <w:p w:rsidR="00CE0AC7" w:rsidRPr="00E313E6" w:rsidRDefault="00CE0AC7" w:rsidP="000C2C8B">
      <w:pPr>
        <w:spacing w:after="0" w:afterAutospacing="0"/>
        <w:rPr>
          <w:rFonts w:ascii="Arial" w:hAnsi="Arial" w:cs="Arial"/>
          <w:sz w:val="24"/>
          <w:szCs w:val="24"/>
          <w:lang w:val="es-ES"/>
        </w:rPr>
      </w:pPr>
      <w:r w:rsidRPr="00E313E6">
        <w:rPr>
          <w:rFonts w:ascii="Arial" w:hAnsi="Arial" w:cs="Arial"/>
          <w:b/>
          <w:sz w:val="24"/>
          <w:szCs w:val="24"/>
          <w:u w:val="single"/>
          <w:lang w:val="es-ES"/>
        </w:rPr>
        <w:t>AlumnosLibres:</w:t>
      </w:r>
    </w:p>
    <w:p w:rsidR="00CE0AC7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presentar la Games Box</w:t>
      </w:r>
      <w:r w:rsidR="00CE0AC7" w:rsidRPr="00CE0AC7">
        <w:rPr>
          <w:rFonts w:ascii="Arial" w:hAnsi="Arial" w:cs="Arial"/>
          <w:sz w:val="24"/>
          <w:szCs w:val="24"/>
        </w:rPr>
        <w:t xml:space="preserve"> y</w:t>
      </w:r>
      <w:r w:rsidR="00E313E6">
        <w:rPr>
          <w:rFonts w:ascii="Arial" w:hAnsi="Arial" w:cs="Arial"/>
          <w:sz w:val="24"/>
          <w:szCs w:val="24"/>
        </w:rPr>
        <w:t xml:space="preserve"> el Big Book en el momento de rendi</w:t>
      </w:r>
      <w:r w:rsidR="00CE0AC7" w:rsidRPr="00CE0AC7">
        <w:rPr>
          <w:rFonts w:ascii="Arial" w:hAnsi="Arial" w:cs="Arial"/>
          <w:sz w:val="24"/>
          <w:szCs w:val="24"/>
        </w:rPr>
        <w:t>r la materia</w:t>
      </w:r>
      <w:r w:rsidR="00E313E6">
        <w:rPr>
          <w:rFonts w:ascii="Arial" w:hAnsi="Arial" w:cs="Arial"/>
          <w:sz w:val="24"/>
          <w:szCs w:val="24"/>
        </w:rPr>
        <w:t xml:space="preserve"> con actividades diseñadas para aplicar a ambas herramientas de enseñanza</w:t>
      </w:r>
    </w:p>
    <w:p w:rsidR="000C2C8B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0C2C8B" w:rsidRDefault="000C2C8B">
      <w:pPr>
        <w:rPr>
          <w:rFonts w:ascii="Arial" w:hAnsi="Arial" w:cs="Arial"/>
          <w:sz w:val="24"/>
          <w:szCs w:val="24"/>
        </w:rPr>
      </w:pPr>
    </w:p>
    <w:p w:rsidR="000C2C8B" w:rsidRDefault="000C2C8B">
      <w:pPr>
        <w:rPr>
          <w:rFonts w:ascii="Arial" w:hAnsi="Arial" w:cs="Arial"/>
          <w:sz w:val="24"/>
          <w:szCs w:val="24"/>
        </w:rPr>
      </w:pPr>
    </w:p>
    <w:p w:rsidR="000C2C8B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Nora B. Benso</w:t>
      </w:r>
    </w:p>
    <w:p w:rsidR="000C2C8B" w:rsidRDefault="000C2C8B" w:rsidP="000C2C8B">
      <w:pPr>
        <w:spacing w:after="0" w:afterAutospacing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Prof. Licenciada en Lengua Inglesa</w:t>
      </w: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</w:rPr>
      </w:pPr>
    </w:p>
    <w:p w:rsidR="000C2C8B" w:rsidRDefault="000C2C8B" w:rsidP="000C2C8B">
      <w:pPr>
        <w:spacing w:after="0" w:afterAutospacing="0"/>
        <w:rPr>
          <w:rFonts w:ascii="Arial" w:hAnsi="Arial" w:cs="Arial"/>
          <w:sz w:val="24"/>
          <w:szCs w:val="24"/>
        </w:rPr>
      </w:pPr>
    </w:p>
    <w:p w:rsidR="000C2C8B" w:rsidRDefault="000C2C8B">
      <w:pPr>
        <w:rPr>
          <w:rFonts w:ascii="Arial" w:hAnsi="Arial" w:cs="Arial"/>
          <w:sz w:val="24"/>
          <w:szCs w:val="24"/>
        </w:rPr>
      </w:pPr>
    </w:p>
    <w:p w:rsidR="000C2C8B" w:rsidRPr="00CE0AC7" w:rsidRDefault="000C2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sectPr w:rsidR="000C2C8B" w:rsidRPr="00CE0AC7" w:rsidSect="000C2C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A14"/>
    <w:multiLevelType w:val="hybridMultilevel"/>
    <w:tmpl w:val="FB98A4F2"/>
    <w:lvl w:ilvl="0" w:tplc="24AE7C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54EB3"/>
    <w:multiLevelType w:val="hybridMultilevel"/>
    <w:tmpl w:val="60C82CA8"/>
    <w:lvl w:ilvl="0" w:tplc="6EAAC8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B472F"/>
    <w:rsid w:val="000C2C8B"/>
    <w:rsid w:val="00360A59"/>
    <w:rsid w:val="0058227A"/>
    <w:rsid w:val="005D7CD9"/>
    <w:rsid w:val="00C8577A"/>
    <w:rsid w:val="00CE0AC7"/>
    <w:rsid w:val="00D6077E"/>
    <w:rsid w:val="00DB472F"/>
    <w:rsid w:val="00E313E6"/>
    <w:rsid w:val="00EE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F"/>
    <w:pPr>
      <w:spacing w:before="100" w:beforeAutospacing="1" w:after="100" w:afterAutospacing="1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2F"/>
    <w:pPr>
      <w:spacing w:before="100" w:beforeAutospacing="1" w:after="100" w:afterAutospacing="1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2018-11-27T11:36:00Z</dcterms:created>
  <dcterms:modified xsi:type="dcterms:W3CDTF">2018-11-27T11:36:00Z</dcterms:modified>
</cp:coreProperties>
</file>