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C69" w:rsidRDefault="00057C69" w:rsidP="00057C69">
      <w:bookmarkStart w:id="0" w:name="_GoBack"/>
      <w:bookmarkEnd w:id="0"/>
      <w:r>
        <w:t>INSTITUTO SUPERIOR DE PROFESORADO Nº 7</w:t>
      </w:r>
    </w:p>
    <w:p w:rsidR="00057C69" w:rsidRDefault="00057C69" w:rsidP="00057C69">
      <w:r>
        <w:t>SECCIÓN INGLÉS</w:t>
      </w:r>
    </w:p>
    <w:p w:rsidR="00057C69" w:rsidRDefault="00057C69" w:rsidP="00057C69">
      <w:r>
        <w:t>PROFESOR: Lic. Prof. María Gabriela Polinori</w:t>
      </w:r>
    </w:p>
    <w:p w:rsidR="00057C69" w:rsidRDefault="00057C69" w:rsidP="00057C69">
      <w:r>
        <w:t>E.D.I</w:t>
      </w:r>
      <w:proofErr w:type="gramStart"/>
      <w:r>
        <w:t>.(</w:t>
      </w:r>
      <w:proofErr w:type="gramEnd"/>
      <w:r>
        <w:t>Espacio de Definición Institucional)</w:t>
      </w:r>
    </w:p>
    <w:p w:rsidR="00057C69" w:rsidRDefault="00057C69" w:rsidP="00057C69">
      <w:r>
        <w:t>Planificación Anual</w:t>
      </w:r>
    </w:p>
    <w:p w:rsidR="00057C69" w:rsidRDefault="00057C69" w:rsidP="00057C69">
      <w:r>
        <w:t>2015</w:t>
      </w:r>
    </w:p>
    <w:p w:rsidR="00057C69" w:rsidRPr="008D62A2" w:rsidRDefault="00057C69" w:rsidP="00057C69">
      <w:pPr>
        <w:rPr>
          <w:i/>
          <w:lang w:val="es-ES"/>
        </w:rPr>
      </w:pPr>
    </w:p>
    <w:p w:rsidR="00057C69" w:rsidRPr="00590E72" w:rsidRDefault="00057C69" w:rsidP="00057C69">
      <w:pPr>
        <w:rPr>
          <w:i/>
          <w:lang w:val="es-ES"/>
        </w:rPr>
      </w:pPr>
      <w:r w:rsidRPr="00590E72">
        <w:rPr>
          <w:i/>
          <w:lang w:val="es-ES"/>
        </w:rPr>
        <w:t>FUNDAMENTACION</w:t>
      </w:r>
    </w:p>
    <w:p w:rsidR="00057C69" w:rsidRDefault="00057C69" w:rsidP="00057C69">
      <w:r>
        <w:t>Tal como lo expresa el diseño institucional, el EDI representa la decisión institucional de acentuar determinados aspectos de la formación inicial o compensar ciertas debilidades reconocidas en el Proyecto Educativo Institucional. Como tal, este espacio se planifica junto con los alumnos al comenzar el ciclo lectivo a fin de darles la oportunidad de crear un espacio totalmente centrado en el alumno, en sus intereses y en el fortalecimiento de lo que ellos reconocen como debilidades-</w:t>
      </w:r>
    </w:p>
    <w:p w:rsidR="00057C69" w:rsidRDefault="00057C69" w:rsidP="00057C69"/>
    <w:p w:rsidR="00057C69" w:rsidRDefault="00057C69" w:rsidP="00057C69">
      <w:r>
        <w:t>El año 201</w:t>
      </w:r>
      <w:r w:rsidR="00E709CE">
        <w:t>5</w:t>
      </w:r>
      <w:r>
        <w:t xml:space="preserve"> presenta un grupo homogéneo sin ninguna debilidad específica, por lo cual se elige trabajar con revistas (australianas, británicas , norteamericanas, </w:t>
      </w:r>
      <w:proofErr w:type="spellStart"/>
      <w:r>
        <w:t>etc</w:t>
      </w:r>
      <w:proofErr w:type="spellEnd"/>
      <w:r>
        <w:t xml:space="preserve">) a modo de profundizar el estudio de las diferentes variedades de la lengua inglesa y el análisis de vocabulario de uso contemporáneo, especialmente de registro informal. El trabajo con revistas permite estar al día con ciertas expresiones y giros idiomáticos variados que no aparecen normalmente en los libros de textos, además de ampliar el horizonte cultural de los estudiantes. Por otro lado la experiencia del trabajo con diferentes géneros textuales permite a su vez a los futuros docentes explotar esta técnica para sus prácticas áulicas futuras. </w:t>
      </w:r>
    </w:p>
    <w:p w:rsidR="00057C69" w:rsidRDefault="00057C69" w:rsidP="00057C69">
      <w:r>
        <w:t>El trabajo de lectura se complementará con escritura de artículos informales (como para una revista) o ensayos argumentativos formales relacionados al tema leído.</w:t>
      </w:r>
    </w:p>
    <w:p w:rsidR="00057C69" w:rsidRDefault="00057C69" w:rsidP="00057C69"/>
    <w:p w:rsidR="00057C69" w:rsidRDefault="00057C69" w:rsidP="00057C69">
      <w:r>
        <w:t>OBJETIVOS</w:t>
      </w:r>
    </w:p>
    <w:p w:rsidR="00057C69" w:rsidRDefault="00057C69" w:rsidP="00057C69">
      <w:r>
        <w:t>Profundizar el desarrollo de la lectura por medio de la exposición a distintas variedades  y registros</w:t>
      </w:r>
    </w:p>
    <w:p w:rsidR="00057C69" w:rsidRDefault="00057C69" w:rsidP="00057C69">
      <w:r>
        <w:t>Desarrollar en conjunto con el espacio curricular Lengua Inglesa III, la práctica social de la escritura de textos de opinión</w:t>
      </w:r>
      <w:r w:rsidR="00A407BC">
        <w:t>.</w:t>
      </w:r>
    </w:p>
    <w:p w:rsidR="00057C69" w:rsidRDefault="00057C69" w:rsidP="00057C69">
      <w:r>
        <w:t>Analizar la relación entre lenguaje y cultura</w:t>
      </w:r>
    </w:p>
    <w:p w:rsidR="00057C69" w:rsidRDefault="00057C69" w:rsidP="00057C69">
      <w:r>
        <w:t>Construir conocimiento de vocabulario cada vez más complejo y de áreas diversas</w:t>
      </w:r>
    </w:p>
    <w:p w:rsidR="00057C69" w:rsidRDefault="00057C69" w:rsidP="00057C69"/>
    <w:p w:rsidR="00057C69" w:rsidRDefault="00057C69" w:rsidP="00057C69"/>
    <w:p w:rsidR="00057C69" w:rsidRDefault="00057C69" w:rsidP="00057C69">
      <w:r>
        <w:t>EVALUACION</w:t>
      </w:r>
    </w:p>
    <w:p w:rsidR="00057C69" w:rsidRDefault="00057C69" w:rsidP="00057C69">
      <w:r>
        <w:t>La aprobación de este espacio curricular será a través de trabajos prácticos.</w:t>
      </w:r>
    </w:p>
    <w:p w:rsidR="00057C69" w:rsidRDefault="00057C69" w:rsidP="00057C69">
      <w:r>
        <w:t xml:space="preserve">Trabajos prácticos obligatorios: </w:t>
      </w:r>
    </w:p>
    <w:p w:rsidR="00057C69" w:rsidRDefault="00057C69" w:rsidP="00057C69">
      <w:proofErr w:type="gramStart"/>
      <w:r>
        <w:t>organización</w:t>
      </w:r>
      <w:proofErr w:type="gramEnd"/>
      <w:r>
        <w:t xml:space="preserve"> en c-</w:t>
      </w:r>
      <w:proofErr w:type="spellStart"/>
      <w:r>
        <w:t>maps</w:t>
      </w:r>
      <w:proofErr w:type="spellEnd"/>
      <w:r>
        <w:t xml:space="preserve"> o </w:t>
      </w:r>
      <w:proofErr w:type="spellStart"/>
      <w:r>
        <w:t>prezis</w:t>
      </w:r>
      <w:proofErr w:type="spellEnd"/>
      <w:r>
        <w:t xml:space="preserve"> del vocabulario nuevo encontrado en los artículos leídos</w:t>
      </w:r>
    </w:p>
    <w:p w:rsidR="00057C69" w:rsidRDefault="00057C69" w:rsidP="00057C69">
      <w:proofErr w:type="gramStart"/>
      <w:r>
        <w:t>elección</w:t>
      </w:r>
      <w:proofErr w:type="gramEnd"/>
      <w:r>
        <w:t xml:space="preserve"> de un artículo de revista y preparación de actividades de comprensión y trabajo de vocabulario</w:t>
      </w:r>
    </w:p>
    <w:p w:rsidR="00057C69" w:rsidRDefault="00057C69" w:rsidP="00057C69">
      <w:proofErr w:type="gramStart"/>
      <w:r>
        <w:t>presentación</w:t>
      </w:r>
      <w:proofErr w:type="gramEnd"/>
      <w:r>
        <w:t xml:space="preserve"> de los todos los artículos/ensayos requeridos relacionados con cada texto trabajado</w:t>
      </w:r>
    </w:p>
    <w:p w:rsidR="00057C69" w:rsidRDefault="00057C69" w:rsidP="00057C69"/>
    <w:p w:rsidR="00057C69" w:rsidRDefault="00057C69" w:rsidP="00057C69"/>
    <w:p w:rsidR="00057C69" w:rsidRPr="00360A86" w:rsidRDefault="00057C69" w:rsidP="00057C69">
      <w:pPr>
        <w:rPr>
          <w:lang w:val="en-US"/>
        </w:rPr>
      </w:pPr>
      <w:r w:rsidRPr="00360A86">
        <w:rPr>
          <w:lang w:val="en-US"/>
        </w:rPr>
        <w:t>BIBLIOGRAFIA</w:t>
      </w:r>
    </w:p>
    <w:p w:rsidR="006B0483" w:rsidRPr="00360A86" w:rsidRDefault="00057C69" w:rsidP="00057C69">
      <w:pPr>
        <w:rPr>
          <w:lang w:val="en-US"/>
        </w:rPr>
      </w:pPr>
      <w:r w:rsidRPr="00360A86">
        <w:rPr>
          <w:lang w:val="en-US"/>
        </w:rPr>
        <w:t xml:space="preserve"> </w:t>
      </w:r>
      <w:proofErr w:type="spellStart"/>
      <w:r w:rsidR="00613FC9" w:rsidRPr="00360A86">
        <w:rPr>
          <w:lang w:val="en-US"/>
        </w:rPr>
        <w:t>R</w:t>
      </w:r>
      <w:r w:rsidRPr="00360A86">
        <w:rPr>
          <w:lang w:val="en-US"/>
        </w:rPr>
        <w:t>evistas</w:t>
      </w:r>
      <w:proofErr w:type="spellEnd"/>
      <w:r w:rsidR="00613FC9" w:rsidRPr="00360A86">
        <w:rPr>
          <w:lang w:val="en-US"/>
        </w:rPr>
        <w:t>:</w:t>
      </w:r>
      <w:r w:rsidR="00360A86" w:rsidRPr="00360A86">
        <w:rPr>
          <w:lang w:val="en-US"/>
        </w:rPr>
        <w:t xml:space="preserve"> Cosmopolitan, Women’s Weekly; Life and Style weekly, etc.</w:t>
      </w:r>
    </w:p>
    <w:sectPr w:rsidR="006B0483" w:rsidRPr="00360A86" w:rsidSect="006B04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69"/>
    <w:rsid w:val="00057C69"/>
    <w:rsid w:val="00360A86"/>
    <w:rsid w:val="00613FC9"/>
    <w:rsid w:val="006B0483"/>
    <w:rsid w:val="00A407BC"/>
    <w:rsid w:val="00BE34C2"/>
    <w:rsid w:val="00D36D09"/>
    <w:rsid w:val="00E709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69"/>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69"/>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2051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nora benso</cp:lastModifiedBy>
  <cp:revision>2</cp:revision>
  <dcterms:created xsi:type="dcterms:W3CDTF">2015-05-05T12:38:00Z</dcterms:created>
  <dcterms:modified xsi:type="dcterms:W3CDTF">2015-05-05T12:38:00Z</dcterms:modified>
</cp:coreProperties>
</file>