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533C6B" w:rsidP="00A061F2">
          <w:pPr>
            <w:jc w:val="center"/>
            <w:rPr>
              <w:color w:val="000000" w:themeColor="text1"/>
              <w:sz w:val="32"/>
              <w:szCs w:val="32"/>
            </w:rPr>
          </w:pPr>
          <w:r w:rsidRPr="00533C6B">
            <w:rPr>
              <w:noProof/>
              <w:color w:val="000000" w:themeColor="text1"/>
              <w:sz w:val="32"/>
              <w:szCs w:val="32"/>
              <w:lang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57.45pt;margin-top:263.35pt;width:551.3pt;height:75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" fillcolor="#bfbfbf [2412]" stroked="f" strokeweight=".5pt">
                <v:textbox style="mso-next-textbox:#3 Cuadro de texto">
                  <w:txbxContent>
                    <w:sdt>
                      <w:sdtPr>
                        <w:rPr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</w:rPr>
                        <w:alias w:val="Título"/>
                        <w:id w:val="-1689358289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061F2" w:rsidRPr="00E52063" w:rsidRDefault="00650B07" w:rsidP="00A061F2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w:r>
          <w:r w:rsidRPr="00533C6B">
            <w:rPr>
              <w:noProof/>
              <w:color w:val="E7E6E6" w:themeColor="background2"/>
              <w:sz w:val="32"/>
              <w:szCs w:val="32"/>
              <w:lang w:eastAsia="es-AR"/>
            </w:rPr>
            <w:pict>
              <v:group id="Grupo 39" o:spid="_x0000_s1030" style="position:absolute;left:0;text-align:left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<v:rect id="Rectangle 40" o:spid="_x0000_s1027" style="position:absolute;width:12321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" stroked="f">
                  <v:fill color2="#7f7f7f" rotate="t" focusposition="1,1" focussize="" colors="0 white;10486f #1f1f1f;11796f white;27525f #636363;34734f #cfcfcf;43254f #cfcfcf;49807f #1f1f1f;51773f white;1 #7f7f7f" focus="100%" type="gradientRadial"/>
                </v:rect>
    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<w10:wrap anchorx="page" anchory="page"/>
              </v:group>
            </w:pict>
          </w:r>
          <w:r w:rsidR="00A061F2">
            <w:rPr>
              <w:noProof/>
              <w:lang w:val="es-ES" w:eastAsia="es-ES"/>
            </w:rPr>
            <w:drawing>
              <wp:inline distT="0" distB="0" distL="0" distR="0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054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533C6B" w:rsidP="00A061F2"/>
      </w:sdtContent>
    </w:sdt>
    <w:p w:rsidR="00A061F2" w:rsidRDefault="00533C6B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 w:rsidRPr="00533C6B">
        <w:rPr>
          <w:noProof/>
          <w:lang w:eastAsia="es-AR"/>
        </w:rPr>
        <w:pict>
          <v:shape id="Cuadro de texto 2" o:spid="_x0000_s1029" type="#_x0000_t202" style="position:absolute;margin-left:-29.15pt;margin-top:35.3pt;width:514.75pt;height:30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" stroked="f">
            <v:textbox>
              <w:txbxContent>
                <w:p w:rsidR="00A061F2" w:rsidRPr="00236948" w:rsidRDefault="00A061F2" w:rsidP="00A061F2">
                  <w:pPr>
                    <w:pStyle w:val="NormalWeb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CARRERA: </w:t>
                  </w:r>
                  <w:r w:rsidR="007C6558" w:rsidRPr="00236948">
                    <w:rPr>
                      <w:color w:val="000000"/>
                      <w:sz w:val="32"/>
                      <w:szCs w:val="32"/>
                    </w:rPr>
                    <w:t>Educación Especial para Discapacitados Intelectuales</w:t>
                  </w:r>
                </w:p>
                <w:p w:rsidR="00A061F2" w:rsidRPr="000C77B6" w:rsidRDefault="00A061F2" w:rsidP="00A061F2">
                  <w:pPr>
                    <w:pStyle w:val="NormalWeb"/>
                    <w:rPr>
                      <w:rFonts w:ascii="Sanvito Pro Light" w:hAnsi="Sanvito Pro Light"/>
                      <w:color w:val="000000"/>
                      <w:sz w:val="44"/>
                      <w:szCs w:val="44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PLAN DE ESTUDIO: </w:t>
                  </w:r>
                </w:p>
                <w:p w:rsidR="0057448C" w:rsidRPr="007C6558" w:rsidRDefault="00A061F2" w:rsidP="007C65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UNIDAD CURRICULAR: </w:t>
                  </w:r>
                  <w:r w:rsidR="007C6558" w:rsidRPr="002252A9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Trayecto de Práctica: Taller de docencia II</w:t>
                  </w:r>
                </w:p>
                <w:p w:rsidR="00A061F2" w:rsidRPr="000C77B6" w:rsidRDefault="00A061F2" w:rsidP="00A061F2">
                  <w:pPr>
                    <w:pStyle w:val="NormalWeb"/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>PROFESORAS:</w:t>
                  </w:r>
                  <w:r w:rsidR="00236948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 </w:t>
                  </w:r>
                  <w:r w:rsidR="00236948" w:rsidRPr="00236948">
                    <w:rPr>
                      <w:color w:val="000000"/>
                      <w:sz w:val="32"/>
                      <w:szCs w:val="32"/>
                    </w:rPr>
                    <w:t>Cecilia Mangini -  Norma Leone</w:t>
                  </w:r>
                </w:p>
                <w:p w:rsidR="007C6558" w:rsidRPr="002252A9" w:rsidRDefault="007C6558" w:rsidP="007C65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7C6558">
                    <w:rPr>
                      <w:rFonts w:ascii="Sanvito Pro Light" w:eastAsia="Times New Roman" w:hAnsi="Sanvito Pro Light" w:cs="Times New Roman"/>
                      <w:b/>
                      <w:color w:val="000000"/>
                      <w:sz w:val="44"/>
                      <w:szCs w:val="44"/>
                      <w:lang w:eastAsia="es-AR"/>
                    </w:rPr>
                    <w:t>CURSO:</w:t>
                  </w:r>
                  <w:r w:rsidRPr="002252A9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2º</w:t>
                  </w:r>
                </w:p>
                <w:p w:rsidR="007C6558" w:rsidRPr="007C6558" w:rsidRDefault="007C6558" w:rsidP="007C65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7C6558">
                    <w:rPr>
                      <w:rFonts w:ascii="Sanvito Pro Light" w:eastAsia="Times New Roman" w:hAnsi="Sanvito Pro Light" w:cs="Times New Roman"/>
                      <w:b/>
                      <w:color w:val="000000"/>
                      <w:sz w:val="44"/>
                      <w:szCs w:val="44"/>
                      <w:lang w:eastAsia="es-AR"/>
                    </w:rPr>
                    <w:t>CANTIDAD DE HORAS CÁTEDRA</w:t>
                  </w:r>
                  <w:r w:rsidRPr="002252A9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 xml:space="preserve">: </w:t>
                  </w:r>
                  <w:r w:rsidRPr="002252A9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2 semanales</w:t>
                  </w:r>
                </w:p>
                <w:p w:rsidR="00A061F2" w:rsidRPr="000C77B6" w:rsidRDefault="00A061F2" w:rsidP="00A061F2">
                  <w:pPr>
                    <w:pStyle w:val="NormalWeb"/>
                    <w:rPr>
                      <w:rFonts w:ascii="Sanvito Pro Light" w:hAnsi="Sanvito Pro Light"/>
                      <w:color w:val="000000"/>
                      <w:sz w:val="44"/>
                      <w:szCs w:val="44"/>
                    </w:rPr>
                  </w:pPr>
                  <w:r w:rsidRPr="000C77B6">
                    <w:rPr>
                      <w:rFonts w:ascii="Sanvito Pro Light" w:hAnsi="Sanvito Pro Light"/>
                      <w:b/>
                      <w:color w:val="000000"/>
                      <w:sz w:val="44"/>
                      <w:szCs w:val="44"/>
                    </w:rPr>
                    <w:t xml:space="preserve">AÑO: </w:t>
                  </w:r>
                  <w:r w:rsidR="00023717">
                    <w:rPr>
                      <w:color w:val="000000"/>
                      <w:sz w:val="32"/>
                      <w:szCs w:val="32"/>
                    </w:rPr>
                    <w:t>2.018</w:t>
                  </w:r>
                </w:p>
                <w:p w:rsidR="00A061F2" w:rsidRDefault="00A061F2" w:rsidP="00A061F2"/>
              </w:txbxContent>
            </v:textbox>
          </v:shape>
        </w:pic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755DC5" w:rsidRDefault="008B6E72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color w:val="002060"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color w:val="002060"/>
          <w:sz w:val="32"/>
          <w:szCs w:val="32"/>
          <w:lang w:val="es-ES" w:eastAsia="ar-SA"/>
        </w:rPr>
        <w:lastRenderedPageBreak/>
        <w:t>CICLO ACADÉMICO 2.018</w:t>
      </w:r>
    </w:p>
    <w:p w:rsidR="00A061F2" w:rsidRPr="00755DC5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</w:pPr>
      <w:r w:rsidRPr="00755DC5"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  <w:t>MATERIA ANUAL</w:t>
      </w:r>
    </w:p>
    <w:p w:rsidR="00A061F2" w:rsidRPr="00755DC5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</w:pP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2060"/>
          <w:sz w:val="28"/>
          <w:szCs w:val="28"/>
          <w:lang w:val="es-ES" w:eastAsia="ar-SA"/>
        </w:rPr>
      </w:pPr>
      <w:r w:rsidRPr="00755DC5">
        <w:rPr>
          <w:rFonts w:eastAsia="Times New Roman" w:cstheme="minorHAnsi"/>
          <w:b/>
          <w:bCs/>
          <w:color w:val="002060"/>
          <w:sz w:val="28"/>
          <w:szCs w:val="28"/>
          <w:lang w:val="es-ES" w:eastAsia="ar-SA"/>
        </w:rPr>
        <w:t>MARCO REFERENCIAL</w:t>
      </w:r>
    </w:p>
    <w:p w:rsidR="00A061F2" w:rsidRPr="00755DC5" w:rsidRDefault="00A061F2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color w:val="002060"/>
          <w:sz w:val="24"/>
          <w:szCs w:val="24"/>
          <w:lang w:val="es-ES" w:eastAsia="ar-SA"/>
        </w:rPr>
      </w:pPr>
    </w:p>
    <w:p w:rsidR="00BB17AE" w:rsidRPr="00755DC5" w:rsidRDefault="004E007E" w:rsidP="00BB17AE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         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>Desde esta propuesta se aspira a redimensionar la concepción de la práctica docente dentro del currículum.  Adhiriendo al enfoque pedagógico Piagetiano, a través del mismo, se posibilita la unidad de acción y reflexión, articulando teoría y práctica.</w:t>
      </w:r>
    </w:p>
    <w:p w:rsidR="00BB17AE" w:rsidRPr="00755DC5" w:rsidRDefault="00BB17AE" w:rsidP="00BB17AE">
      <w:pPr>
        <w:ind w:firstLine="567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En el presente espacio curricular, se procura un acercamiento sistemático, por parte de los alumnos, a la realidad del aula y la práctica docente, a partir de observaciones directas en situaciones reales y el análisis de casos.  Asimismo, tomarán contacto con las diferentes Necesidades Educativas Especiales.</w:t>
      </w:r>
    </w:p>
    <w:p w:rsidR="00BB17AE" w:rsidRPr="00755DC5" w:rsidRDefault="00BB17AE" w:rsidP="00BB17AE">
      <w:pPr>
        <w:ind w:firstLine="567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Se intenta promover la lectura de dichas situaciones teniendo en consideración el aula como dinámica compleja en la que intervienen variedad de factores y como contexto</w:t>
      </w:r>
      <w:r w:rsidR="004E007E" w:rsidRPr="00755DC5">
        <w:rPr>
          <w:rFonts w:ascii="Arial" w:hAnsi="Arial" w:cs="Arial"/>
          <w:color w:val="002060"/>
          <w:sz w:val="24"/>
          <w:szCs w:val="24"/>
          <w:lang w:val="es-ES_tradnl"/>
        </w:rPr>
        <w:t>,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atravesado por múltiples dimensiones: pedagógica, curricular, social, política e histórica.</w:t>
      </w:r>
    </w:p>
    <w:p w:rsidR="00BB17AE" w:rsidRPr="00755DC5" w:rsidRDefault="00BB17AE" w:rsidP="00BB17AE">
      <w:pPr>
        <w:ind w:firstLine="567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Desde el mencionado espacio se aspira a que los alumnos avancen hacia un proceso de construcción de conocimientos que les posibilite la elaboración de orientaciones metodológicas acordes a diferentes problemáticas.</w:t>
      </w:r>
    </w:p>
    <w:p w:rsidR="00BB17AE" w:rsidRPr="00755DC5" w:rsidRDefault="00BB17AE" w:rsidP="00BB17AE">
      <w:pPr>
        <w:ind w:firstLine="567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Se seleccionan contenidos relacionados con la técnica de la Observación, la construcción de herramientas teórico-prácticas que permitan la recolección de datos y el análisis crítico de los fenómenos escolares.</w:t>
      </w:r>
    </w:p>
    <w:p w:rsidR="00A061F2" w:rsidRPr="00755DC5" w:rsidRDefault="004E007E" w:rsidP="004E007E">
      <w:p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       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También se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intenta buscar un espacio para abordar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el fenómeno educativo y sus componentes, concretizando en propuestas metodológicas las diferentes problemáticas</w:t>
      </w: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2060"/>
          <w:sz w:val="28"/>
          <w:szCs w:val="28"/>
        </w:rPr>
      </w:pPr>
      <w:r w:rsidRPr="00755DC5">
        <w:rPr>
          <w:rFonts w:cstheme="minorHAnsi"/>
          <w:b/>
          <w:color w:val="002060"/>
          <w:sz w:val="28"/>
          <w:szCs w:val="28"/>
        </w:rPr>
        <w:t>PROPÓSITOS</w:t>
      </w:r>
      <w:r w:rsidRPr="00755DC5">
        <w:rPr>
          <w:rFonts w:cstheme="minorHAnsi"/>
          <w:color w:val="002060"/>
          <w:sz w:val="28"/>
          <w:szCs w:val="28"/>
        </w:rPr>
        <w:t xml:space="preserve">: </w:t>
      </w:r>
    </w:p>
    <w:p w:rsidR="00BB17AE" w:rsidRPr="00755DC5" w:rsidRDefault="00BB17AE" w:rsidP="00F870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2060"/>
          <w:sz w:val="24"/>
          <w:szCs w:val="24"/>
        </w:rPr>
      </w:pPr>
      <w:r w:rsidRPr="00755DC5">
        <w:rPr>
          <w:rFonts w:ascii="Arial" w:hAnsi="Arial" w:cs="Arial"/>
          <w:iCs/>
          <w:color w:val="002060"/>
          <w:sz w:val="24"/>
          <w:szCs w:val="24"/>
        </w:rPr>
        <w:t>Adherir a las posturas que entienden que desde el análisis de las prácticas docentes puede construirse teoría didáctica.</w:t>
      </w:r>
    </w:p>
    <w:p w:rsidR="00BB17AE" w:rsidRPr="00755DC5" w:rsidRDefault="00BB17AE" w:rsidP="00F870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2060"/>
          <w:sz w:val="24"/>
          <w:szCs w:val="24"/>
        </w:rPr>
      </w:pPr>
      <w:r w:rsidRPr="00755DC5">
        <w:rPr>
          <w:rFonts w:ascii="Arial" w:hAnsi="Arial" w:cs="Arial"/>
          <w:iCs/>
          <w:color w:val="002060"/>
          <w:sz w:val="24"/>
          <w:szCs w:val="24"/>
        </w:rPr>
        <w:t xml:space="preserve">Facilitar la construcción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de herramientas teórico-prácticas que permitan el análisis   crítico de los fenómenos escolares.</w:t>
      </w:r>
    </w:p>
    <w:p w:rsidR="00BB17AE" w:rsidRPr="00755DC5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Posibilitar situaciones que favorezcan el diseño y la utilización de instrumentos de observación</w:t>
      </w:r>
      <w:r w:rsidR="00F87070" w:rsidRPr="00755DC5">
        <w:rPr>
          <w:rFonts w:ascii="Arial" w:hAnsi="Arial" w:cs="Arial"/>
          <w:color w:val="002060"/>
          <w:sz w:val="24"/>
          <w:szCs w:val="24"/>
          <w:lang w:val="es-ES_tradnl"/>
        </w:rPr>
        <w:t>,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teniendo en cuenta los elementos componentes de la complejidad áulica.</w:t>
      </w:r>
    </w:p>
    <w:p w:rsidR="00BB17AE" w:rsidRPr="00755DC5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lastRenderedPageBreak/>
        <w:t>Fomentar el análisis de situaciones didácticas/áulicas a partir de procesos de recolección de datos, de análisis de casos y de diferentes documentos educativos.</w:t>
      </w:r>
    </w:p>
    <w:p w:rsidR="00BB17AE" w:rsidRPr="00755DC5" w:rsidRDefault="00BB17AE" w:rsidP="00BB17A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Favorecer el desarrollo de actitudes de ética profesional dentro y fuera de las instituciones a las que concurren, como factor primordial del futuro accionar docente.</w:t>
      </w:r>
    </w:p>
    <w:p w:rsidR="00A061F2" w:rsidRPr="00755DC5" w:rsidRDefault="00A061F2" w:rsidP="00A061F2">
      <w:pPr>
        <w:jc w:val="both"/>
        <w:rPr>
          <w:rFonts w:cstheme="minorHAnsi"/>
          <w:color w:val="002060"/>
          <w:sz w:val="24"/>
          <w:szCs w:val="24"/>
          <w:lang w:val="es-ES_tradnl"/>
        </w:rPr>
      </w:pP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2060"/>
          <w:sz w:val="28"/>
          <w:szCs w:val="28"/>
        </w:rPr>
      </w:pPr>
      <w:r w:rsidRPr="00755DC5">
        <w:rPr>
          <w:rFonts w:cstheme="minorHAnsi"/>
          <w:b/>
          <w:color w:val="002060"/>
          <w:sz w:val="28"/>
          <w:szCs w:val="28"/>
        </w:rPr>
        <w:t xml:space="preserve">OBJETIVOS: </w:t>
      </w:r>
    </w:p>
    <w:p w:rsidR="00BB17AE" w:rsidRPr="00755DC5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Manifestar actitudes de compromiso por la lectura e interpretación crítica del material bibliográfico sugerido.</w:t>
      </w:r>
    </w:p>
    <w:p w:rsidR="00BB17AE" w:rsidRPr="00755DC5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Participar de los diferentes espacios e instancias de observación, desde una perspectiva crítica, comprometida y pensante.</w:t>
      </w:r>
    </w:p>
    <w:p w:rsidR="00BB17AE" w:rsidRPr="00755DC5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Reflexionar y analizar los diferentes paradigmas de la educación, en diferentes instituciones educativas.</w:t>
      </w:r>
    </w:p>
    <w:p w:rsidR="00BB17AE" w:rsidRPr="00755DC5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Desarrollar la capacidad de hetero y autocrítica en las prácticas áulicas e institucionales.</w:t>
      </w:r>
    </w:p>
    <w:p w:rsidR="00BB17AE" w:rsidRPr="00755DC5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Analizar y reflexionar sobre el aula hoy, y la clase escolar, desde la diversidad</w:t>
      </w:r>
      <w:r w:rsidR="004A69B4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inherente a </w:t>
      </w:r>
      <w:r w:rsidR="008E4BA2" w:rsidRPr="00755DC5">
        <w:rPr>
          <w:rFonts w:ascii="Arial" w:hAnsi="Arial" w:cs="Arial"/>
          <w:color w:val="002060"/>
          <w:sz w:val="24"/>
          <w:szCs w:val="24"/>
          <w:lang w:val="es-ES_tradnl"/>
        </w:rPr>
        <w:t>la misma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.</w:t>
      </w:r>
    </w:p>
    <w:p w:rsidR="00BB17AE" w:rsidRPr="00755DC5" w:rsidRDefault="00BB17AE" w:rsidP="00BB17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Comprender y practicar los fundamentos de la tarea participativa, cooperativa e interactiva, en el aula y la escuela. </w:t>
      </w:r>
    </w:p>
    <w:p w:rsidR="00BB17AE" w:rsidRPr="00755DC5" w:rsidRDefault="00BB17AE" w:rsidP="00BB17A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755DC5">
        <w:rPr>
          <w:rFonts w:ascii="Arial" w:hAnsi="Arial" w:cs="Arial"/>
          <w:color w:val="002060"/>
          <w:sz w:val="24"/>
          <w:szCs w:val="24"/>
        </w:rPr>
        <w:t>Reflexionar sobre las propias creencias, o teorías implícitas, compartiéndolas con pares, para un mayor enriquecimiento personal y grupal.</w:t>
      </w:r>
    </w:p>
    <w:p w:rsidR="00BB17AE" w:rsidRPr="00755DC5" w:rsidRDefault="00BB17AE" w:rsidP="00BB17A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755DC5">
        <w:rPr>
          <w:rFonts w:ascii="Arial" w:hAnsi="Arial" w:cs="Arial"/>
          <w:color w:val="002060"/>
          <w:sz w:val="24"/>
          <w:szCs w:val="24"/>
        </w:rPr>
        <w:t>Manifestar interés por las propuestas de trabajo, participando comprometida</w:t>
      </w:r>
      <w:r w:rsidR="00B2593D" w:rsidRPr="00755DC5">
        <w:rPr>
          <w:rFonts w:ascii="Arial" w:hAnsi="Arial" w:cs="Arial"/>
          <w:color w:val="002060"/>
          <w:sz w:val="24"/>
          <w:szCs w:val="24"/>
        </w:rPr>
        <w:t xml:space="preserve"> y</w:t>
      </w:r>
      <w:r w:rsidRPr="00755DC5">
        <w:rPr>
          <w:rFonts w:ascii="Arial" w:hAnsi="Arial" w:cs="Arial"/>
          <w:color w:val="002060"/>
          <w:sz w:val="24"/>
          <w:szCs w:val="24"/>
        </w:rPr>
        <w:t xml:space="preserve"> activamente, a fin de consolidar la formación profesional. </w:t>
      </w:r>
    </w:p>
    <w:p w:rsidR="00A061F2" w:rsidRPr="00755DC5" w:rsidRDefault="00A061F2" w:rsidP="00A061F2">
      <w:pPr>
        <w:jc w:val="both"/>
        <w:rPr>
          <w:rFonts w:cstheme="minorHAnsi"/>
          <w:i/>
          <w:color w:val="002060"/>
        </w:rPr>
      </w:pP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2060"/>
          <w:sz w:val="28"/>
          <w:szCs w:val="28"/>
        </w:rPr>
      </w:pPr>
      <w:r w:rsidRPr="00755DC5">
        <w:rPr>
          <w:rFonts w:cstheme="minorHAnsi"/>
          <w:b/>
          <w:color w:val="002060"/>
          <w:sz w:val="28"/>
          <w:szCs w:val="28"/>
        </w:rPr>
        <w:t>CONTENIDOS:</w:t>
      </w:r>
    </w:p>
    <w:p w:rsidR="00A061F2" w:rsidRPr="00755DC5" w:rsidRDefault="00A061F2" w:rsidP="00A061F2">
      <w:pPr>
        <w:suppressAutoHyphens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:rsidR="00BB17AE" w:rsidRPr="00755DC5" w:rsidRDefault="00BB17AE" w:rsidP="00BB17AE">
      <w:pPr>
        <w:pStyle w:val="Ttulo1"/>
        <w:jc w:val="both"/>
        <w:rPr>
          <w:rFonts w:cs="Arial"/>
          <w:b w:val="0"/>
          <w:color w:val="002060"/>
          <w:sz w:val="24"/>
          <w:szCs w:val="24"/>
          <w:u w:val="none"/>
        </w:rPr>
      </w:pPr>
      <w:r w:rsidRPr="00755DC5">
        <w:rPr>
          <w:rFonts w:cs="Arial"/>
          <w:color w:val="002060"/>
          <w:sz w:val="24"/>
          <w:szCs w:val="24"/>
        </w:rPr>
        <w:t>Unidad Nº 1</w:t>
      </w:r>
      <w:r w:rsidRPr="00755DC5">
        <w:rPr>
          <w:rFonts w:cs="Arial"/>
          <w:color w:val="002060"/>
          <w:sz w:val="24"/>
          <w:szCs w:val="24"/>
          <w:u w:val="none"/>
        </w:rPr>
        <w:t xml:space="preserve">: </w:t>
      </w:r>
      <w:r w:rsidRPr="00755DC5">
        <w:rPr>
          <w:rFonts w:cs="Arial"/>
          <w:color w:val="002060"/>
          <w:sz w:val="24"/>
          <w:szCs w:val="24"/>
        </w:rPr>
        <w:t>La Observación</w:t>
      </w:r>
      <w:r w:rsidRPr="00755DC5">
        <w:rPr>
          <w:rFonts w:cs="Arial"/>
          <w:color w:val="002060"/>
          <w:sz w:val="24"/>
          <w:szCs w:val="24"/>
          <w:u w:val="none"/>
        </w:rPr>
        <w:t xml:space="preserve"> </w:t>
      </w:r>
      <w:r w:rsidRPr="00755DC5">
        <w:rPr>
          <w:rFonts w:cs="Arial"/>
          <w:b w:val="0"/>
          <w:color w:val="002060"/>
          <w:sz w:val="24"/>
          <w:szCs w:val="24"/>
          <w:u w:val="none"/>
        </w:rPr>
        <w:t>(primer cuatrimestre)</w:t>
      </w:r>
    </w:p>
    <w:p w:rsidR="00BB17AE" w:rsidRPr="00755DC5" w:rsidRDefault="00BB17AE" w:rsidP="00BB17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Concepto y características de la Observación</w:t>
      </w:r>
      <w:r w:rsidR="004A0D6C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.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Participante.  Otros tipos.</w:t>
      </w:r>
    </w:p>
    <w:p w:rsidR="00BB17AE" w:rsidRPr="00755DC5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Rol, funciones e implicancia del observador en la tarea educativa.</w:t>
      </w:r>
    </w:p>
    <w:p w:rsidR="00BB17AE" w:rsidRPr="00755DC5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Explicitación de la Observación y del propósito de la misma; instrumentos, duración y sistematización.</w:t>
      </w:r>
    </w:p>
    <w:p w:rsidR="00BB17AE" w:rsidRPr="00755DC5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Los indicadores en la Observación.  Concepto, importancia y propósito.</w:t>
      </w:r>
    </w:p>
    <w:p w:rsidR="00BB17AE" w:rsidRPr="00755DC5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Diseño y utilización de instrumentos de observación y construcción de registros.</w:t>
      </w:r>
    </w:p>
    <w:p w:rsidR="00BB17AE" w:rsidRPr="00755DC5" w:rsidRDefault="00BB17AE" w:rsidP="00BB17A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Observación y análisis de diferentes documentos escolares: legajos, cuadernos, informes, libros, fotografías.</w:t>
      </w:r>
    </w:p>
    <w:p w:rsidR="00BB17AE" w:rsidRPr="00755DC5" w:rsidRDefault="00BB17AE" w:rsidP="00BB17AE">
      <w:pPr>
        <w:ind w:left="360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</w:p>
    <w:p w:rsidR="00BB17AE" w:rsidRPr="00755DC5" w:rsidRDefault="00BB17AE" w:rsidP="00BB17AE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b/>
          <w:color w:val="002060"/>
          <w:sz w:val="24"/>
          <w:szCs w:val="24"/>
          <w:u w:val="single"/>
          <w:lang w:val="es-ES_tradnl"/>
        </w:rPr>
        <w:t>Unidad Nº 2: La observación de situaciones didácticas</w:t>
      </w:r>
      <w:r w:rsidRPr="00755DC5">
        <w:rPr>
          <w:rFonts w:ascii="Arial" w:hAnsi="Arial" w:cs="Arial"/>
          <w:b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(segundo cuatrimestre)</w:t>
      </w:r>
    </w:p>
    <w:p w:rsidR="00BB17AE" w:rsidRPr="00755DC5" w:rsidRDefault="00B2593D" w:rsidP="00B2593D">
      <w:pPr>
        <w:pStyle w:val="Sinespaciado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lastRenderedPageBreak/>
        <w:t xml:space="preserve">-   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>La clase escolar como fenómeno colectivo y su  complejidad.  Niveles del accionar docente.  Supuestos básicos subyacentes.  Conceptos e importancia.</w:t>
      </w:r>
    </w:p>
    <w:p w:rsidR="00BB17AE" w:rsidRPr="00755DC5" w:rsidRDefault="00BB17AE" w:rsidP="00B2593D">
      <w:pPr>
        <w:pStyle w:val="Sinespaciado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La diversidad en el aula y su valor.</w:t>
      </w:r>
    </w:p>
    <w:p w:rsidR="00B2593D" w:rsidRPr="00755DC5" w:rsidRDefault="00BB17AE" w:rsidP="00B2593D">
      <w:pPr>
        <w:pStyle w:val="Sinespaciado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 </w:t>
      </w:r>
      <w:r w:rsidR="00B2593D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Componente</w:t>
      </w:r>
      <w:r w:rsidR="00B2593D" w:rsidRPr="00755DC5">
        <w:rPr>
          <w:rFonts w:ascii="Arial" w:hAnsi="Arial" w:cs="Arial"/>
          <w:color w:val="002060"/>
          <w:sz w:val="24"/>
          <w:szCs w:val="24"/>
          <w:lang w:val="es-ES_tradnl"/>
        </w:rPr>
        <w:t>s de la situación didáctica (t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ríada).  Interacciones.  Modalidades de intercambio entre el docente y los alumnos.  </w:t>
      </w:r>
    </w:p>
    <w:p w:rsidR="00BB17AE" w:rsidRPr="00755DC5" w:rsidRDefault="00BB17AE" w:rsidP="00B2593D">
      <w:pPr>
        <w:pStyle w:val="Sinespaciado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  Elaboración, retrabajo y análisis de planificaciones (en</w:t>
      </w:r>
      <w:r w:rsidR="00B2593D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articulación con el espacio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curricular de Diseño y Adecuación del Currículum I).</w:t>
      </w:r>
    </w:p>
    <w:p w:rsidR="00BB17AE" w:rsidRPr="00755DC5" w:rsidRDefault="00B2593D" w:rsidP="00B2593D">
      <w:pPr>
        <w:pStyle w:val="Sinespaciado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  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>La práctica en el proceso de formación y en la docencia.</w:t>
      </w:r>
    </w:p>
    <w:p w:rsidR="00BB17AE" w:rsidRPr="00755DC5" w:rsidRDefault="00B2593D" w:rsidP="00B2593D">
      <w:pPr>
        <w:pStyle w:val="Sinespaciado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  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>Respeto frente a situaciones observadas.</w:t>
      </w:r>
    </w:p>
    <w:p w:rsidR="00BB17AE" w:rsidRPr="00755DC5" w:rsidRDefault="00B2593D" w:rsidP="00B2593D">
      <w:pPr>
        <w:pStyle w:val="Sinespaciado"/>
        <w:rPr>
          <w:color w:val="002060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  </w:t>
      </w:r>
      <w:r w:rsidR="00BB17AE" w:rsidRPr="00755DC5">
        <w:rPr>
          <w:rFonts w:ascii="Arial" w:hAnsi="Arial" w:cs="Arial"/>
          <w:color w:val="002060"/>
          <w:sz w:val="24"/>
          <w:szCs w:val="24"/>
          <w:lang w:val="es-ES_tradnl"/>
        </w:rPr>
        <w:t>Postura reflexiva y crítica frente a la relación teoría-práctica.</w:t>
      </w:r>
    </w:p>
    <w:p w:rsidR="00A061F2" w:rsidRPr="00755DC5" w:rsidRDefault="00A061F2" w:rsidP="00A061F2">
      <w:pPr>
        <w:ind w:left="360"/>
        <w:jc w:val="both"/>
        <w:rPr>
          <w:rFonts w:cstheme="minorHAnsi"/>
          <w:b/>
          <w:color w:val="002060"/>
          <w:sz w:val="24"/>
          <w:szCs w:val="24"/>
          <w:lang w:val="es-ES_tradnl"/>
        </w:rPr>
      </w:pPr>
    </w:p>
    <w:p w:rsidR="00C332D5" w:rsidRPr="00755DC5" w:rsidRDefault="00A061F2" w:rsidP="00C332D5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2060"/>
          <w:sz w:val="28"/>
          <w:szCs w:val="28"/>
        </w:rPr>
      </w:pPr>
      <w:r w:rsidRPr="00755DC5">
        <w:rPr>
          <w:rFonts w:cstheme="minorHAnsi"/>
          <w:b/>
          <w:color w:val="002060"/>
          <w:sz w:val="28"/>
          <w:szCs w:val="28"/>
        </w:rPr>
        <w:t>MARCO METODOLÓGICO: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Diálogo e intercambio.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Trabajo individual y grupal.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Exposición.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Torbellino de ideas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Observaciones en Escuelas Especiales.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Análisis de audiovisuales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Análisis de casos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Lectura y análisis de viñetas, historietas y diferentes textos.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755DC5">
        <w:rPr>
          <w:rFonts w:ascii="Arial" w:hAnsi="Arial" w:cs="Arial"/>
          <w:color w:val="002060"/>
          <w:sz w:val="24"/>
          <w:szCs w:val="24"/>
          <w:lang w:val="en-GB"/>
        </w:rPr>
        <w:t>Roll Play.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55DC5">
        <w:rPr>
          <w:rFonts w:ascii="Arial" w:hAnsi="Arial" w:cs="Arial"/>
          <w:color w:val="002060"/>
          <w:sz w:val="24"/>
          <w:szCs w:val="24"/>
        </w:rPr>
        <w:t>Trabajo de taller, como estrategia global.</w:t>
      </w:r>
    </w:p>
    <w:p w:rsidR="00C332D5" w:rsidRPr="00755DC5" w:rsidRDefault="00C332D5" w:rsidP="00C332D5">
      <w:pPr>
        <w:spacing w:after="0" w:line="240" w:lineRule="auto"/>
        <w:ind w:left="360"/>
        <w:jc w:val="both"/>
        <w:rPr>
          <w:rFonts w:ascii="Arial" w:hAnsi="Arial" w:cs="Arial"/>
          <w:color w:val="002060"/>
          <w:sz w:val="24"/>
          <w:szCs w:val="24"/>
        </w:rPr>
      </w:pPr>
    </w:p>
    <w:p w:rsidR="00C332D5" w:rsidRPr="00755DC5" w:rsidRDefault="00C332D5" w:rsidP="00C332D5">
      <w:pPr>
        <w:jc w:val="both"/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755DC5">
        <w:rPr>
          <w:rFonts w:ascii="Arial" w:hAnsi="Arial" w:cs="Arial"/>
          <w:color w:val="002060"/>
          <w:sz w:val="24"/>
          <w:szCs w:val="24"/>
        </w:rPr>
        <w:t xml:space="preserve">            </w:t>
      </w:r>
      <w:r w:rsidRPr="00755DC5">
        <w:rPr>
          <w:rFonts w:ascii="Arial" w:hAnsi="Arial" w:cs="Arial"/>
          <w:b/>
          <w:color w:val="002060"/>
          <w:sz w:val="24"/>
          <w:szCs w:val="24"/>
          <w:lang w:val="en-GB"/>
        </w:rPr>
        <w:t>RECURSOS: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Material bibliográfico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Material audiovisual y escrito.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Humanos</w:t>
      </w:r>
    </w:p>
    <w:p w:rsidR="00C332D5" w:rsidRPr="00755DC5" w:rsidRDefault="00C332D5" w:rsidP="00C332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Internet y Nuevas Tecnologías.</w:t>
      </w:r>
    </w:p>
    <w:p w:rsidR="00C332D5" w:rsidRPr="00755DC5" w:rsidRDefault="00C332D5" w:rsidP="00C332D5">
      <w:pPr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</w:p>
    <w:p w:rsidR="00A061F2" w:rsidRPr="00755DC5" w:rsidRDefault="00A061F2" w:rsidP="00A061F2">
      <w:pPr>
        <w:suppressAutoHyphens/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24"/>
          <w:szCs w:val="24"/>
          <w:lang w:val="es-ES" w:eastAsia="ar-SA"/>
        </w:rPr>
      </w:pPr>
    </w:p>
    <w:p w:rsidR="00A061F2" w:rsidRPr="00755DC5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val="es-ES" w:eastAsia="ar-SA"/>
        </w:rPr>
      </w:pP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</w:pPr>
      <w:r w:rsidRPr="00755DC5"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  <w:t>ACTIVIDADES:</w:t>
      </w:r>
    </w:p>
    <w:p w:rsidR="00A061F2" w:rsidRPr="00755DC5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val="es-ES" w:eastAsia="ar-SA"/>
        </w:rPr>
      </w:pPr>
    </w:p>
    <w:p w:rsidR="000A39F0" w:rsidRPr="00755DC5" w:rsidRDefault="000A39F0" w:rsidP="000A39F0">
      <w:pPr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b/>
          <w:color w:val="002060"/>
          <w:sz w:val="24"/>
          <w:szCs w:val="24"/>
          <w:lang w:val="es-ES_tradnl"/>
        </w:rPr>
        <w:t>TRABAJOS PRÁCTICOS:</w:t>
      </w:r>
    </w:p>
    <w:p w:rsidR="008B1FC9" w:rsidRPr="00755DC5" w:rsidRDefault="008B1FC9" w:rsidP="000A39F0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1º Escritura/re-escritura de la autobiografía escolar, eligiendo el formato  acorde al marco teórico abordado.</w:t>
      </w:r>
    </w:p>
    <w:p w:rsidR="000A39F0" w:rsidRPr="00755DC5" w:rsidRDefault="008B1FC9" w:rsidP="000A39F0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lastRenderedPageBreak/>
        <w:t xml:space="preserve">2º </w:t>
      </w:r>
      <w:r w:rsidR="000A39F0" w:rsidRPr="00755DC5">
        <w:rPr>
          <w:rFonts w:ascii="Arial" w:hAnsi="Arial" w:cs="Arial"/>
          <w:color w:val="002060"/>
          <w:sz w:val="24"/>
          <w:szCs w:val="24"/>
          <w:lang w:val="es-ES_tradnl"/>
        </w:rPr>
        <w:t>Roll Play de una situación de clase, con planificación, desarrollo, actividades. Un grupo lleva a cabo el Juego de Roles y el otro grupo observa, registra y elabora el informe.  Luego, a la inversa.</w:t>
      </w:r>
    </w:p>
    <w:p w:rsidR="000A39F0" w:rsidRPr="00755DC5" w:rsidRDefault="008B1FC9" w:rsidP="000A39F0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3</w:t>
      </w:r>
      <w:r w:rsidR="000A39F0" w:rsidRPr="00755DC5">
        <w:rPr>
          <w:rFonts w:ascii="Arial" w:hAnsi="Arial" w:cs="Arial"/>
          <w:color w:val="002060"/>
          <w:sz w:val="24"/>
          <w:szCs w:val="24"/>
          <w:lang w:val="es-ES_tradnl"/>
        </w:rPr>
        <w:t>º</w:t>
      </w:r>
      <w:r w:rsidR="00214123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Análisis de diferentes documentos educativos/escolares (imágenes fotográficas, cuadernos de clase, libros de textos, etc.)</w:t>
      </w:r>
    </w:p>
    <w:p w:rsidR="00290C12" w:rsidRPr="00755DC5" w:rsidRDefault="008B1FC9" w:rsidP="00290C12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4</w:t>
      </w:r>
      <w:r w:rsidR="00290C12" w:rsidRPr="00755DC5">
        <w:rPr>
          <w:rFonts w:ascii="Arial" w:hAnsi="Arial" w:cs="Arial"/>
          <w:color w:val="002060"/>
          <w:sz w:val="24"/>
          <w:szCs w:val="24"/>
          <w:lang w:val="es-ES_tradnl"/>
        </w:rPr>
        <w:t>º Realización de Observaciones, en escuelas asociadas y posterior elaboración y entrega de Carpeta de Observación.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 Inclusión de estas conclusiones en un trabajo final de integración de contenidos, donde se articule la teoría y la práctica.</w:t>
      </w:r>
    </w:p>
    <w:p w:rsidR="00290C12" w:rsidRPr="00755DC5" w:rsidRDefault="00290C12" w:rsidP="000A39F0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</w:p>
    <w:p w:rsidR="00A061F2" w:rsidRPr="00755DC5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color w:val="002060"/>
          <w:sz w:val="24"/>
          <w:szCs w:val="24"/>
          <w:lang w:val="es-ES_tradnl" w:eastAsia="ar-SA"/>
        </w:rPr>
      </w:pPr>
    </w:p>
    <w:p w:rsidR="00BA2931" w:rsidRPr="00755DC5" w:rsidRDefault="00BA2931">
      <w:pPr>
        <w:spacing w:after="160" w:line="259" w:lineRule="auto"/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</w:pPr>
      <w:r w:rsidRPr="00755DC5"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  <w:br w:type="page"/>
      </w:r>
    </w:p>
    <w:p w:rsidR="00A061F2" w:rsidRPr="00755DC5" w:rsidRDefault="00A061F2" w:rsidP="00A05809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</w:pPr>
      <w:r w:rsidRPr="00755DC5">
        <w:rPr>
          <w:rFonts w:eastAsia="Times New Roman" w:cstheme="minorHAnsi"/>
          <w:b/>
          <w:color w:val="002060"/>
          <w:sz w:val="28"/>
          <w:szCs w:val="28"/>
          <w:lang w:val="es-ES" w:eastAsia="ar-SA"/>
        </w:rPr>
        <w:lastRenderedPageBreak/>
        <w:t>ORGANIZACIÓN DEL TRABAJO:</w:t>
      </w:r>
    </w:p>
    <w:p w:rsidR="00A061F2" w:rsidRPr="00755DC5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val="es-ES" w:eastAsia="ar-SA"/>
        </w:rPr>
      </w:pPr>
    </w:p>
    <w:p w:rsidR="00A061F2" w:rsidRPr="00755DC5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val="es-ES" w:eastAsia="ar-SA"/>
        </w:rPr>
      </w:pPr>
      <w:r w:rsidRPr="00755DC5">
        <w:rPr>
          <w:rFonts w:eastAsia="Times New Roman" w:cstheme="minorHAnsi"/>
          <w:b/>
          <w:color w:val="002060"/>
          <w:sz w:val="24"/>
          <w:szCs w:val="24"/>
          <w:lang w:val="es-ES" w:eastAsia="ar-SA"/>
        </w:rPr>
        <w:t>Instancias:</w:t>
      </w:r>
    </w:p>
    <w:p w:rsidR="00A061F2" w:rsidRPr="00755DC5" w:rsidRDefault="00A061F2" w:rsidP="00A061F2">
      <w:pPr>
        <w:suppressAutoHyphens/>
        <w:spacing w:after="0" w:line="240" w:lineRule="auto"/>
        <w:ind w:left="1428"/>
        <w:jc w:val="both"/>
        <w:rPr>
          <w:rFonts w:eastAsia="Times New Roman" w:cstheme="minorHAnsi"/>
          <w:color w:val="002060"/>
          <w:sz w:val="24"/>
          <w:szCs w:val="24"/>
          <w:lang w:val="es-ES" w:eastAsia="ar-SA"/>
        </w:rPr>
      </w:pPr>
    </w:p>
    <w:p w:rsidR="00A061F2" w:rsidRPr="00755DC5" w:rsidRDefault="00A061F2" w:rsidP="0057448C">
      <w:pPr>
        <w:rPr>
          <w:rFonts w:eastAsia="Times New Roman" w:cstheme="minorHAnsi"/>
          <w:b/>
          <w:color w:val="002060"/>
          <w:sz w:val="24"/>
          <w:szCs w:val="24"/>
          <w:lang w:val="es-ES" w:eastAsia="ar-SA"/>
        </w:rPr>
      </w:pPr>
      <w:r w:rsidRPr="00755DC5">
        <w:rPr>
          <w:rFonts w:eastAsia="Times New Roman" w:cstheme="minorHAnsi"/>
          <w:b/>
          <w:color w:val="002060"/>
          <w:sz w:val="24"/>
          <w:szCs w:val="24"/>
          <w:lang w:val="es-ES" w:eastAsia="ar-SA"/>
        </w:rPr>
        <w:t xml:space="preserve">Organización de las instancias formativas: </w:t>
      </w:r>
    </w:p>
    <w:tbl>
      <w:tblPr>
        <w:tblStyle w:val="Tablaconcuadrcula"/>
        <w:tblW w:w="11058" w:type="dxa"/>
        <w:tblInd w:w="-998" w:type="dxa"/>
        <w:tblLook w:val="04A0"/>
      </w:tblPr>
      <w:tblGrid>
        <w:gridCol w:w="1170"/>
        <w:gridCol w:w="1486"/>
        <w:gridCol w:w="1486"/>
        <w:gridCol w:w="1443"/>
        <w:gridCol w:w="1501"/>
        <w:gridCol w:w="1128"/>
        <w:gridCol w:w="1128"/>
        <w:gridCol w:w="1165"/>
        <w:gridCol w:w="551"/>
      </w:tblGrid>
      <w:tr w:rsidR="00A061F2" w:rsidRPr="00755DC5" w:rsidTr="00DC288E"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55DC5">
              <w:rPr>
                <w:rFonts w:cstheme="minorHAnsi"/>
                <w:b/>
                <w:color w:val="002060"/>
                <w:sz w:val="28"/>
                <w:szCs w:val="28"/>
              </w:rPr>
              <w:t>Ciclo Lectivo 2017</w:t>
            </w:r>
          </w:p>
        </w:tc>
      </w:tr>
      <w:tr w:rsidR="00A061F2" w:rsidRPr="00755DC5" w:rsidTr="00DC288E">
        <w:tc>
          <w:tcPr>
            <w:tcW w:w="1213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04</w:t>
            </w:r>
          </w:p>
        </w:tc>
        <w:tc>
          <w:tcPr>
            <w:tcW w:w="1564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05</w:t>
            </w:r>
          </w:p>
        </w:tc>
        <w:tc>
          <w:tcPr>
            <w:tcW w:w="1564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06</w:t>
            </w:r>
          </w:p>
        </w:tc>
        <w:tc>
          <w:tcPr>
            <w:tcW w:w="1525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07</w:t>
            </w:r>
          </w:p>
        </w:tc>
        <w:tc>
          <w:tcPr>
            <w:tcW w:w="1581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08</w:t>
            </w:r>
          </w:p>
        </w:tc>
        <w:tc>
          <w:tcPr>
            <w:tcW w:w="1166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09</w:t>
            </w:r>
          </w:p>
        </w:tc>
        <w:tc>
          <w:tcPr>
            <w:tcW w:w="1166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10</w:t>
            </w:r>
          </w:p>
        </w:tc>
        <w:tc>
          <w:tcPr>
            <w:tcW w:w="712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:rsidR="00A061F2" w:rsidRPr="00755DC5" w:rsidRDefault="00A061F2" w:rsidP="00DC288E">
            <w:pPr>
              <w:jc w:val="center"/>
              <w:rPr>
                <w:rFonts w:cstheme="minorHAnsi"/>
                <w:b/>
                <w:color w:val="002060"/>
              </w:rPr>
            </w:pPr>
            <w:r w:rsidRPr="00755DC5">
              <w:rPr>
                <w:rFonts w:cstheme="minorHAnsi"/>
                <w:b/>
                <w:color w:val="002060"/>
              </w:rPr>
              <w:t>12</w:t>
            </w:r>
          </w:p>
        </w:tc>
      </w:tr>
      <w:tr w:rsidR="00A061F2" w:rsidRPr="00755DC5" w:rsidTr="00DC288E">
        <w:tc>
          <w:tcPr>
            <w:tcW w:w="1213" w:type="dxa"/>
          </w:tcPr>
          <w:p w:rsidR="00B123E4" w:rsidRPr="00755DC5" w:rsidRDefault="00B123E4" w:rsidP="00DC288E">
            <w:pPr>
              <w:rPr>
                <w:rFonts w:cstheme="minorHAnsi"/>
                <w:color w:val="002060"/>
              </w:rPr>
            </w:pPr>
          </w:p>
          <w:p w:rsidR="00A061F2" w:rsidRPr="00755DC5" w:rsidRDefault="00492316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Unidad 1</w:t>
            </w: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 xml:space="preserve">. </w:t>
            </w: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</w:tc>
        <w:tc>
          <w:tcPr>
            <w:tcW w:w="1564" w:type="dxa"/>
          </w:tcPr>
          <w:p w:rsidR="00B123E4" w:rsidRPr="00755DC5" w:rsidRDefault="00B123E4" w:rsidP="00492316">
            <w:pPr>
              <w:rPr>
                <w:rFonts w:cstheme="minorHAnsi"/>
                <w:color w:val="002060"/>
              </w:rPr>
            </w:pPr>
          </w:p>
          <w:p w:rsidR="00492316" w:rsidRPr="00755DC5" w:rsidRDefault="00492316" w:rsidP="00492316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Unidad 1</w:t>
            </w:r>
          </w:p>
          <w:p w:rsidR="00A061F2" w:rsidRPr="00755DC5" w:rsidRDefault="00B123E4" w:rsidP="00DC288E">
            <w:pPr>
              <w:jc w:val="both"/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Trabajo Práctico Nº 1</w:t>
            </w:r>
          </w:p>
        </w:tc>
        <w:tc>
          <w:tcPr>
            <w:tcW w:w="1564" w:type="dxa"/>
          </w:tcPr>
          <w:p w:rsidR="00B123E4" w:rsidRPr="00755DC5" w:rsidRDefault="00B123E4" w:rsidP="00492316">
            <w:pPr>
              <w:rPr>
                <w:rFonts w:cstheme="minorHAnsi"/>
                <w:color w:val="002060"/>
              </w:rPr>
            </w:pPr>
          </w:p>
          <w:p w:rsidR="00492316" w:rsidRPr="00755DC5" w:rsidRDefault="00492316" w:rsidP="00492316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Unidad 1</w:t>
            </w:r>
          </w:p>
          <w:p w:rsidR="00F77BE3" w:rsidRPr="00755DC5" w:rsidRDefault="00B123E4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Trabajo Práctico Nº 2</w:t>
            </w:r>
          </w:p>
        </w:tc>
        <w:tc>
          <w:tcPr>
            <w:tcW w:w="1525" w:type="dxa"/>
          </w:tcPr>
          <w:p w:rsidR="00B123E4" w:rsidRPr="00755DC5" w:rsidRDefault="00B123E4" w:rsidP="00492316">
            <w:pPr>
              <w:rPr>
                <w:rFonts w:cstheme="minorHAnsi"/>
                <w:color w:val="002060"/>
              </w:rPr>
            </w:pPr>
          </w:p>
          <w:p w:rsidR="00492316" w:rsidRPr="00755DC5" w:rsidRDefault="00492316" w:rsidP="00492316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Unidad 1</w:t>
            </w: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</w:tc>
        <w:tc>
          <w:tcPr>
            <w:tcW w:w="1581" w:type="dxa"/>
          </w:tcPr>
          <w:p w:rsidR="00B123E4" w:rsidRPr="00755DC5" w:rsidRDefault="00B123E4" w:rsidP="00DC288E">
            <w:pPr>
              <w:rPr>
                <w:rFonts w:cstheme="minorHAnsi"/>
                <w:color w:val="002060"/>
              </w:rPr>
            </w:pPr>
          </w:p>
          <w:p w:rsidR="00B123E4" w:rsidRPr="00755DC5" w:rsidRDefault="00B123E4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Trabajo Práctico Nº 3</w:t>
            </w:r>
          </w:p>
          <w:p w:rsidR="00A061F2" w:rsidRPr="00755DC5" w:rsidRDefault="002C4F82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Trabajo Práctico Nº 4</w:t>
            </w:r>
          </w:p>
        </w:tc>
        <w:tc>
          <w:tcPr>
            <w:tcW w:w="1166" w:type="dxa"/>
          </w:tcPr>
          <w:p w:rsidR="00B123E4" w:rsidRPr="00755DC5" w:rsidRDefault="00B123E4" w:rsidP="00492316">
            <w:pPr>
              <w:rPr>
                <w:rFonts w:cstheme="minorHAnsi"/>
                <w:color w:val="002060"/>
              </w:rPr>
            </w:pPr>
          </w:p>
          <w:p w:rsidR="00492316" w:rsidRPr="00755DC5" w:rsidRDefault="00492316" w:rsidP="00492316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Unidad 2</w:t>
            </w: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</w:tc>
        <w:tc>
          <w:tcPr>
            <w:tcW w:w="1166" w:type="dxa"/>
          </w:tcPr>
          <w:p w:rsidR="00B123E4" w:rsidRPr="00755DC5" w:rsidRDefault="00B123E4" w:rsidP="00492316">
            <w:pPr>
              <w:rPr>
                <w:rFonts w:cstheme="minorHAnsi"/>
                <w:color w:val="002060"/>
              </w:rPr>
            </w:pPr>
          </w:p>
          <w:p w:rsidR="00492316" w:rsidRPr="00755DC5" w:rsidRDefault="00492316" w:rsidP="00492316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Unidad 2</w:t>
            </w:r>
          </w:p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</w:tc>
        <w:tc>
          <w:tcPr>
            <w:tcW w:w="712" w:type="dxa"/>
          </w:tcPr>
          <w:p w:rsidR="00B123E4" w:rsidRPr="00755DC5" w:rsidRDefault="00B123E4" w:rsidP="00DC288E">
            <w:pPr>
              <w:rPr>
                <w:rFonts w:cstheme="minorHAnsi"/>
                <w:color w:val="002060"/>
              </w:rPr>
            </w:pPr>
          </w:p>
          <w:p w:rsidR="00A061F2" w:rsidRPr="00755DC5" w:rsidRDefault="00492316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Cierre de Trayecto</w:t>
            </w:r>
          </w:p>
          <w:p w:rsidR="00492316" w:rsidRPr="00755DC5" w:rsidRDefault="00492316" w:rsidP="00DC288E">
            <w:pPr>
              <w:rPr>
                <w:rFonts w:cstheme="minorHAnsi"/>
                <w:color w:val="002060"/>
              </w:rPr>
            </w:pPr>
            <w:r w:rsidRPr="00755DC5">
              <w:rPr>
                <w:rFonts w:cstheme="minorHAnsi"/>
                <w:color w:val="002060"/>
              </w:rPr>
              <w:t>Trabajo Práctico  Integrador</w:t>
            </w:r>
          </w:p>
        </w:tc>
        <w:tc>
          <w:tcPr>
            <w:tcW w:w="567" w:type="dxa"/>
          </w:tcPr>
          <w:p w:rsidR="00A061F2" w:rsidRPr="00755DC5" w:rsidRDefault="00A061F2" w:rsidP="00DC288E">
            <w:pPr>
              <w:rPr>
                <w:rFonts w:cstheme="minorHAnsi"/>
                <w:color w:val="002060"/>
              </w:rPr>
            </w:pPr>
          </w:p>
        </w:tc>
      </w:tr>
    </w:tbl>
    <w:p w:rsidR="00A061F2" w:rsidRPr="00755DC5" w:rsidRDefault="00A061F2" w:rsidP="00A061F2">
      <w:pPr>
        <w:spacing w:line="240" w:lineRule="auto"/>
        <w:rPr>
          <w:rFonts w:cstheme="minorHAnsi"/>
          <w:color w:val="002060"/>
        </w:rPr>
      </w:pP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2060"/>
          <w:sz w:val="28"/>
          <w:szCs w:val="28"/>
        </w:rPr>
      </w:pPr>
      <w:r w:rsidRPr="00755DC5">
        <w:rPr>
          <w:rFonts w:cstheme="minorHAnsi"/>
          <w:b/>
          <w:color w:val="002060"/>
          <w:sz w:val="28"/>
          <w:szCs w:val="28"/>
        </w:rPr>
        <w:t>EVALUACIÓN:</w:t>
      </w: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2060"/>
          <w:sz w:val="4"/>
          <w:szCs w:val="4"/>
        </w:rPr>
      </w:pPr>
    </w:p>
    <w:p w:rsidR="00A061F2" w:rsidRPr="00755DC5" w:rsidRDefault="00A061F2" w:rsidP="00A061F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:rsidR="00A061F2" w:rsidRPr="00755DC5" w:rsidRDefault="00A061F2" w:rsidP="00A061F2">
      <w:pPr>
        <w:spacing w:line="240" w:lineRule="auto"/>
        <w:rPr>
          <w:rFonts w:cstheme="minorHAnsi"/>
          <w:color w:val="002060"/>
          <w:sz w:val="24"/>
          <w:szCs w:val="24"/>
        </w:rPr>
      </w:pPr>
      <w:r w:rsidRPr="00755DC5">
        <w:rPr>
          <w:rFonts w:cstheme="minorHAnsi"/>
          <w:color w:val="002060"/>
          <w:sz w:val="24"/>
          <w:szCs w:val="24"/>
        </w:rPr>
        <w:t>La unidad curricular es anual y tiene como requisito de cursada y aprobada</w:t>
      </w:r>
      <w:r w:rsidR="00BB17AE" w:rsidRPr="00755DC5">
        <w:rPr>
          <w:rFonts w:cstheme="minorHAnsi"/>
          <w:color w:val="002060"/>
          <w:sz w:val="24"/>
          <w:szCs w:val="24"/>
        </w:rPr>
        <w:t>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3071"/>
        <w:gridCol w:w="3069"/>
      </w:tblGrid>
      <w:tr w:rsidR="00A061F2" w:rsidRPr="00755DC5" w:rsidTr="00DC288E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755DC5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55DC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755DC5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55DC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755DC5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55DC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DEBE TENER APROBADA</w:t>
            </w:r>
          </w:p>
        </w:tc>
      </w:tr>
      <w:tr w:rsidR="00A061F2" w:rsidRPr="00755DC5" w:rsidTr="00DC288E">
        <w:tc>
          <w:tcPr>
            <w:tcW w:w="4068" w:type="dxa"/>
            <w:tcBorders>
              <w:top w:val="nil"/>
            </w:tcBorders>
          </w:tcPr>
          <w:p w:rsidR="00A061F2" w:rsidRPr="00755DC5" w:rsidRDefault="003316BC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55DC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TALLER DE DOCENCIA: TRAYECTO DE PRÁCTICA II</w:t>
            </w:r>
          </w:p>
        </w:tc>
        <w:tc>
          <w:tcPr>
            <w:tcW w:w="3071" w:type="dxa"/>
            <w:tcBorders>
              <w:top w:val="nil"/>
            </w:tcBorders>
          </w:tcPr>
          <w:p w:rsidR="00A061F2" w:rsidRPr="00755DC5" w:rsidRDefault="003316BC" w:rsidP="003316BC">
            <w:pPr>
              <w:pStyle w:val="tabla"/>
              <w:spacing w:before="20" w:after="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55DC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nil"/>
            </w:tcBorders>
          </w:tcPr>
          <w:p w:rsidR="00845EFC" w:rsidRPr="00755DC5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755DC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PSICOLOGÍA Y CULTURA DEL ALUMNO </w:t>
            </w:r>
          </w:p>
          <w:p w:rsidR="00845EFC" w:rsidRPr="00755DC5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755DC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TALLER DE DOCENCIA: TRAYECTO DE PRÁCTICA  I  </w:t>
            </w:r>
          </w:p>
          <w:p w:rsidR="00A061F2" w:rsidRPr="00755DC5" w:rsidRDefault="00845EFC" w:rsidP="00845EFC">
            <w:pPr>
              <w:pStyle w:val="tabla"/>
              <w:spacing w:before="20" w:after="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55DC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TEORÍA DEL CURRÍCULUM Y SU DIDÁCTICA   </w:t>
            </w:r>
          </w:p>
        </w:tc>
      </w:tr>
    </w:tbl>
    <w:p w:rsidR="00A061F2" w:rsidRPr="00755DC5" w:rsidRDefault="00A061F2" w:rsidP="00A061F2">
      <w:pPr>
        <w:spacing w:line="240" w:lineRule="auto"/>
        <w:rPr>
          <w:rFonts w:cstheme="minorHAnsi"/>
          <w:color w:val="002060"/>
          <w:sz w:val="24"/>
          <w:szCs w:val="24"/>
        </w:rPr>
      </w:pPr>
    </w:p>
    <w:p w:rsidR="00A061F2" w:rsidRPr="00755DC5" w:rsidRDefault="00A061F2" w:rsidP="0057448C">
      <w:pPr>
        <w:rPr>
          <w:rFonts w:cstheme="minorHAnsi"/>
          <w:b/>
          <w:color w:val="002060"/>
          <w:sz w:val="24"/>
          <w:szCs w:val="24"/>
        </w:rPr>
      </w:pPr>
      <w:r w:rsidRPr="00755DC5">
        <w:rPr>
          <w:rFonts w:cstheme="minorHAnsi"/>
          <w:b/>
          <w:color w:val="002060"/>
          <w:sz w:val="24"/>
          <w:szCs w:val="24"/>
        </w:rPr>
        <w:t xml:space="preserve">Propuesta de Evaluación de la cátedra: </w:t>
      </w:r>
    </w:p>
    <w:p w:rsidR="000A11A2" w:rsidRPr="00755DC5" w:rsidRDefault="00623F66" w:rsidP="000A11A2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La misma considerará el carácter de </w:t>
      </w:r>
      <w:r w:rsidR="0026156A" w:rsidRPr="00755DC5">
        <w:rPr>
          <w:rFonts w:ascii="Arial" w:hAnsi="Arial" w:cs="Arial"/>
          <w:color w:val="002060"/>
          <w:sz w:val="24"/>
          <w:szCs w:val="24"/>
          <w:lang w:val="es-ES_tradnl"/>
        </w:rPr>
        <w:t>p</w:t>
      </w:r>
      <w:r w:rsidR="000A11A2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resencial, cumplimentando el porcentaje de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asistencia estipulado. Se podrá acceder a la </w:t>
      </w:r>
      <w:r w:rsidR="00845EFC" w:rsidRPr="00755DC5">
        <w:rPr>
          <w:rFonts w:ascii="Arial" w:hAnsi="Arial" w:cs="Arial"/>
          <w:color w:val="002060"/>
          <w:sz w:val="24"/>
          <w:szCs w:val="24"/>
          <w:lang w:val="es-ES_tradnl"/>
        </w:rPr>
        <w:t>aprobación del Taller</w:t>
      </w:r>
      <w:r w:rsidR="000A11A2" w:rsidRPr="00755DC5">
        <w:rPr>
          <w:rFonts w:ascii="Arial" w:hAnsi="Arial" w:cs="Arial"/>
          <w:color w:val="002060"/>
          <w:sz w:val="24"/>
          <w:szCs w:val="24"/>
          <w:lang w:val="es-ES_tradnl"/>
        </w:rPr>
        <w:t>, mediante el cumplimiento de los siguientes requisitos:</w:t>
      </w:r>
    </w:p>
    <w:p w:rsidR="000A11A2" w:rsidRPr="00755DC5" w:rsidRDefault="000A11A2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lastRenderedPageBreak/>
        <w:t>Aprobación del 100% de los trabajos prácticos, que serán un mínimo de dos por cada cuatrimestre, y se aprobarán con calificación de ocho (8) puntos.</w:t>
      </w:r>
    </w:p>
    <w:p w:rsidR="000A11A2" w:rsidRPr="00755DC5" w:rsidRDefault="00CF0804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Cumplimentación del </w:t>
      </w:r>
      <w:r w:rsidR="0026156A" w:rsidRPr="00755DC5">
        <w:rPr>
          <w:rFonts w:ascii="Arial" w:hAnsi="Arial" w:cs="Arial"/>
          <w:color w:val="002060"/>
          <w:sz w:val="24"/>
          <w:szCs w:val="24"/>
          <w:lang w:val="es-ES_tradnl"/>
        </w:rPr>
        <w:t>7</w:t>
      </w:r>
      <w:r w:rsidR="000A11A2" w:rsidRPr="00755DC5">
        <w:rPr>
          <w:rFonts w:ascii="Arial" w:hAnsi="Arial" w:cs="Arial"/>
          <w:color w:val="002060"/>
          <w:sz w:val="24"/>
          <w:szCs w:val="24"/>
          <w:lang w:val="es-ES_tradnl"/>
        </w:rPr>
        <w:t>5% asistencia a las clases áulicas en el IES.</w:t>
      </w:r>
    </w:p>
    <w:p w:rsidR="000A11A2" w:rsidRPr="00755DC5" w:rsidRDefault="00CF0804" w:rsidP="000A11A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Asist</w:t>
      </w:r>
      <w:r w:rsidR="00C51EDA" w:rsidRPr="00755DC5">
        <w:rPr>
          <w:rFonts w:ascii="Arial" w:hAnsi="Arial" w:cs="Arial"/>
          <w:color w:val="002060"/>
          <w:sz w:val="24"/>
          <w:szCs w:val="24"/>
          <w:lang w:val="es-ES_tradnl"/>
        </w:rPr>
        <w:t>encia al</w:t>
      </w:r>
      <w:r w:rsidR="000A11A2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100% de las tareas asignadas en las instituciones asociadas.</w:t>
      </w:r>
    </w:p>
    <w:p w:rsidR="008C5022" w:rsidRPr="00755DC5" w:rsidRDefault="008C5022" w:rsidP="000A11A2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</w:p>
    <w:p w:rsidR="00A061F2" w:rsidRPr="00755DC5" w:rsidRDefault="000A11A2" w:rsidP="000A11A2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La evaluación estará presente a lo largo de todo el encuadre de trabajo.  Se buscará la construcción de aprendizajes</w:t>
      </w:r>
      <w:r w:rsidR="008C5022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partiendo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, tanto de logros</w:t>
      </w:r>
      <w:r w:rsidR="008C5022" w:rsidRPr="00755DC5">
        <w:rPr>
          <w:rFonts w:ascii="Arial" w:hAnsi="Arial" w:cs="Arial"/>
          <w:color w:val="002060"/>
          <w:sz w:val="24"/>
          <w:szCs w:val="24"/>
          <w:lang w:val="es-ES_tradnl"/>
        </w:rPr>
        <w:t>,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como de dificultades y entendiendo que la misma es parte intrínseca de dicha construcción.  Se evaluarán procesos y resultados.</w:t>
      </w:r>
      <w:r w:rsidR="008C5022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 </w:t>
      </w:r>
    </w:p>
    <w:p w:rsidR="00A061F2" w:rsidRPr="00755DC5" w:rsidRDefault="00C51EDA" w:rsidP="00A061F2">
      <w:pPr>
        <w:spacing w:line="24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755DC5">
        <w:rPr>
          <w:rFonts w:cstheme="minorHAnsi"/>
          <w:b/>
          <w:color w:val="002060"/>
          <w:sz w:val="24"/>
          <w:szCs w:val="24"/>
        </w:rPr>
        <w:t>Criterios a evaluar</w:t>
      </w:r>
      <w:r w:rsidR="00A061F2" w:rsidRPr="00755DC5">
        <w:rPr>
          <w:rFonts w:cstheme="minorHAnsi"/>
          <w:b/>
          <w:color w:val="002060"/>
          <w:sz w:val="24"/>
          <w:szCs w:val="24"/>
        </w:rPr>
        <w:t xml:space="preserve"> dura</w:t>
      </w:r>
      <w:r w:rsidRPr="00755DC5">
        <w:rPr>
          <w:rFonts w:cstheme="minorHAnsi"/>
          <w:b/>
          <w:color w:val="002060"/>
          <w:sz w:val="24"/>
          <w:szCs w:val="24"/>
        </w:rPr>
        <w:t>nte todo el proceso</w:t>
      </w:r>
      <w:r w:rsidR="0057448C" w:rsidRPr="00755DC5">
        <w:rPr>
          <w:rFonts w:cstheme="minorHAnsi"/>
          <w:b/>
          <w:color w:val="002060"/>
          <w:sz w:val="24"/>
          <w:szCs w:val="24"/>
        </w:rPr>
        <w:t>:</w:t>
      </w:r>
    </w:p>
    <w:p w:rsidR="0057448C" w:rsidRPr="00755DC5" w:rsidRDefault="000A11A2" w:rsidP="0036625E">
      <w:pPr>
        <w:jc w:val="both"/>
        <w:rPr>
          <w:rFonts w:cstheme="minorHAnsi"/>
          <w:b/>
          <w:color w:val="002060"/>
          <w:sz w:val="24"/>
          <w:szCs w:val="24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Se considerarán, como criterios de evaluación, la participación en </w:t>
      </w:r>
      <w:r w:rsidRPr="00755DC5">
        <w:rPr>
          <w:rFonts w:ascii="Arial" w:hAnsi="Arial" w:cs="Arial"/>
          <w:color w:val="002060"/>
          <w:sz w:val="24"/>
          <w:szCs w:val="24"/>
        </w:rPr>
        <w:t>clase, responsabilidad, puntualidad, producciones entregadas en tiempo y forma, prolijidad,  correcta ortografía y caligrafía, redacción dotada de coherencia y cohesión, originalidad y creatividad, esfuerzo, perseverancia</w:t>
      </w:r>
      <w:r w:rsidR="00CF0804" w:rsidRPr="00755DC5">
        <w:rPr>
          <w:rFonts w:ascii="Arial" w:hAnsi="Arial" w:cs="Arial"/>
          <w:color w:val="002060"/>
          <w:sz w:val="24"/>
          <w:szCs w:val="24"/>
        </w:rPr>
        <w:t>.</w:t>
      </w:r>
    </w:p>
    <w:p w:rsidR="0057448C" w:rsidRPr="00755DC5" w:rsidRDefault="00A061F2" w:rsidP="0036625E">
      <w:pPr>
        <w:spacing w:line="24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755DC5">
        <w:rPr>
          <w:rFonts w:cstheme="minorHAnsi"/>
          <w:b/>
          <w:color w:val="002060"/>
          <w:sz w:val="24"/>
          <w:szCs w:val="24"/>
        </w:rPr>
        <w:t>Reglamento vigente del IES N°7 para la aprobación de los Trayectos de Práctica (RAM, RPDM, REPI)</w:t>
      </w:r>
      <w:r w:rsidR="0057448C" w:rsidRPr="00755DC5">
        <w:rPr>
          <w:rFonts w:cstheme="minorHAnsi"/>
          <w:b/>
          <w:color w:val="002060"/>
          <w:sz w:val="24"/>
          <w:szCs w:val="24"/>
        </w:rPr>
        <w:t>:</w:t>
      </w:r>
    </w:p>
    <w:p w:rsidR="0036625E" w:rsidRPr="00755DC5" w:rsidRDefault="0036625E" w:rsidP="0036625E">
      <w:pPr>
        <w:spacing w:line="240" w:lineRule="auto"/>
        <w:jc w:val="both"/>
        <w:rPr>
          <w:rFonts w:cstheme="minorHAnsi"/>
          <w:b/>
          <w:color w:val="002060"/>
          <w:sz w:val="24"/>
          <w:szCs w:val="24"/>
        </w:rPr>
      </w:pPr>
    </w:p>
    <w:p w:rsidR="00A061F2" w:rsidRPr="00755DC5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2060"/>
          <w:sz w:val="24"/>
          <w:szCs w:val="24"/>
        </w:rPr>
      </w:pPr>
      <w:r w:rsidRPr="00755DC5">
        <w:rPr>
          <w:rFonts w:cstheme="minorHAnsi"/>
          <w:b/>
          <w:color w:val="002060"/>
          <w:sz w:val="24"/>
          <w:szCs w:val="24"/>
        </w:rPr>
        <w:t>BIBLIOGRAFÍA:</w:t>
      </w:r>
    </w:p>
    <w:p w:rsidR="00A061F2" w:rsidRPr="00755DC5" w:rsidRDefault="00A061F2" w:rsidP="00A061F2">
      <w:pPr>
        <w:spacing w:line="240" w:lineRule="auto"/>
        <w:rPr>
          <w:rFonts w:cstheme="minorHAnsi"/>
          <w:color w:val="002060"/>
          <w:sz w:val="4"/>
          <w:szCs w:val="4"/>
        </w:rPr>
      </w:pP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bookmarkStart w:id="0" w:name="_GoBack"/>
      <w:bookmarkEnd w:id="0"/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YUNI, José A. y Urbano, Claudio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: “Mapas y herramientas para conocer la escuela- Investigación etnográfica e investigación acción”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, cap. 9: “La observación participante”. Editorial Brujas.</w:t>
      </w: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GONZÁLEZ CUBERES, María Teresa: 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“Al borde de un ataque de prácticas”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, cap 3: Veo, veo, escucho, escucho”.</w:t>
      </w: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SANJURJO, Liliana (coord.).  “Los dispositivos para la formación en las prácticas profesionales”. Del Cap. 2 (Iris Alfonso): La observación como instrumento de investigación y de formación en las prácticas.  Edic. Homo Sapiens.</w:t>
      </w:r>
      <w:r w:rsidR="00C24859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2.009.</w:t>
      </w: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ANDER EGG, Ezequiel.  “Técnicas de investigación social”, Cap. 10: La observación.  Humanitas.</w:t>
      </w: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lastRenderedPageBreak/>
        <w:t xml:space="preserve">- PUIGDELLIVOL, Ignasí: 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“La escuela especial en la escuela integrada. Una perspectiva desde la diversidad”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, cap. 7 “El desarrollo de las tareas de apoyo” (el papel de la observación). Editoral</w:t>
      </w:r>
      <w:r w:rsidR="003316BC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Graó. Barcelona 1999.</w:t>
      </w:r>
    </w:p>
    <w:p w:rsidR="00054A86" w:rsidRPr="00755DC5" w:rsidRDefault="00054A86" w:rsidP="00054A86">
      <w:pPr>
        <w:jc w:val="both"/>
        <w:rPr>
          <w:rFonts w:ascii="Arial" w:hAnsi="Arial" w:cs="Arial"/>
          <w:b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POSTIC-DE KETELE.  “Observar las situaciones educativas”.  Minist. de  Cultura y Educación de la Nación.  Capítulos 1 – 2  - 3</w:t>
      </w: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LATORRE, Antonio.  “Metodología de la investigación educativa” (Univ. Nac. De San Luis), Técnicas de investigación en las Cs. Sociales.</w:t>
      </w:r>
    </w:p>
    <w:p w:rsidR="00054A86" w:rsidRPr="00755DC5" w:rsidRDefault="00054A86" w:rsidP="00054A86">
      <w:pPr>
        <w:jc w:val="both"/>
        <w:rPr>
          <w:rFonts w:ascii="Arial" w:hAnsi="Arial" w:cs="Arial"/>
          <w:i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Cuadernos de Psicomotricidad y Educación Especial: “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El Rol del observador en la tarea educativa”.</w:t>
      </w:r>
    </w:p>
    <w:p w:rsidR="00054A86" w:rsidRPr="00755DC5" w:rsidRDefault="00054A86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-</w:t>
      </w:r>
      <w:r w:rsidR="003316BC"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GISPERT, Carlos. “La investigación educativa”. Enciclopedia gral. De la Educación, Tomo 2, Océano Grupo Edit., Barcelona 1999.</w:t>
      </w:r>
    </w:p>
    <w:p w:rsidR="00054A86" w:rsidRPr="00755DC5" w:rsidRDefault="00054A86" w:rsidP="00054A86">
      <w:pPr>
        <w:jc w:val="both"/>
        <w:rPr>
          <w:rFonts w:ascii="Arial" w:hAnsi="Arial" w:cs="Arial"/>
          <w:i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Ministerio de Educación de la Pcia. de Santa Fe.  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“Acerca de la evaluación. Documento de Apoyo Curricular”</w:t>
      </w:r>
    </w:p>
    <w:p w:rsidR="00054A86" w:rsidRPr="00755DC5" w:rsidRDefault="00054A86" w:rsidP="00054A86">
      <w:pPr>
        <w:jc w:val="both"/>
        <w:rPr>
          <w:rFonts w:ascii="Arial" w:hAnsi="Arial" w:cs="Arial"/>
          <w:i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</w:t>
      </w:r>
      <w:r w:rsidR="0026156A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SOUTO, Marta: </w:t>
      </w:r>
      <w:r w:rsidR="0026156A"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“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Nuevas perspectivas acerca de la observación de las clases”.</w:t>
      </w:r>
    </w:p>
    <w:p w:rsidR="00054A86" w:rsidRPr="00755DC5" w:rsidRDefault="00054A86" w:rsidP="00054A86">
      <w:pPr>
        <w:jc w:val="both"/>
        <w:rPr>
          <w:rFonts w:ascii="Arial" w:hAnsi="Arial" w:cs="Arial"/>
          <w:i/>
          <w:iCs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TIANA FERRER, Alejandro</w:t>
      </w:r>
      <w:r w:rsidRPr="00755DC5">
        <w:rPr>
          <w:rFonts w:ascii="Arial" w:hAnsi="Arial" w:cs="Arial"/>
          <w:i/>
          <w:iCs/>
          <w:color w:val="002060"/>
          <w:sz w:val="24"/>
          <w:szCs w:val="24"/>
          <w:lang w:val="es-ES_tradnl"/>
        </w:rPr>
        <w:t>: “Qué son y qué pretenden”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. Indicadores educativos, política educativa. En Cuadernos de Pedagogía/ Nº 256.</w:t>
      </w:r>
    </w:p>
    <w:p w:rsidR="00054A86" w:rsidRPr="00755DC5" w:rsidRDefault="00054A86" w:rsidP="00054A86">
      <w:pPr>
        <w:jc w:val="both"/>
        <w:rPr>
          <w:rFonts w:ascii="Arial" w:hAnsi="Arial" w:cs="Arial"/>
          <w:i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</w:t>
      </w:r>
      <w:r w:rsidR="0026156A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SOUTO, Marta: </w:t>
      </w:r>
      <w:r w:rsidRPr="00755DC5">
        <w:rPr>
          <w:rFonts w:ascii="Arial" w:hAnsi="Arial" w:cs="Arial"/>
          <w:i/>
          <w:color w:val="002060"/>
          <w:sz w:val="24"/>
          <w:szCs w:val="24"/>
          <w:lang w:val="es-ES_tradnl"/>
        </w:rPr>
        <w:t>“La clase escolar. Una mirada desde la didáctica de lo grupal”.</w:t>
      </w:r>
    </w:p>
    <w:p w:rsidR="00054A86" w:rsidRPr="00755DC5" w:rsidRDefault="00054A86" w:rsidP="00054A86">
      <w:pPr>
        <w:pStyle w:val="Textoindependiente"/>
        <w:rPr>
          <w:color w:val="002060"/>
          <w:szCs w:val="24"/>
        </w:rPr>
      </w:pPr>
      <w:r w:rsidRPr="00755DC5">
        <w:rPr>
          <w:color w:val="002060"/>
          <w:szCs w:val="24"/>
        </w:rPr>
        <w:t>- TERIGI, Flavia: Carpeta de trabajo, Psicología Educacional UNQ: cap. 3 .Universidad Nacional de Quilmes, Bs.As. 1999.</w:t>
      </w:r>
    </w:p>
    <w:p w:rsidR="0026156A" w:rsidRPr="00755DC5" w:rsidRDefault="0026156A" w:rsidP="00054A86">
      <w:pPr>
        <w:pStyle w:val="Textoindependiente"/>
        <w:rPr>
          <w:color w:val="002060"/>
          <w:szCs w:val="24"/>
        </w:rPr>
      </w:pPr>
    </w:p>
    <w:p w:rsidR="00054A86" w:rsidRPr="00755DC5" w:rsidRDefault="003316BC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BARREIRO, </w:t>
      </w:r>
      <w:r w:rsidR="00054A86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Telma. Selección de: “Los grupos de reflexión, encuentro y crecimiento”.  Rev. Argentina de Educación-AGCE- Nº11.  Niveles del accionar docente. Bs. As. 1988. </w:t>
      </w:r>
    </w:p>
    <w:p w:rsidR="00A05809" w:rsidRPr="00755DC5" w:rsidRDefault="002A2F6D" w:rsidP="00054A86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- </w:t>
      </w:r>
      <w:r w:rsidR="00A05809" w:rsidRPr="00755DC5">
        <w:rPr>
          <w:rFonts w:ascii="Arial" w:hAnsi="Arial" w:cs="Arial"/>
          <w:color w:val="002060"/>
          <w:sz w:val="24"/>
          <w:szCs w:val="24"/>
          <w:lang w:val="es-ES_tradnl"/>
        </w:rPr>
        <w:t>DUSSEL-GUTIERREZ. Compiladoras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.  “Educar la mirada. </w:t>
      </w:r>
      <w:r w:rsidR="00FD61F0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Politicas y pedagogías de la imagen”.  Manantial.  </w:t>
      </w:r>
      <w:r w:rsidR="00FD61F0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Flacso. OSDE. 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Bs. As.</w:t>
      </w:r>
      <w:r w:rsidR="00FD61F0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 2.012.</w:t>
      </w:r>
    </w:p>
    <w:p w:rsidR="00896E9B" w:rsidRPr="00755DC5" w:rsidRDefault="00054A86" w:rsidP="00A21163">
      <w:pPr>
        <w:jc w:val="both"/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>- ARNAIZ SÁNCHEZ, Pilar y GARNIDO GALA, Carlos: “Atención a la diversidad desde la programación del aula”</w:t>
      </w:r>
      <w:r w:rsidR="00896E9B" w:rsidRPr="00755DC5">
        <w:rPr>
          <w:rFonts w:ascii="Arial" w:hAnsi="Arial" w:cs="Arial"/>
          <w:color w:val="002060"/>
          <w:sz w:val="24"/>
          <w:szCs w:val="24"/>
          <w:lang w:val="es-ES_tradnl"/>
        </w:rPr>
        <w:t>.</w:t>
      </w:r>
    </w:p>
    <w:p w:rsidR="00A21163" w:rsidRPr="00755DC5" w:rsidRDefault="00A21163" w:rsidP="00A21163">
      <w:pPr>
        <w:rPr>
          <w:rFonts w:ascii="Arial" w:hAnsi="Arial" w:cs="Arial"/>
          <w:b/>
          <w:color w:val="002060"/>
          <w:sz w:val="24"/>
          <w:szCs w:val="24"/>
          <w:lang w:val="es-ES_tradnl"/>
        </w:rPr>
      </w:pPr>
    </w:p>
    <w:p w:rsidR="00054A86" w:rsidRPr="00755DC5" w:rsidRDefault="00054A86" w:rsidP="00054A86">
      <w:pPr>
        <w:rPr>
          <w:rFonts w:ascii="Arial" w:hAnsi="Arial" w:cs="Arial"/>
          <w:b/>
          <w:color w:val="002060"/>
          <w:sz w:val="24"/>
          <w:szCs w:val="24"/>
          <w:lang w:val="es-ES_tradnl"/>
        </w:rPr>
      </w:pPr>
    </w:p>
    <w:p w:rsidR="00002AB9" w:rsidRPr="00755DC5" w:rsidRDefault="000A11A2">
      <w:pPr>
        <w:rPr>
          <w:rFonts w:ascii="Arial" w:hAnsi="Arial" w:cs="Arial"/>
          <w:color w:val="002060"/>
          <w:sz w:val="24"/>
          <w:szCs w:val="24"/>
          <w:lang w:val="es-ES_tradnl"/>
        </w:rPr>
      </w:pP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Prof. Cecilia Mangini                              </w:t>
      </w:r>
      <w:r w:rsidR="003B4A48"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                </w:t>
      </w:r>
      <w:r w:rsidRPr="00755DC5">
        <w:rPr>
          <w:rFonts w:ascii="Arial" w:hAnsi="Arial" w:cs="Arial"/>
          <w:color w:val="002060"/>
          <w:sz w:val="24"/>
          <w:szCs w:val="24"/>
          <w:lang w:val="es-ES_tradnl"/>
        </w:rPr>
        <w:t xml:space="preserve"> Prof. Norma Leone</w:t>
      </w:r>
    </w:p>
    <w:sectPr w:rsidR="00002AB9" w:rsidRPr="00755DC5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01" w:rsidRDefault="00813201" w:rsidP="00A061F2">
      <w:pPr>
        <w:spacing w:after="0" w:line="240" w:lineRule="auto"/>
      </w:pPr>
      <w:r>
        <w:separator/>
      </w:r>
    </w:p>
  </w:endnote>
  <w:endnote w:type="continuationSeparator" w:id="1">
    <w:p w:rsidR="00813201" w:rsidRDefault="00813201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042166"/>
      <w:docPartObj>
        <w:docPartGallery w:val="Page Numbers (Bottom of Page)"/>
        <w:docPartUnique/>
      </w:docPartObj>
    </w:sdtPr>
    <w:sdtContent>
      <w:p w:rsidR="000C77B6" w:rsidRDefault="00533C6B">
        <w:pPr>
          <w:pStyle w:val="Piedepgina"/>
        </w:pPr>
        <w:r w:rsidRPr="00533C6B">
          <w:rPr>
            <w:noProof/>
            <w:lang w:eastAsia="es-AR"/>
          </w:rPr>
          <w:pict>
            <v:rect id="Rectangle 78" o:spid="_x0000_s2049" style="position:absolute;margin-left:199.2pt;margin-top:-3.1pt;width:48.2pt;height:21.3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" fillcolor="#a5a5a5 [2092]" stroked="f">
              <v:textbox>
                <w:txbxContent>
                  <w:p w:rsidR="000C77B6" w:rsidRPr="000C77B6" w:rsidRDefault="00533C6B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2F5445"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B6E72" w:rsidRPr="008B6E72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0</w:t>
                    </w:r>
                    <w:r w:rsidRPr="000C77B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01" w:rsidRDefault="00813201" w:rsidP="00A061F2">
      <w:pPr>
        <w:spacing w:after="0" w:line="240" w:lineRule="auto"/>
      </w:pPr>
      <w:r>
        <w:separator/>
      </w:r>
    </w:p>
  </w:footnote>
  <w:footnote w:type="continuationSeparator" w:id="1">
    <w:p w:rsidR="00813201" w:rsidRDefault="00813201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B6" w:rsidRPr="000C77B6" w:rsidRDefault="002F5445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 w:rsidRPr="000C77B6">
      <w:rPr>
        <w:rFonts w:ascii="Sanvito Pro Light" w:hAnsi="Sanvito Pro Light"/>
        <w:b/>
        <w:color w:val="000000"/>
        <w:sz w:val="44"/>
        <w:szCs w:val="44"/>
      </w:rPr>
      <w:t>Trayecto de Práctica: Taller de Docencia II</w:t>
    </w:r>
  </w:p>
  <w:p w:rsidR="000C77B6" w:rsidRDefault="00533C6B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 w:rsidRPr="00533C6B">
      <w:rPr>
        <w:rFonts w:ascii="Sanvito Pro Light" w:hAnsi="Sanvito Pro Light"/>
        <w:noProof/>
        <w:color w:val="000000"/>
        <w:sz w:val="44"/>
        <w:szCs w:val="44"/>
        <w:lang w:eastAsia="es-AR"/>
      </w:rPr>
      <w:pict>
        <v:rect id="1 Rectángulo" o:spid="_x0000_s2050" style="position:absolute;left:0;text-align:left;margin-left:-85.05pt;margin-top:6.25pt;width:622.95pt;height:1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" fillcolor="#cfcdcd [2894]" stroked="f" strokeweight="1pt">
          <v:fill color2="#cfcdcd [2894]" rotate="t" colors="0 #797777;.5 #afadad;1 #d1cece" focus="100%" type="gradient"/>
        </v:rect>
      </w:pict>
    </w:r>
  </w:p>
  <w:p w:rsidR="000C77B6" w:rsidRDefault="00813201" w:rsidP="000C77B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65E7D44"/>
    <w:multiLevelType w:val="singleLevel"/>
    <w:tmpl w:val="CF4AF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4EF"/>
    <w:multiLevelType w:val="singleLevel"/>
    <w:tmpl w:val="205E01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61F2"/>
    <w:rsid w:val="00002AB9"/>
    <w:rsid w:val="00023717"/>
    <w:rsid w:val="00025FD1"/>
    <w:rsid w:val="000349CB"/>
    <w:rsid w:val="00042EDA"/>
    <w:rsid w:val="00054A86"/>
    <w:rsid w:val="000700F7"/>
    <w:rsid w:val="00084990"/>
    <w:rsid w:val="000A11A2"/>
    <w:rsid w:val="000A2543"/>
    <w:rsid w:val="000A39F0"/>
    <w:rsid w:val="000C282A"/>
    <w:rsid w:val="000D6F8A"/>
    <w:rsid w:val="00133A47"/>
    <w:rsid w:val="00191CCE"/>
    <w:rsid w:val="00197F9D"/>
    <w:rsid w:val="00205E33"/>
    <w:rsid w:val="002077D2"/>
    <w:rsid w:val="00214123"/>
    <w:rsid w:val="00220B12"/>
    <w:rsid w:val="00236948"/>
    <w:rsid w:val="0026156A"/>
    <w:rsid w:val="00290C12"/>
    <w:rsid w:val="00295B1C"/>
    <w:rsid w:val="002A2F6D"/>
    <w:rsid w:val="002C0652"/>
    <w:rsid w:val="002C4F82"/>
    <w:rsid w:val="002F5445"/>
    <w:rsid w:val="003316BC"/>
    <w:rsid w:val="00355F9B"/>
    <w:rsid w:val="0036625E"/>
    <w:rsid w:val="00387D37"/>
    <w:rsid w:val="003974F3"/>
    <w:rsid w:val="003B15BD"/>
    <w:rsid w:val="003B4A48"/>
    <w:rsid w:val="004267C9"/>
    <w:rsid w:val="00492316"/>
    <w:rsid w:val="004A0D6C"/>
    <w:rsid w:val="004A69B4"/>
    <w:rsid w:val="004E007E"/>
    <w:rsid w:val="004E525C"/>
    <w:rsid w:val="005332D5"/>
    <w:rsid w:val="00533C6B"/>
    <w:rsid w:val="00534710"/>
    <w:rsid w:val="0057448C"/>
    <w:rsid w:val="00577047"/>
    <w:rsid w:val="00623F66"/>
    <w:rsid w:val="00650B07"/>
    <w:rsid w:val="006E5FBA"/>
    <w:rsid w:val="00715615"/>
    <w:rsid w:val="00741B27"/>
    <w:rsid w:val="007509F5"/>
    <w:rsid w:val="00755DC5"/>
    <w:rsid w:val="007A3F90"/>
    <w:rsid w:val="007B3103"/>
    <w:rsid w:val="007C0DB5"/>
    <w:rsid w:val="007C6558"/>
    <w:rsid w:val="007C6F03"/>
    <w:rsid w:val="00813201"/>
    <w:rsid w:val="0082318E"/>
    <w:rsid w:val="00836A98"/>
    <w:rsid w:val="00845EFC"/>
    <w:rsid w:val="00896E9B"/>
    <w:rsid w:val="008B1FC9"/>
    <w:rsid w:val="008B6E72"/>
    <w:rsid w:val="008C5022"/>
    <w:rsid w:val="008E4BA2"/>
    <w:rsid w:val="00953714"/>
    <w:rsid w:val="00956D0B"/>
    <w:rsid w:val="00A05809"/>
    <w:rsid w:val="00A061F2"/>
    <w:rsid w:val="00A13A6D"/>
    <w:rsid w:val="00A21163"/>
    <w:rsid w:val="00A4212F"/>
    <w:rsid w:val="00AA2213"/>
    <w:rsid w:val="00B123E4"/>
    <w:rsid w:val="00B2593D"/>
    <w:rsid w:val="00B33088"/>
    <w:rsid w:val="00B41018"/>
    <w:rsid w:val="00BA2931"/>
    <w:rsid w:val="00BB17AE"/>
    <w:rsid w:val="00C24859"/>
    <w:rsid w:val="00C332D5"/>
    <w:rsid w:val="00C34E69"/>
    <w:rsid w:val="00C3718B"/>
    <w:rsid w:val="00C51EDA"/>
    <w:rsid w:val="00CA18E4"/>
    <w:rsid w:val="00CE4A15"/>
    <w:rsid w:val="00CF0804"/>
    <w:rsid w:val="00D22E8D"/>
    <w:rsid w:val="00D71613"/>
    <w:rsid w:val="00D95D9C"/>
    <w:rsid w:val="00EA0636"/>
    <w:rsid w:val="00EA5A2C"/>
    <w:rsid w:val="00F243B6"/>
    <w:rsid w:val="00F30935"/>
    <w:rsid w:val="00F77BE3"/>
    <w:rsid w:val="00F87070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BB17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BB17AE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54A8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4A86"/>
    <w:rPr>
      <w:rFonts w:ascii="Arial" w:eastAsia="Times New Roman" w:hAnsi="Arial" w:cs="Arial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1525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usuario</cp:lastModifiedBy>
  <cp:revision>70</cp:revision>
  <dcterms:created xsi:type="dcterms:W3CDTF">2017-04-08T22:49:00Z</dcterms:created>
  <dcterms:modified xsi:type="dcterms:W3CDTF">2018-04-07T17:36:00Z</dcterms:modified>
</cp:coreProperties>
</file>