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85F" w:rsidRPr="00F21520" w:rsidRDefault="0013285F" w:rsidP="0013285F">
      <w:pPr>
        <w:pStyle w:val="Ttulo2"/>
        <w:rPr>
          <w:rFonts w:ascii="Arial" w:hAnsi="Arial" w:cs="Arial"/>
          <w:b/>
          <w:szCs w:val="24"/>
          <w:lang w:val="es-ES"/>
        </w:rPr>
      </w:pPr>
      <w:r w:rsidRPr="007C462F">
        <w:rPr>
          <w:rFonts w:ascii="Arial" w:hAnsi="Arial" w:cs="Arial"/>
          <w:b/>
          <w:color w:val="FF0000"/>
          <w:szCs w:val="24"/>
          <w:lang w:val="es-ES"/>
        </w:rPr>
        <w:t xml:space="preserve">                   </w:t>
      </w:r>
      <w:r w:rsidRPr="00F21520">
        <w:rPr>
          <w:rFonts w:ascii="Arial" w:hAnsi="Arial" w:cs="Arial"/>
          <w:b/>
          <w:szCs w:val="24"/>
          <w:lang w:val="es-ES"/>
        </w:rPr>
        <w:t xml:space="preserve">                                    PLAN ANUAL DE CÁTEDRA  </w:t>
      </w:r>
    </w:p>
    <w:p w:rsidR="0013285F" w:rsidRPr="00F21520" w:rsidRDefault="0013285F" w:rsidP="0013285F">
      <w:pPr>
        <w:jc w:val="both"/>
        <w:rPr>
          <w:rFonts w:ascii="Arial" w:hAnsi="Arial" w:cs="Arial"/>
          <w:sz w:val="22"/>
          <w:szCs w:val="22"/>
          <w:lang w:val="es-ES"/>
        </w:rPr>
      </w:pP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ESTABLECIMIENTO: Instituto Superior de Profesorado Nº 7</w:t>
      </w:r>
    </w:p>
    <w:p w:rsidR="0013285F" w:rsidRPr="00F21520" w:rsidRDefault="0013285F" w:rsidP="0013285F">
      <w:pPr>
        <w:jc w:val="both"/>
        <w:rPr>
          <w:rFonts w:ascii="Arial" w:hAnsi="Arial" w:cs="Arial"/>
          <w:sz w:val="22"/>
          <w:szCs w:val="22"/>
          <w:lang w:val="es-ES"/>
        </w:rPr>
      </w:pPr>
      <w:r w:rsidRPr="00F21520">
        <w:rPr>
          <w:rFonts w:ascii="Arial" w:hAnsi="Arial" w:cs="Arial"/>
          <w:sz w:val="22"/>
          <w:szCs w:val="22"/>
          <w:lang w:val="es-ES"/>
        </w:rPr>
        <w:t>CARRERA: Educación Especial</w:t>
      </w:r>
    </w:p>
    <w:p w:rsidR="0013285F" w:rsidRPr="00F21520" w:rsidRDefault="0013285F" w:rsidP="0013285F">
      <w:pPr>
        <w:pStyle w:val="Ttulo2"/>
        <w:rPr>
          <w:rFonts w:ascii="Arial" w:hAnsi="Arial" w:cs="Arial"/>
          <w:sz w:val="22"/>
          <w:szCs w:val="22"/>
          <w:lang w:val="es-ES"/>
        </w:rPr>
      </w:pPr>
      <w:r w:rsidRPr="00F21520">
        <w:rPr>
          <w:rFonts w:ascii="Arial" w:hAnsi="Arial" w:cs="Arial"/>
          <w:sz w:val="22"/>
          <w:szCs w:val="22"/>
          <w:lang w:val="es-ES"/>
        </w:rPr>
        <w:t xml:space="preserve">ESPACIO CURRICULAR:   Formación Profesional y su Didáctica. </w:t>
      </w:r>
    </w:p>
    <w:p w:rsidR="0013285F" w:rsidRPr="00F21520" w:rsidRDefault="0013285F" w:rsidP="0013285F">
      <w:pPr>
        <w:pStyle w:val="Ttulo2"/>
        <w:rPr>
          <w:rFonts w:ascii="Arial" w:hAnsi="Arial" w:cs="Arial"/>
          <w:sz w:val="22"/>
          <w:szCs w:val="22"/>
          <w:lang w:val="es-ES"/>
        </w:rPr>
      </w:pPr>
      <w:r w:rsidRPr="00F21520">
        <w:rPr>
          <w:rFonts w:ascii="Arial" w:hAnsi="Arial" w:cs="Arial"/>
          <w:sz w:val="22"/>
          <w:szCs w:val="22"/>
          <w:lang w:val="es-ES"/>
        </w:rPr>
        <w:t>CURSO: 2º año</w:t>
      </w:r>
      <w:r w:rsidR="00FD1809" w:rsidRPr="00F21520">
        <w:rPr>
          <w:rFonts w:ascii="Arial" w:hAnsi="Arial" w:cs="Arial"/>
          <w:sz w:val="22"/>
          <w:szCs w:val="22"/>
          <w:lang w:val="es-ES"/>
        </w:rPr>
        <w:t>. 2.105</w:t>
      </w:r>
    </w:p>
    <w:p w:rsidR="0013285F" w:rsidRPr="00F21520" w:rsidRDefault="0013285F" w:rsidP="0013285F">
      <w:pPr>
        <w:rPr>
          <w:rFonts w:ascii="Arial" w:hAnsi="Arial" w:cs="Arial"/>
          <w:sz w:val="22"/>
          <w:szCs w:val="22"/>
          <w:lang w:val="es-ES"/>
        </w:rPr>
      </w:pPr>
      <w:r w:rsidRPr="00F21520">
        <w:rPr>
          <w:rFonts w:ascii="Arial" w:hAnsi="Arial" w:cs="Arial"/>
          <w:sz w:val="22"/>
          <w:szCs w:val="22"/>
          <w:lang w:val="es-ES"/>
        </w:rPr>
        <w:t>CANTIDAD DE HORAS CÁTEDRA: 3 semanales</w:t>
      </w:r>
    </w:p>
    <w:p w:rsidR="0013285F" w:rsidRPr="00F21520" w:rsidRDefault="0013285F" w:rsidP="0013285F">
      <w:pPr>
        <w:pStyle w:val="Ttulo1"/>
        <w:jc w:val="both"/>
        <w:rPr>
          <w:rFonts w:ascii="Arial" w:hAnsi="Arial" w:cs="Arial"/>
          <w:sz w:val="22"/>
          <w:szCs w:val="22"/>
          <w:lang w:val="es-ES"/>
        </w:rPr>
      </w:pPr>
      <w:r w:rsidRPr="00F21520">
        <w:rPr>
          <w:rFonts w:ascii="Arial" w:hAnsi="Arial" w:cs="Arial"/>
          <w:sz w:val="22"/>
          <w:szCs w:val="22"/>
          <w:lang w:val="es-ES"/>
        </w:rPr>
        <w:t>PROFESORA: Cecilia Mangini</w:t>
      </w:r>
    </w:p>
    <w:p w:rsidR="0013285F" w:rsidRPr="00F21520" w:rsidRDefault="0013285F" w:rsidP="0013285F">
      <w:pPr>
        <w:jc w:val="both"/>
        <w:rPr>
          <w:rFonts w:ascii="Arial" w:hAnsi="Arial" w:cs="Arial"/>
          <w:sz w:val="22"/>
          <w:szCs w:val="22"/>
        </w:rPr>
      </w:pPr>
    </w:p>
    <w:p w:rsidR="0013285F" w:rsidRPr="00F21520" w:rsidRDefault="0013285F" w:rsidP="002710A8">
      <w:pPr>
        <w:jc w:val="center"/>
        <w:rPr>
          <w:rFonts w:ascii="Arial" w:hAnsi="Arial" w:cs="Arial"/>
          <w:b/>
          <w:sz w:val="24"/>
          <w:szCs w:val="24"/>
        </w:rPr>
      </w:pPr>
      <w:r w:rsidRPr="00F21520">
        <w:rPr>
          <w:rFonts w:ascii="Arial" w:hAnsi="Arial" w:cs="Arial"/>
          <w:b/>
          <w:sz w:val="24"/>
          <w:szCs w:val="24"/>
        </w:rPr>
        <w:t>MARCO REFERENCIAL:</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Entre los contenidos propuestos se presentan los factores que caracterizan al Siglo XXI  y dentro de éstos, los relacionados con los del mundo del trabajo y los nuevos desafíos que éste presenta a la educación en general.  Es importante que los alumnos del profesorado conozcan cuál es esa realidad y la necesidad de no perder la percepción r</w:t>
      </w:r>
      <w:r w:rsidR="00687D19" w:rsidRPr="00F21520">
        <w:rPr>
          <w:rFonts w:ascii="Arial" w:hAnsi="Arial" w:cs="Arial"/>
          <w:sz w:val="22"/>
          <w:szCs w:val="22"/>
        </w:rPr>
        <w:t>eal de la relación entre educación</w:t>
      </w:r>
      <w:r w:rsidRPr="00F21520">
        <w:rPr>
          <w:rFonts w:ascii="Arial" w:hAnsi="Arial" w:cs="Arial"/>
          <w:sz w:val="22"/>
          <w:szCs w:val="22"/>
        </w:rPr>
        <w:t xml:space="preserve"> y trabajo.</w:t>
      </w:r>
    </w:p>
    <w:p w:rsidR="00420EFE" w:rsidRPr="00F21520" w:rsidRDefault="00420EFE" w:rsidP="0013285F">
      <w:pPr>
        <w:ind w:firstLine="708"/>
        <w:jc w:val="both"/>
        <w:rPr>
          <w:rFonts w:ascii="Arial" w:hAnsi="Arial" w:cs="Arial"/>
          <w:sz w:val="22"/>
          <w:szCs w:val="22"/>
        </w:rPr>
      </w:pPr>
      <w:r w:rsidRPr="00F21520">
        <w:rPr>
          <w:rFonts w:ascii="Arial" w:hAnsi="Arial" w:cs="Arial"/>
          <w:sz w:val="22"/>
          <w:szCs w:val="22"/>
        </w:rPr>
        <w:t xml:space="preserve">Es primordial, en la actualidad, reconocer la complejidad de la realidad y de los tiempos actuales, lo que cada vez exige mayores niveles de comprensión.  Esto queda sintetizado en las palabras del epistemólogo francés Edgar </w:t>
      </w:r>
      <w:proofErr w:type="spellStart"/>
      <w:r w:rsidRPr="00F21520">
        <w:rPr>
          <w:rFonts w:ascii="Arial" w:hAnsi="Arial" w:cs="Arial"/>
          <w:sz w:val="22"/>
          <w:szCs w:val="22"/>
        </w:rPr>
        <w:t>Morin</w:t>
      </w:r>
      <w:proofErr w:type="spellEnd"/>
      <w:r w:rsidRPr="00F21520">
        <w:rPr>
          <w:rFonts w:ascii="Arial" w:hAnsi="Arial" w:cs="Arial"/>
          <w:sz w:val="22"/>
          <w:szCs w:val="22"/>
        </w:rPr>
        <w:t>, cuando dice: “</w:t>
      </w:r>
      <w:r w:rsidRPr="00F21520">
        <w:rPr>
          <w:rFonts w:ascii="Arial" w:hAnsi="Arial" w:cs="Arial"/>
          <w:i/>
          <w:sz w:val="22"/>
          <w:szCs w:val="22"/>
        </w:rPr>
        <w:t>Vivimos en un mundo de complejidad creciente y comprensión retardada</w:t>
      </w:r>
      <w:r w:rsidRPr="00F21520">
        <w:rPr>
          <w:rFonts w:ascii="Arial" w:hAnsi="Arial" w:cs="Arial"/>
          <w:sz w:val="22"/>
          <w:szCs w:val="22"/>
        </w:rPr>
        <w:t xml:space="preserve">”.  </w:t>
      </w:r>
      <w:r w:rsidR="00903AC5" w:rsidRPr="00F21520">
        <w:rPr>
          <w:rFonts w:ascii="Arial" w:hAnsi="Arial" w:cs="Arial"/>
          <w:sz w:val="22"/>
          <w:szCs w:val="22"/>
        </w:rPr>
        <w:t xml:space="preserve">Esto se torna particularmente más difícil en el ámbito de las instituciones educativas, sobre todo para quienes están al frente de la batalla, </w:t>
      </w:r>
      <w:proofErr w:type="spellStart"/>
      <w:r w:rsidR="00903AC5" w:rsidRPr="00F21520">
        <w:rPr>
          <w:rFonts w:ascii="Arial" w:hAnsi="Arial" w:cs="Arial"/>
          <w:sz w:val="22"/>
          <w:szCs w:val="22"/>
        </w:rPr>
        <w:t>absorviendo</w:t>
      </w:r>
      <w:proofErr w:type="spellEnd"/>
      <w:r w:rsidR="00903AC5" w:rsidRPr="00F21520">
        <w:rPr>
          <w:rFonts w:ascii="Arial" w:hAnsi="Arial" w:cs="Arial"/>
          <w:sz w:val="22"/>
          <w:szCs w:val="22"/>
        </w:rPr>
        <w:t xml:space="preserve"> los difíciles problemas del mundo actual, con la inmensa responsabilidad, al mismo tiempo, de la educación de las generaciones jóvenes.</w:t>
      </w:r>
    </w:p>
    <w:p w:rsidR="00687D19" w:rsidRPr="00F21520" w:rsidRDefault="00652118" w:rsidP="0013285F">
      <w:pPr>
        <w:ind w:firstLine="708"/>
        <w:jc w:val="both"/>
        <w:rPr>
          <w:rFonts w:ascii="Arial" w:hAnsi="Arial" w:cs="Arial"/>
          <w:sz w:val="22"/>
          <w:szCs w:val="22"/>
        </w:rPr>
      </w:pPr>
      <w:r w:rsidRPr="00F21520">
        <w:rPr>
          <w:rFonts w:ascii="Arial" w:hAnsi="Arial" w:cs="Arial"/>
          <w:sz w:val="22"/>
          <w:szCs w:val="22"/>
        </w:rPr>
        <w:t>Precisamente por ello, o</w:t>
      </w:r>
      <w:r w:rsidR="0013285F" w:rsidRPr="00F21520">
        <w:rPr>
          <w:rFonts w:ascii="Arial" w:hAnsi="Arial" w:cs="Arial"/>
          <w:sz w:val="22"/>
          <w:szCs w:val="22"/>
        </w:rPr>
        <w:t xml:space="preserve">tros </w:t>
      </w:r>
      <w:r w:rsidRPr="00F21520">
        <w:rPr>
          <w:rFonts w:ascii="Arial" w:hAnsi="Arial" w:cs="Arial"/>
          <w:sz w:val="22"/>
          <w:szCs w:val="22"/>
        </w:rPr>
        <w:t xml:space="preserve">de los </w:t>
      </w:r>
      <w:r w:rsidR="0013285F" w:rsidRPr="00F21520">
        <w:rPr>
          <w:rFonts w:ascii="Arial" w:hAnsi="Arial" w:cs="Arial"/>
          <w:sz w:val="22"/>
          <w:szCs w:val="22"/>
        </w:rPr>
        <w:t xml:space="preserve">contenidos </w:t>
      </w:r>
      <w:r w:rsidRPr="00F21520">
        <w:rPr>
          <w:rFonts w:ascii="Arial" w:hAnsi="Arial" w:cs="Arial"/>
          <w:sz w:val="22"/>
          <w:szCs w:val="22"/>
        </w:rPr>
        <w:t xml:space="preserve">que se abordan, </w:t>
      </w:r>
      <w:r w:rsidR="0013285F" w:rsidRPr="00F21520">
        <w:rPr>
          <w:rFonts w:ascii="Arial" w:hAnsi="Arial" w:cs="Arial"/>
          <w:sz w:val="22"/>
          <w:szCs w:val="22"/>
        </w:rPr>
        <w:t xml:space="preserve">refieren a la Escuela de Formación Integral, sus fines, organización y características de sus sujetos de aprendizaje.  Es necesario que incorporen estos saberes ya que uno de los posibles espacios de inserción laboral, como docentes, puede ser este nivel educativo, en el que se trabaja con una población de adolescentes y jóvenes que poseen características particulares. </w:t>
      </w:r>
      <w:r w:rsidR="00687D19" w:rsidRPr="00F21520">
        <w:rPr>
          <w:rFonts w:ascii="Arial" w:hAnsi="Arial" w:cs="Arial"/>
          <w:sz w:val="22"/>
          <w:szCs w:val="22"/>
        </w:rPr>
        <w:t xml:space="preserve"> </w:t>
      </w:r>
    </w:p>
    <w:p w:rsidR="0013285F" w:rsidRPr="00F21520" w:rsidRDefault="0013285F" w:rsidP="0013285F">
      <w:pPr>
        <w:ind w:firstLine="708"/>
        <w:jc w:val="both"/>
        <w:rPr>
          <w:rFonts w:ascii="Arial" w:hAnsi="Arial" w:cs="Arial"/>
          <w:sz w:val="22"/>
          <w:szCs w:val="22"/>
        </w:rPr>
      </w:pPr>
      <w:r w:rsidRPr="00F21520">
        <w:rPr>
          <w:rFonts w:ascii="Arial" w:hAnsi="Arial" w:cs="Arial"/>
          <w:sz w:val="22"/>
          <w:szCs w:val="22"/>
        </w:rPr>
        <w:t>Respecto de las leyes que protegen a la persona con discapacidad y a su familia, es sumamente importante que el futuro docente las conozca para que, responsablemente, pueda asesorar, exigir su cumplimiento, y convertirse en difusor de los derechos y deberes de las personas con discapacidad en la sociedad.</w:t>
      </w:r>
    </w:p>
    <w:p w:rsidR="0097168E" w:rsidRPr="00F21520" w:rsidRDefault="0097168E" w:rsidP="0097168E">
      <w:pPr>
        <w:ind w:firstLine="708"/>
        <w:jc w:val="both"/>
        <w:rPr>
          <w:rFonts w:ascii="Arial" w:hAnsi="Arial" w:cs="Arial"/>
          <w:sz w:val="22"/>
          <w:szCs w:val="22"/>
        </w:rPr>
      </w:pPr>
      <w:r w:rsidRPr="00F21520">
        <w:rPr>
          <w:rFonts w:ascii="Arial" w:hAnsi="Arial" w:cs="Arial"/>
          <w:b/>
          <w:sz w:val="22"/>
          <w:szCs w:val="22"/>
        </w:rPr>
        <w:t>“</w:t>
      </w:r>
      <w:r w:rsidRPr="00F21520">
        <w:rPr>
          <w:rFonts w:ascii="Arial" w:hAnsi="Arial" w:cs="Arial"/>
          <w:sz w:val="22"/>
          <w:szCs w:val="22"/>
        </w:rPr>
        <w:t xml:space="preserve">La tarea de educar, como empeño de ayudar al hombre a lograr su plenitud, ha de partir de una adecuada concepción de hombre, como persona en comunidad de personas”.  Este criterio básico, se constituye en el eje </w:t>
      </w:r>
      <w:proofErr w:type="spellStart"/>
      <w:r w:rsidRPr="00F21520">
        <w:rPr>
          <w:rFonts w:ascii="Arial" w:hAnsi="Arial" w:cs="Arial"/>
          <w:sz w:val="22"/>
          <w:szCs w:val="22"/>
        </w:rPr>
        <w:t>vertebrador</w:t>
      </w:r>
      <w:proofErr w:type="spellEnd"/>
      <w:r w:rsidRPr="00F21520">
        <w:rPr>
          <w:rFonts w:ascii="Arial" w:hAnsi="Arial" w:cs="Arial"/>
          <w:sz w:val="22"/>
          <w:szCs w:val="22"/>
        </w:rPr>
        <w:t xml:space="preserve"> de este espacio curricular.</w:t>
      </w:r>
    </w:p>
    <w:p w:rsidR="00687D19" w:rsidRPr="00F21520" w:rsidRDefault="00687D19" w:rsidP="00687D19">
      <w:pPr>
        <w:jc w:val="both"/>
        <w:rPr>
          <w:rFonts w:ascii="Arial" w:hAnsi="Arial" w:cs="Arial"/>
          <w:sz w:val="24"/>
          <w:szCs w:val="24"/>
        </w:rPr>
      </w:pPr>
    </w:p>
    <w:p w:rsidR="00687D19" w:rsidRPr="00F21520" w:rsidRDefault="002710A8" w:rsidP="00687D19">
      <w:pPr>
        <w:jc w:val="both"/>
        <w:rPr>
          <w:rFonts w:ascii="Arial" w:hAnsi="Arial" w:cs="Arial"/>
          <w:b/>
          <w:sz w:val="24"/>
          <w:szCs w:val="24"/>
        </w:rPr>
      </w:pPr>
      <w:r w:rsidRPr="00F21520">
        <w:rPr>
          <w:rFonts w:ascii="Arial" w:hAnsi="Arial" w:cs="Arial"/>
          <w:b/>
          <w:sz w:val="24"/>
          <w:szCs w:val="24"/>
        </w:rPr>
        <w:t>PROPÓSITOS</w:t>
      </w:r>
    </w:p>
    <w:p w:rsidR="00217AC8" w:rsidRPr="00F21520" w:rsidRDefault="00217AC8" w:rsidP="00687D19">
      <w:pPr>
        <w:pStyle w:val="Prrafodelista"/>
        <w:numPr>
          <w:ilvl w:val="0"/>
          <w:numId w:val="6"/>
        </w:numPr>
        <w:jc w:val="both"/>
        <w:rPr>
          <w:rFonts w:ascii="Arial" w:hAnsi="Arial" w:cs="Arial"/>
          <w:sz w:val="22"/>
          <w:szCs w:val="22"/>
        </w:rPr>
      </w:pPr>
      <w:r w:rsidRPr="00F21520">
        <w:rPr>
          <w:rFonts w:ascii="Arial" w:hAnsi="Arial" w:cs="Arial"/>
          <w:sz w:val="22"/>
          <w:szCs w:val="22"/>
        </w:rPr>
        <w:t>Formar sujetos personal y socialmente competentes, desde una perspectiva crítica, comprometida y responsable.</w:t>
      </w:r>
    </w:p>
    <w:p w:rsidR="00687D19" w:rsidRPr="00F21520" w:rsidRDefault="00687D19" w:rsidP="00687D19">
      <w:pPr>
        <w:pStyle w:val="Prrafodelista"/>
        <w:numPr>
          <w:ilvl w:val="0"/>
          <w:numId w:val="6"/>
        </w:numPr>
        <w:jc w:val="both"/>
        <w:rPr>
          <w:rFonts w:ascii="Arial" w:hAnsi="Arial" w:cs="Arial"/>
          <w:sz w:val="22"/>
          <w:szCs w:val="22"/>
        </w:rPr>
      </w:pPr>
      <w:r w:rsidRPr="00F21520">
        <w:rPr>
          <w:rFonts w:ascii="Arial" w:hAnsi="Arial" w:cs="Arial"/>
          <w:sz w:val="22"/>
          <w:szCs w:val="22"/>
        </w:rPr>
        <w:t>Propiciar el desarrollo de competencias que posibiliten a los alumnos, generar estrategias de abordaje adecuadas, tendientes a la formación integral de los destinatarios de la Educación Post Primaria Especial</w:t>
      </w:r>
      <w:r w:rsidR="00420EFE" w:rsidRPr="00F21520">
        <w:rPr>
          <w:rFonts w:ascii="Arial" w:hAnsi="Arial" w:cs="Arial"/>
          <w:sz w:val="22"/>
          <w:szCs w:val="22"/>
        </w:rPr>
        <w:t>.</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Colaborar en la profundización de las capacidades teórico-reflexivas, mejorando la tarea áulica, institucional e interinstitucional, sostenida por dinámicas de acciones colaborativas e interac</w:t>
      </w:r>
      <w:r w:rsidR="00A6631F" w:rsidRPr="00F21520">
        <w:rPr>
          <w:rFonts w:ascii="Arial" w:hAnsi="Arial" w:cs="Arial"/>
          <w:sz w:val="22"/>
          <w:szCs w:val="22"/>
        </w:rPr>
        <w:t>tivas, extensivas a la sociedad toda.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Proveer de herramientas para contribuir a la profesionalización de la práctica y la reflexión sobre la misma.</w:t>
      </w:r>
    </w:p>
    <w:p w:rsidR="00420EFE" w:rsidRPr="00F21520" w:rsidRDefault="00420EFE" w:rsidP="00687D19">
      <w:pPr>
        <w:pStyle w:val="Prrafodelista"/>
        <w:numPr>
          <w:ilvl w:val="0"/>
          <w:numId w:val="6"/>
        </w:numPr>
        <w:jc w:val="both"/>
        <w:rPr>
          <w:rFonts w:ascii="Arial" w:hAnsi="Arial" w:cs="Arial"/>
          <w:sz w:val="22"/>
          <w:szCs w:val="22"/>
        </w:rPr>
      </w:pPr>
      <w:r w:rsidRPr="00F21520">
        <w:rPr>
          <w:rFonts w:ascii="Arial" w:hAnsi="Arial" w:cs="Arial"/>
          <w:sz w:val="22"/>
          <w:szCs w:val="22"/>
        </w:rPr>
        <w:t>Facilitar la comprensión acerca de la complejidad de la realidad actual y de los tiempos contemporáneos, donde no quedan ya casi, verdades inamovibles.</w:t>
      </w:r>
    </w:p>
    <w:p w:rsidR="0013285F" w:rsidRPr="00F21520" w:rsidRDefault="00056E2C" w:rsidP="00687D19">
      <w:pPr>
        <w:pStyle w:val="Prrafodelista"/>
        <w:numPr>
          <w:ilvl w:val="0"/>
          <w:numId w:val="6"/>
        </w:numPr>
        <w:jc w:val="both"/>
        <w:rPr>
          <w:rFonts w:ascii="Arial" w:hAnsi="Arial" w:cs="Arial"/>
          <w:sz w:val="22"/>
          <w:szCs w:val="22"/>
        </w:rPr>
      </w:pPr>
      <w:r w:rsidRPr="00F21520">
        <w:rPr>
          <w:rFonts w:ascii="Arial" w:hAnsi="Arial" w:cs="Arial"/>
          <w:sz w:val="22"/>
          <w:szCs w:val="22"/>
        </w:rPr>
        <w:t>Posibilitar</w:t>
      </w:r>
      <w:r w:rsidR="00523A84" w:rsidRPr="00F21520">
        <w:rPr>
          <w:rFonts w:ascii="Arial" w:hAnsi="Arial" w:cs="Arial"/>
          <w:sz w:val="22"/>
          <w:szCs w:val="22"/>
        </w:rPr>
        <w:t xml:space="preserve"> una formación que logre un futuro profesional capaz d</w:t>
      </w:r>
      <w:r w:rsidRPr="00F21520">
        <w:rPr>
          <w:rFonts w:ascii="Arial" w:hAnsi="Arial" w:cs="Arial"/>
          <w:sz w:val="22"/>
          <w:szCs w:val="22"/>
        </w:rPr>
        <w:t>e asumir un rol protagónico, dotado de</w:t>
      </w:r>
      <w:r w:rsidR="00523A84" w:rsidRPr="00F21520">
        <w:rPr>
          <w:rFonts w:ascii="Arial" w:hAnsi="Arial" w:cs="Arial"/>
          <w:sz w:val="22"/>
          <w:szCs w:val="22"/>
        </w:rPr>
        <w:t xml:space="preserve"> sólidos conocimientos, capaz de investigar, reflexionar </w:t>
      </w:r>
      <w:r w:rsidR="00523A84" w:rsidRPr="00F21520">
        <w:rPr>
          <w:rFonts w:ascii="Arial" w:hAnsi="Arial" w:cs="Arial"/>
          <w:sz w:val="22"/>
          <w:szCs w:val="22"/>
        </w:rPr>
        <w:lastRenderedPageBreak/>
        <w:t>sobre su práctica y mejorarla y, sobre todo, con total conciencia de la trascendencia social del rol.</w:t>
      </w:r>
    </w:p>
    <w:p w:rsidR="00687D19" w:rsidRPr="00F21520" w:rsidRDefault="00687D19" w:rsidP="0013285F">
      <w:pPr>
        <w:jc w:val="both"/>
        <w:rPr>
          <w:rFonts w:ascii="Arial" w:hAnsi="Arial" w:cs="Arial"/>
          <w:b/>
          <w:sz w:val="24"/>
          <w:szCs w:val="24"/>
        </w:rPr>
      </w:pPr>
    </w:p>
    <w:p w:rsidR="0013285F" w:rsidRPr="00F21520" w:rsidRDefault="0013285F" w:rsidP="0013285F">
      <w:pPr>
        <w:jc w:val="both"/>
        <w:rPr>
          <w:rFonts w:ascii="Arial" w:hAnsi="Arial" w:cs="Arial"/>
          <w:b/>
          <w:sz w:val="24"/>
          <w:szCs w:val="24"/>
        </w:rPr>
      </w:pPr>
      <w:r w:rsidRPr="00F21520">
        <w:rPr>
          <w:rFonts w:ascii="Arial" w:hAnsi="Arial" w:cs="Arial"/>
          <w:b/>
          <w:sz w:val="24"/>
          <w:szCs w:val="24"/>
        </w:rPr>
        <w:t>OBJETIVOS</w:t>
      </w:r>
    </w:p>
    <w:p w:rsidR="00523A84" w:rsidRPr="00F21520" w:rsidRDefault="00523A84" w:rsidP="00687D19">
      <w:pPr>
        <w:pStyle w:val="Prrafodelista"/>
        <w:numPr>
          <w:ilvl w:val="0"/>
          <w:numId w:val="7"/>
        </w:numPr>
        <w:jc w:val="both"/>
        <w:rPr>
          <w:rFonts w:ascii="Arial" w:hAnsi="Arial" w:cs="Arial"/>
          <w:sz w:val="22"/>
          <w:szCs w:val="22"/>
        </w:rPr>
      </w:pPr>
      <w:r w:rsidRPr="00F21520">
        <w:rPr>
          <w:rFonts w:ascii="Arial" w:hAnsi="Arial" w:cs="Arial"/>
          <w:sz w:val="22"/>
          <w:szCs w:val="22"/>
        </w:rPr>
        <w:t>Respetar y valorar las diferencias, respondiendo didácticamente con la elaboración de estrategias que aborden la diversidad.</w:t>
      </w:r>
    </w:p>
    <w:p w:rsidR="00D821E8" w:rsidRPr="00F21520" w:rsidRDefault="00D821E8" w:rsidP="00687D19">
      <w:pPr>
        <w:pStyle w:val="Prrafodelista"/>
        <w:numPr>
          <w:ilvl w:val="0"/>
          <w:numId w:val="7"/>
        </w:numPr>
        <w:jc w:val="both"/>
        <w:rPr>
          <w:rFonts w:ascii="Arial" w:hAnsi="Arial" w:cs="Arial"/>
          <w:sz w:val="22"/>
          <w:szCs w:val="22"/>
        </w:rPr>
      </w:pPr>
      <w:r w:rsidRPr="00F21520">
        <w:rPr>
          <w:rFonts w:ascii="Arial" w:hAnsi="Arial" w:cs="Arial"/>
          <w:sz w:val="22"/>
          <w:szCs w:val="22"/>
        </w:rPr>
        <w:t>Reconocer y valorar la estrecha relación existente entre familia, educación y trabajo.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w:t>
      </w:r>
      <w:r w:rsidR="0013285F" w:rsidRPr="00F21520">
        <w:rPr>
          <w:rFonts w:ascii="Arial" w:hAnsi="Arial" w:cs="Arial"/>
          <w:sz w:val="22"/>
          <w:szCs w:val="22"/>
        </w:rPr>
        <w:t xml:space="preserve"> el mundo laboral actual y lo relacionen con la formación laboral de tipo integral que requiere hoy la persona con discapacidad.</w:t>
      </w:r>
    </w:p>
    <w:p w:rsidR="0013285F" w:rsidRPr="00F21520" w:rsidRDefault="0013285F" w:rsidP="00687D19">
      <w:pPr>
        <w:pStyle w:val="Prrafodelista"/>
        <w:numPr>
          <w:ilvl w:val="0"/>
          <w:numId w:val="7"/>
        </w:numPr>
        <w:jc w:val="both"/>
        <w:rPr>
          <w:rFonts w:ascii="Arial" w:hAnsi="Arial" w:cs="Arial"/>
          <w:sz w:val="22"/>
          <w:szCs w:val="22"/>
        </w:rPr>
      </w:pPr>
      <w:r w:rsidRPr="00F21520">
        <w:rPr>
          <w:rFonts w:ascii="Arial" w:hAnsi="Arial" w:cs="Arial"/>
          <w:sz w:val="22"/>
          <w:szCs w:val="22"/>
        </w:rPr>
        <w:t>Co</w:t>
      </w:r>
      <w:r w:rsidR="00687D19" w:rsidRPr="00F21520">
        <w:rPr>
          <w:rFonts w:ascii="Arial" w:hAnsi="Arial" w:cs="Arial"/>
          <w:sz w:val="22"/>
          <w:szCs w:val="22"/>
        </w:rPr>
        <w:t>nocer</w:t>
      </w:r>
      <w:r w:rsidRPr="00F21520">
        <w:rPr>
          <w:rFonts w:ascii="Arial" w:hAnsi="Arial" w:cs="Arial"/>
          <w:sz w:val="22"/>
          <w:szCs w:val="22"/>
        </w:rPr>
        <w:t xml:space="preserve"> los derechos y deberes de las pe</w:t>
      </w:r>
      <w:r w:rsidR="00687D19" w:rsidRPr="00F21520">
        <w:rPr>
          <w:rFonts w:ascii="Arial" w:hAnsi="Arial" w:cs="Arial"/>
          <w:sz w:val="22"/>
          <w:szCs w:val="22"/>
        </w:rPr>
        <w:t>rsonas con discapacidad, actuando</w:t>
      </w:r>
      <w:r w:rsidRPr="00F21520">
        <w:rPr>
          <w:rFonts w:ascii="Arial" w:hAnsi="Arial" w:cs="Arial"/>
          <w:sz w:val="22"/>
          <w:szCs w:val="22"/>
        </w:rPr>
        <w:t xml:space="preserve"> en consecuencia.</w:t>
      </w:r>
    </w:p>
    <w:p w:rsidR="000C353E" w:rsidRPr="00F21520" w:rsidRDefault="000C353E" w:rsidP="00687D19">
      <w:pPr>
        <w:pStyle w:val="Prrafodelista"/>
        <w:numPr>
          <w:ilvl w:val="0"/>
          <w:numId w:val="7"/>
        </w:numPr>
        <w:jc w:val="both"/>
        <w:rPr>
          <w:rFonts w:ascii="Arial" w:hAnsi="Arial" w:cs="Arial"/>
          <w:sz w:val="22"/>
          <w:szCs w:val="22"/>
        </w:rPr>
      </w:pPr>
      <w:r w:rsidRPr="00F21520">
        <w:rPr>
          <w:rFonts w:ascii="Arial" w:hAnsi="Arial" w:cs="Arial"/>
          <w:sz w:val="22"/>
          <w:szCs w:val="22"/>
        </w:rPr>
        <w:t>Conocer las leyes que protegen a la persona con discapacidad, a fin de asesorar y exigir su cumplimiento.</w:t>
      </w:r>
    </w:p>
    <w:p w:rsidR="0013285F" w:rsidRPr="00F21520" w:rsidRDefault="00687D19" w:rsidP="00687D19">
      <w:pPr>
        <w:pStyle w:val="Prrafodelista"/>
        <w:numPr>
          <w:ilvl w:val="0"/>
          <w:numId w:val="7"/>
        </w:numPr>
        <w:jc w:val="both"/>
        <w:rPr>
          <w:rFonts w:ascii="Arial" w:hAnsi="Arial" w:cs="Arial"/>
          <w:sz w:val="22"/>
          <w:szCs w:val="22"/>
        </w:rPr>
      </w:pPr>
      <w:r w:rsidRPr="00F21520">
        <w:rPr>
          <w:rFonts w:ascii="Arial" w:hAnsi="Arial" w:cs="Arial"/>
          <w:sz w:val="22"/>
          <w:szCs w:val="22"/>
        </w:rPr>
        <w:t xml:space="preserve">Articular y asociar </w:t>
      </w:r>
      <w:r w:rsidR="0013285F" w:rsidRPr="00F21520">
        <w:rPr>
          <w:rFonts w:ascii="Arial" w:hAnsi="Arial" w:cs="Arial"/>
          <w:sz w:val="22"/>
          <w:szCs w:val="22"/>
        </w:rPr>
        <w:t xml:space="preserve"> teoría y práctica.</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Identificar y utilizar conceptos y principios explicativos amplios, provenientes de distintos campos del conocimiento como aporte y consolidación de su futura práctica profesional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Elaborar explicaciones provisorias referidas a las cuestiones educativas, analizadas en el contexto de la formación docente.</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Buscar, sistematizar y analizar información.</w:t>
      </w:r>
    </w:p>
    <w:p w:rsidR="00D821E8" w:rsidRPr="00F21520" w:rsidRDefault="00D821E8" w:rsidP="00D821E8">
      <w:pPr>
        <w:numPr>
          <w:ilvl w:val="0"/>
          <w:numId w:val="7"/>
        </w:numPr>
        <w:jc w:val="both"/>
        <w:rPr>
          <w:rFonts w:ascii="Arial" w:hAnsi="Arial" w:cs="Arial"/>
          <w:sz w:val="22"/>
          <w:szCs w:val="22"/>
        </w:rPr>
      </w:pPr>
      <w:r w:rsidRPr="00F21520">
        <w:rPr>
          <w:rFonts w:ascii="Arial" w:hAnsi="Arial" w:cs="Arial"/>
          <w:sz w:val="22"/>
          <w:szCs w:val="22"/>
        </w:rPr>
        <w:t>Profundizar el respeto por la vida y la dignidad humana, reconociendo que e</w:t>
      </w:r>
      <w:r w:rsidR="00D857E6" w:rsidRPr="00F21520">
        <w:rPr>
          <w:rFonts w:ascii="Arial" w:hAnsi="Arial" w:cs="Arial"/>
          <w:sz w:val="22"/>
          <w:szCs w:val="22"/>
        </w:rPr>
        <w:t>l trabajo reali</w:t>
      </w:r>
      <w:r w:rsidRPr="00F21520">
        <w:rPr>
          <w:rFonts w:ascii="Arial" w:hAnsi="Arial" w:cs="Arial"/>
          <w:sz w:val="22"/>
          <w:szCs w:val="22"/>
        </w:rPr>
        <w:t>za a la persona.</w:t>
      </w:r>
    </w:p>
    <w:p w:rsidR="00A6631F" w:rsidRPr="00F21520" w:rsidRDefault="00A6631F" w:rsidP="00A6631F">
      <w:pPr>
        <w:jc w:val="both"/>
        <w:rPr>
          <w:rFonts w:ascii="Arial" w:hAnsi="Arial" w:cs="Arial"/>
          <w:sz w:val="22"/>
          <w:szCs w:val="22"/>
        </w:rPr>
      </w:pPr>
    </w:p>
    <w:p w:rsidR="0013285F" w:rsidRPr="00F21520" w:rsidRDefault="0013285F" w:rsidP="0013285F">
      <w:pPr>
        <w:pStyle w:val="Ttulo3"/>
        <w:rPr>
          <w:rFonts w:cs="Arial"/>
          <w:b/>
          <w:sz w:val="24"/>
          <w:szCs w:val="24"/>
        </w:rPr>
      </w:pPr>
      <w:r w:rsidRPr="00F21520">
        <w:rPr>
          <w:rFonts w:cs="Arial"/>
          <w:b/>
          <w:sz w:val="24"/>
          <w:szCs w:val="24"/>
        </w:rPr>
        <w:t xml:space="preserve">CONTENIDOS </w:t>
      </w:r>
    </w:p>
    <w:p w:rsidR="0013285F" w:rsidRPr="00F21520" w:rsidRDefault="0013285F" w:rsidP="0013285F">
      <w:pPr>
        <w:pStyle w:val="Ttulo3"/>
        <w:rPr>
          <w:rFonts w:cs="Arial"/>
          <w:b/>
          <w:sz w:val="22"/>
          <w:szCs w:val="22"/>
        </w:rPr>
      </w:pPr>
    </w:p>
    <w:p w:rsidR="0013285F" w:rsidRPr="00F21520" w:rsidRDefault="0013285F" w:rsidP="0013285F">
      <w:pPr>
        <w:pStyle w:val="Ttulo3"/>
        <w:rPr>
          <w:rFonts w:cs="Arial"/>
          <w:sz w:val="22"/>
          <w:szCs w:val="22"/>
        </w:rPr>
      </w:pPr>
      <w:r w:rsidRPr="00F21520">
        <w:rPr>
          <w:rFonts w:cs="Arial"/>
          <w:b/>
          <w:sz w:val="22"/>
          <w:szCs w:val="22"/>
        </w:rPr>
        <w:t>Unidad Nº 1</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Estructura organizativa de la Escuela 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Formación Profesional en de la Educación Especial.  Historia, organización, recorrido.</w:t>
      </w:r>
    </w:p>
    <w:p w:rsidR="0013285F" w:rsidRPr="00F21520" w:rsidRDefault="0013285F" w:rsidP="0013285F">
      <w:pPr>
        <w:jc w:val="both"/>
        <w:rPr>
          <w:rFonts w:ascii="Arial" w:hAnsi="Arial" w:cs="Arial"/>
          <w:sz w:val="22"/>
          <w:szCs w:val="22"/>
        </w:rPr>
      </w:pPr>
      <w:r w:rsidRPr="00F21520">
        <w:rPr>
          <w:rFonts w:ascii="Arial" w:hAnsi="Arial" w:cs="Arial"/>
          <w:sz w:val="22"/>
          <w:szCs w:val="22"/>
        </w:rPr>
        <w:t>Escuelas primarias especiales. Formación Profesional Básica (Pre-talleres). Objetivos. Aprendizajes polivalentes.  Contenidos de aprendizaje.  Planificación. Glosario.  Articulación con el nivel posterior.  Escuelas pos primarias especiales.  Formación Profesional Específica.  Competencias necesarias para ingresar al mercado competitivo.</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en nuestro país, de la formación profesional escolarizada.</w:t>
      </w:r>
    </w:p>
    <w:p w:rsidR="0013285F" w:rsidRPr="00F21520" w:rsidRDefault="0013285F" w:rsidP="0013285F">
      <w:pPr>
        <w:jc w:val="both"/>
        <w:rPr>
          <w:rFonts w:ascii="Arial" w:hAnsi="Arial" w:cs="Arial"/>
          <w:sz w:val="22"/>
          <w:szCs w:val="22"/>
        </w:rPr>
      </w:pPr>
      <w:r w:rsidRPr="00F21520">
        <w:rPr>
          <w:rFonts w:ascii="Arial" w:hAnsi="Arial" w:cs="Arial"/>
          <w:sz w:val="22"/>
          <w:szCs w:val="22"/>
        </w:rPr>
        <w:t>Evolución histórica de la integración laboral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Concepto de trabajo. El mundo laboral y el escolar. Destrezas sociales para una mayor integración.  Autodeterminación.</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Rol de la familia en la integración laboral.  </w:t>
      </w:r>
    </w:p>
    <w:p w:rsidR="0013285F" w:rsidRPr="00F21520" w:rsidRDefault="0013285F" w:rsidP="0013285F">
      <w:pPr>
        <w:jc w:val="both"/>
        <w:rPr>
          <w:rFonts w:ascii="Arial" w:hAnsi="Arial" w:cs="Arial"/>
          <w:sz w:val="22"/>
          <w:szCs w:val="22"/>
        </w:rPr>
      </w:pPr>
      <w:r w:rsidRPr="00F21520">
        <w:rPr>
          <w:rFonts w:ascii="Arial" w:hAnsi="Arial" w:cs="Arial"/>
          <w:sz w:val="22"/>
          <w:szCs w:val="22"/>
        </w:rPr>
        <w:t>Diferentes paradigmas.</w:t>
      </w:r>
    </w:p>
    <w:p w:rsidR="0013285F" w:rsidRPr="00F21520" w:rsidRDefault="0013285F" w:rsidP="0013285F">
      <w:pPr>
        <w:jc w:val="both"/>
        <w:rPr>
          <w:rFonts w:ascii="Arial" w:hAnsi="Arial" w:cs="Arial"/>
          <w:sz w:val="22"/>
          <w:szCs w:val="22"/>
        </w:rPr>
      </w:pPr>
      <w:r w:rsidRPr="00F21520">
        <w:rPr>
          <w:rFonts w:ascii="Arial" w:hAnsi="Arial" w:cs="Arial"/>
          <w:sz w:val="22"/>
          <w:szCs w:val="22"/>
        </w:rPr>
        <w:t>Condiciones para la inclusión socio-laboral de la persona con discapacidad.  Relación con las características de la sociedad del siglo XXI.</w:t>
      </w:r>
    </w:p>
    <w:p w:rsidR="0013285F" w:rsidRPr="00F21520" w:rsidRDefault="0013285F" w:rsidP="0013285F">
      <w:pPr>
        <w:pStyle w:val="Ttulo3"/>
        <w:rPr>
          <w:rFonts w:cs="Arial"/>
          <w:sz w:val="22"/>
          <w:szCs w:val="22"/>
        </w:rPr>
      </w:pPr>
    </w:p>
    <w:p w:rsidR="0013285F" w:rsidRPr="00F21520" w:rsidRDefault="0013285F" w:rsidP="0013285F">
      <w:pPr>
        <w:pStyle w:val="Ttulo3"/>
        <w:rPr>
          <w:rFonts w:cs="Arial"/>
          <w:b/>
          <w:sz w:val="22"/>
          <w:szCs w:val="22"/>
        </w:rPr>
      </w:pPr>
      <w:r w:rsidRPr="00F21520">
        <w:rPr>
          <w:rFonts w:cs="Arial"/>
          <w:b/>
          <w:sz w:val="22"/>
          <w:szCs w:val="22"/>
        </w:rPr>
        <w:t>Unidad Nº 2</w:t>
      </w:r>
    </w:p>
    <w:p w:rsidR="0013285F" w:rsidRPr="00F21520" w:rsidRDefault="0013285F" w:rsidP="0013285F">
      <w:pPr>
        <w:jc w:val="both"/>
        <w:rPr>
          <w:rFonts w:ascii="Arial" w:hAnsi="Arial" w:cs="Arial"/>
          <w:sz w:val="22"/>
          <w:szCs w:val="22"/>
        </w:rPr>
      </w:pPr>
      <w:r w:rsidRPr="00F21520">
        <w:rPr>
          <w:rFonts w:ascii="Arial" w:hAnsi="Arial" w:cs="Arial"/>
          <w:sz w:val="22"/>
          <w:szCs w:val="22"/>
        </w:rPr>
        <w:t>Marco legal sostenedor de la propuesta de Formación Profesional.  Diseño Curricular de Formación Integral.</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El rol del docente especial.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Formación Integral del adolescente y joven con discapacidad.  Cambio de paradigmas. </w:t>
      </w:r>
    </w:p>
    <w:p w:rsidR="0013285F" w:rsidRPr="00F21520" w:rsidRDefault="0013285F" w:rsidP="0013285F">
      <w:pPr>
        <w:jc w:val="both"/>
        <w:rPr>
          <w:rFonts w:ascii="Arial" w:hAnsi="Arial" w:cs="Arial"/>
          <w:sz w:val="22"/>
          <w:szCs w:val="22"/>
        </w:rPr>
      </w:pPr>
      <w:r w:rsidRPr="00F21520">
        <w:rPr>
          <w:rFonts w:ascii="Arial" w:hAnsi="Arial" w:cs="Arial"/>
          <w:sz w:val="22"/>
          <w:szCs w:val="22"/>
        </w:rPr>
        <w:t>Alumnos destinatarios de la Escuela de Formación Integral.  Características.</w:t>
      </w:r>
    </w:p>
    <w:p w:rsidR="0013285F" w:rsidRPr="00F21520" w:rsidRDefault="002E13D2" w:rsidP="0013285F">
      <w:pPr>
        <w:jc w:val="both"/>
        <w:rPr>
          <w:rFonts w:ascii="Arial" w:hAnsi="Arial" w:cs="Arial"/>
          <w:sz w:val="22"/>
          <w:szCs w:val="22"/>
        </w:rPr>
      </w:pPr>
      <w:r w:rsidRPr="00F21520">
        <w:rPr>
          <w:rFonts w:ascii="Arial" w:hAnsi="Arial" w:cs="Arial"/>
          <w:sz w:val="22"/>
          <w:szCs w:val="22"/>
        </w:rPr>
        <w:t xml:space="preserve">Diseño Curricular de Formación Integral.  </w:t>
      </w:r>
      <w:r w:rsidR="0013285F" w:rsidRPr="00F21520">
        <w:rPr>
          <w:rFonts w:ascii="Arial" w:hAnsi="Arial" w:cs="Arial"/>
          <w:sz w:val="22"/>
          <w:szCs w:val="22"/>
        </w:rPr>
        <w:t xml:space="preserve">Lineamientos didácticos.  Contenidos: ejes y áreas.  Estrategias.  Las inteligencias múltiples. </w:t>
      </w:r>
    </w:p>
    <w:p w:rsidR="0013285F" w:rsidRPr="00F21520" w:rsidRDefault="0013285F" w:rsidP="0013285F">
      <w:pPr>
        <w:jc w:val="both"/>
        <w:rPr>
          <w:rFonts w:ascii="Arial" w:hAnsi="Arial" w:cs="Arial"/>
          <w:sz w:val="22"/>
          <w:szCs w:val="22"/>
        </w:rPr>
      </w:pPr>
      <w:r w:rsidRPr="00F21520">
        <w:rPr>
          <w:rFonts w:ascii="Arial" w:hAnsi="Arial" w:cs="Arial"/>
          <w:sz w:val="22"/>
          <w:szCs w:val="22"/>
        </w:rPr>
        <w:t xml:space="preserve">Evaluación y </w:t>
      </w:r>
      <w:proofErr w:type="spellStart"/>
      <w:r w:rsidRPr="00F21520">
        <w:rPr>
          <w:rFonts w:ascii="Arial" w:hAnsi="Arial" w:cs="Arial"/>
          <w:sz w:val="22"/>
          <w:szCs w:val="22"/>
        </w:rPr>
        <w:t>acreeditación</w:t>
      </w:r>
      <w:proofErr w:type="spellEnd"/>
      <w:r w:rsidRPr="00F21520">
        <w:rPr>
          <w:rFonts w:ascii="Arial" w:hAnsi="Arial" w:cs="Arial"/>
          <w:sz w:val="22"/>
          <w:szCs w:val="22"/>
        </w:rPr>
        <w:t xml:space="preserve">. </w:t>
      </w:r>
    </w:p>
    <w:p w:rsidR="0013285F" w:rsidRPr="00F21520" w:rsidRDefault="0013285F" w:rsidP="0013285F">
      <w:pPr>
        <w:jc w:val="both"/>
        <w:rPr>
          <w:rFonts w:ascii="Arial" w:hAnsi="Arial" w:cs="Arial"/>
          <w:sz w:val="22"/>
          <w:szCs w:val="22"/>
        </w:rPr>
      </w:pPr>
      <w:r w:rsidRPr="00F21520">
        <w:rPr>
          <w:rFonts w:ascii="Arial" w:hAnsi="Arial" w:cs="Arial"/>
          <w:sz w:val="22"/>
          <w:szCs w:val="22"/>
        </w:rPr>
        <w:t>Análisis ocupacional.  Objetivos.  Pasos.  El estudio de mercado.</w:t>
      </w:r>
    </w:p>
    <w:p w:rsidR="0013285F" w:rsidRPr="00F21520" w:rsidRDefault="0013285F" w:rsidP="0013285F">
      <w:pPr>
        <w:jc w:val="both"/>
        <w:rPr>
          <w:rFonts w:ascii="Arial" w:hAnsi="Arial" w:cs="Arial"/>
          <w:sz w:val="22"/>
          <w:szCs w:val="22"/>
        </w:rPr>
      </w:pPr>
      <w:r w:rsidRPr="00F21520">
        <w:rPr>
          <w:rFonts w:ascii="Arial" w:hAnsi="Arial" w:cs="Arial"/>
          <w:sz w:val="22"/>
          <w:szCs w:val="22"/>
        </w:rPr>
        <w:lastRenderedPageBreak/>
        <w:t xml:space="preserve">Perfil medio de un operario que desea ingresar al mercado competitivo.  Formación de competencias.  La integración laboral como parte del proceso de integración. </w:t>
      </w:r>
    </w:p>
    <w:p w:rsidR="0013285F" w:rsidRPr="00F21520" w:rsidRDefault="0013285F" w:rsidP="0013285F">
      <w:pPr>
        <w:jc w:val="both"/>
        <w:rPr>
          <w:rFonts w:ascii="Arial" w:hAnsi="Arial" w:cs="Arial"/>
          <w:sz w:val="22"/>
          <w:szCs w:val="22"/>
        </w:rPr>
      </w:pPr>
      <w:r w:rsidRPr="00F21520">
        <w:rPr>
          <w:rFonts w:ascii="Arial" w:hAnsi="Arial" w:cs="Arial"/>
          <w:sz w:val="22"/>
          <w:szCs w:val="22"/>
        </w:rPr>
        <w:t>La integración educativa a las escuelas medias convencionales. ¿Una realidad o una utopía?</w:t>
      </w:r>
    </w:p>
    <w:p w:rsidR="0013285F" w:rsidRPr="00F21520" w:rsidRDefault="0013285F" w:rsidP="0013285F">
      <w:pPr>
        <w:jc w:val="both"/>
        <w:rPr>
          <w:rFonts w:ascii="Arial" w:hAnsi="Arial" w:cs="Arial"/>
          <w:sz w:val="22"/>
          <w:szCs w:val="22"/>
        </w:rPr>
      </w:pPr>
    </w:p>
    <w:p w:rsidR="0013285F" w:rsidRPr="00F21520" w:rsidRDefault="0013285F" w:rsidP="0013285F">
      <w:pPr>
        <w:pStyle w:val="Ttulo2"/>
        <w:rPr>
          <w:rFonts w:ascii="Arial" w:hAnsi="Arial" w:cs="Arial"/>
          <w:b/>
          <w:sz w:val="22"/>
          <w:szCs w:val="22"/>
          <w:lang w:val="es-AR"/>
        </w:rPr>
      </w:pPr>
      <w:r w:rsidRPr="00F21520">
        <w:rPr>
          <w:rFonts w:ascii="Arial" w:hAnsi="Arial" w:cs="Arial"/>
          <w:b/>
          <w:sz w:val="22"/>
          <w:szCs w:val="22"/>
          <w:lang w:val="es-AR"/>
        </w:rPr>
        <w:t>Unidad Nº 3</w:t>
      </w:r>
    </w:p>
    <w:p w:rsidR="0013285F" w:rsidRPr="00F21520" w:rsidRDefault="0013285F" w:rsidP="0013285F">
      <w:pPr>
        <w:jc w:val="both"/>
        <w:rPr>
          <w:rFonts w:ascii="Arial" w:hAnsi="Arial" w:cs="Arial"/>
          <w:sz w:val="22"/>
          <w:szCs w:val="22"/>
        </w:rPr>
      </w:pPr>
      <w:r w:rsidRPr="00F21520">
        <w:rPr>
          <w:rFonts w:ascii="Arial" w:hAnsi="Arial" w:cs="Arial"/>
          <w:sz w:val="22"/>
          <w:szCs w:val="22"/>
        </w:rPr>
        <w:t>El derecho al trabajo de la persona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23.592. “Antidiscriminatoria”.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de Cheque: programas que financia.</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24.147.  Talleres Protegidos de Producción y Grupos Laborales Protegidos.  Sistema de habilitación, registro y funcionamiento.</w:t>
      </w:r>
    </w:p>
    <w:p w:rsidR="0013285F" w:rsidRPr="00F21520" w:rsidRDefault="0013285F" w:rsidP="0013285F">
      <w:pPr>
        <w:jc w:val="both"/>
        <w:rPr>
          <w:rFonts w:ascii="Arial" w:hAnsi="Arial" w:cs="Arial"/>
          <w:sz w:val="22"/>
          <w:szCs w:val="22"/>
        </w:rPr>
      </w:pPr>
      <w:r w:rsidRPr="00F21520">
        <w:rPr>
          <w:rFonts w:ascii="Arial" w:hAnsi="Arial" w:cs="Arial"/>
          <w:sz w:val="22"/>
          <w:szCs w:val="22"/>
        </w:rPr>
        <w:t>Leyes de Protección Integral de las personas discapacitadas: Nacional 22.431 y decreto reglamentario 498/83 y Provincial 9.325.</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24901.  Sistema Único de prestaciones básicas en  habilitación y rehabilitación integral en favor de las personas con discapacidad.  Certificado Único de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Ley Nacional 26.657 de Salud Mental.</w:t>
      </w:r>
    </w:p>
    <w:p w:rsidR="002E13D2" w:rsidRPr="00F21520" w:rsidRDefault="002E13D2" w:rsidP="0013285F">
      <w:pPr>
        <w:jc w:val="both"/>
        <w:rPr>
          <w:rFonts w:ascii="Arial" w:hAnsi="Arial" w:cs="Arial"/>
          <w:sz w:val="22"/>
          <w:szCs w:val="22"/>
        </w:rPr>
      </w:pPr>
      <w:r w:rsidRPr="00F21520">
        <w:rPr>
          <w:rFonts w:ascii="Arial" w:hAnsi="Arial" w:cs="Arial"/>
          <w:sz w:val="22"/>
          <w:szCs w:val="22"/>
        </w:rPr>
        <w:t>Ley de Bastones verdes.</w:t>
      </w:r>
    </w:p>
    <w:p w:rsidR="002E13D2" w:rsidRPr="00F21520" w:rsidRDefault="002E13D2" w:rsidP="0013285F">
      <w:pPr>
        <w:jc w:val="both"/>
        <w:rPr>
          <w:rFonts w:ascii="Arial" w:hAnsi="Arial" w:cs="Arial"/>
          <w:sz w:val="22"/>
          <w:szCs w:val="22"/>
        </w:rPr>
      </w:pPr>
      <w:r w:rsidRPr="00F21520">
        <w:rPr>
          <w:rFonts w:ascii="Arial" w:hAnsi="Arial" w:cs="Arial"/>
          <w:sz w:val="22"/>
          <w:szCs w:val="22"/>
        </w:rPr>
        <w:t xml:space="preserve">Ley de </w:t>
      </w:r>
      <w:proofErr w:type="spellStart"/>
      <w:r w:rsidRPr="00F21520">
        <w:rPr>
          <w:rFonts w:ascii="Arial" w:hAnsi="Arial" w:cs="Arial"/>
          <w:sz w:val="22"/>
          <w:szCs w:val="22"/>
        </w:rPr>
        <w:t>Desmanicomialización</w:t>
      </w:r>
      <w:proofErr w:type="spellEnd"/>
      <w:r w:rsidRPr="00F21520">
        <w:rPr>
          <w:rFonts w:ascii="Arial" w:hAnsi="Arial" w:cs="Arial"/>
          <w:sz w:val="22"/>
          <w:szCs w:val="22"/>
        </w:rPr>
        <w:t>.</w:t>
      </w:r>
    </w:p>
    <w:p w:rsidR="0013285F" w:rsidRPr="00F21520" w:rsidRDefault="0013285F" w:rsidP="0013285F">
      <w:pPr>
        <w:jc w:val="both"/>
        <w:rPr>
          <w:rFonts w:ascii="Arial" w:hAnsi="Arial" w:cs="Arial"/>
          <w:sz w:val="22"/>
          <w:szCs w:val="22"/>
        </w:rPr>
      </w:pPr>
      <w:r w:rsidRPr="00F21520">
        <w:rPr>
          <w:rFonts w:ascii="Arial" w:hAnsi="Arial" w:cs="Arial"/>
          <w:sz w:val="22"/>
          <w:szCs w:val="22"/>
        </w:rPr>
        <w:t>Convención sobre los derechos de las personas con discapacidad.</w:t>
      </w:r>
    </w:p>
    <w:p w:rsidR="0013285F" w:rsidRPr="00F21520" w:rsidRDefault="0013285F" w:rsidP="0013285F">
      <w:pPr>
        <w:jc w:val="both"/>
        <w:rPr>
          <w:rFonts w:ascii="Arial" w:hAnsi="Arial" w:cs="Arial"/>
          <w:sz w:val="22"/>
          <w:szCs w:val="22"/>
        </w:rPr>
      </w:pPr>
      <w:r w:rsidRPr="00F21520">
        <w:rPr>
          <w:rFonts w:ascii="Arial" w:hAnsi="Arial" w:cs="Arial"/>
          <w:sz w:val="22"/>
          <w:szCs w:val="22"/>
        </w:rPr>
        <w:t>Beneficios legales de la persona con discapacidad y/o su familia.</w:t>
      </w:r>
    </w:p>
    <w:p w:rsidR="00D821E8" w:rsidRPr="00F21520" w:rsidRDefault="00D821E8" w:rsidP="0013285F">
      <w:pPr>
        <w:jc w:val="both"/>
        <w:rPr>
          <w:rFonts w:ascii="Arial" w:hAnsi="Arial" w:cs="Arial"/>
          <w:b/>
          <w:sz w:val="22"/>
          <w:szCs w:val="22"/>
        </w:rPr>
      </w:pPr>
    </w:p>
    <w:p w:rsidR="0013285F" w:rsidRPr="00F21520" w:rsidRDefault="0013285F" w:rsidP="0013285F">
      <w:pPr>
        <w:pStyle w:val="Textoindependiente"/>
        <w:rPr>
          <w:rFonts w:cs="Arial"/>
          <w:b/>
          <w:szCs w:val="24"/>
          <w:lang w:val="es-ES"/>
        </w:rPr>
      </w:pPr>
      <w:r w:rsidRPr="00F21520">
        <w:rPr>
          <w:rFonts w:cs="Arial"/>
          <w:b/>
          <w:szCs w:val="24"/>
          <w:lang w:val="es-ES"/>
        </w:rPr>
        <w:t>ESTRATEGIAS METODOLÓGICAS</w:t>
      </w:r>
    </w:p>
    <w:p w:rsidR="00F56678" w:rsidRPr="00F21520" w:rsidRDefault="0013285F" w:rsidP="0013285F">
      <w:pPr>
        <w:pStyle w:val="Textoindependiente"/>
        <w:rPr>
          <w:rFonts w:cs="Arial"/>
          <w:sz w:val="22"/>
          <w:szCs w:val="22"/>
          <w:lang w:val="es-ES"/>
        </w:rPr>
      </w:pPr>
      <w:r w:rsidRPr="00F21520">
        <w:rPr>
          <w:rFonts w:cs="Arial"/>
          <w:sz w:val="22"/>
          <w:szCs w:val="22"/>
          <w:lang w:val="es-ES"/>
        </w:rPr>
        <w:t>Análisis bibliográfico. Discusión.</w:t>
      </w:r>
    </w:p>
    <w:p w:rsidR="0013285F" w:rsidRPr="00F21520" w:rsidRDefault="0013285F" w:rsidP="0013285F">
      <w:pPr>
        <w:pStyle w:val="Textoindependiente"/>
        <w:rPr>
          <w:rFonts w:cs="Arial"/>
          <w:sz w:val="22"/>
          <w:szCs w:val="22"/>
          <w:lang w:val="es-ES"/>
        </w:rPr>
      </w:pPr>
      <w:r w:rsidRPr="00F21520">
        <w:rPr>
          <w:rFonts w:cs="Arial"/>
          <w:sz w:val="22"/>
          <w:szCs w:val="22"/>
          <w:lang w:val="es-ES"/>
        </w:rPr>
        <w:t>Trabajo grupal e individual</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Torbellino de ideas.</w:t>
      </w:r>
    </w:p>
    <w:p w:rsidR="0013285F" w:rsidRPr="00F21520" w:rsidRDefault="0013285F" w:rsidP="0013285F">
      <w:pPr>
        <w:pStyle w:val="Textoindependiente"/>
        <w:rPr>
          <w:rFonts w:cs="Arial"/>
          <w:sz w:val="22"/>
          <w:szCs w:val="22"/>
          <w:lang w:val="es-ES"/>
        </w:rPr>
      </w:pPr>
      <w:r w:rsidRPr="00F21520">
        <w:rPr>
          <w:rFonts w:cs="Arial"/>
          <w:sz w:val="22"/>
          <w:szCs w:val="22"/>
          <w:lang w:val="es-ES"/>
        </w:rPr>
        <w:t xml:space="preserve">Diálogo </w:t>
      </w:r>
      <w:r w:rsidR="002710A8" w:rsidRPr="00F21520">
        <w:rPr>
          <w:rFonts w:cs="Arial"/>
          <w:sz w:val="22"/>
          <w:szCs w:val="22"/>
          <w:lang w:val="es-ES"/>
        </w:rPr>
        <w:t xml:space="preserve">y </w:t>
      </w:r>
      <w:r w:rsidRPr="00F21520">
        <w:rPr>
          <w:rFonts w:cs="Arial"/>
          <w:sz w:val="22"/>
          <w:szCs w:val="22"/>
          <w:lang w:val="es-ES"/>
        </w:rPr>
        <w:t>exposición.</w:t>
      </w:r>
    </w:p>
    <w:p w:rsidR="0013285F" w:rsidRPr="00F21520" w:rsidRDefault="002710A8" w:rsidP="0013285F">
      <w:pPr>
        <w:pStyle w:val="Textoindependiente"/>
        <w:rPr>
          <w:rFonts w:cs="Arial"/>
          <w:sz w:val="22"/>
          <w:szCs w:val="22"/>
          <w:lang w:val="es-ES"/>
        </w:rPr>
      </w:pPr>
      <w:r w:rsidRPr="00F21520">
        <w:rPr>
          <w:rFonts w:cs="Arial"/>
          <w:sz w:val="22"/>
          <w:szCs w:val="22"/>
          <w:lang w:val="es-ES"/>
        </w:rPr>
        <w:t>Análisis de casos y vivencias diversas.</w:t>
      </w:r>
    </w:p>
    <w:p w:rsidR="00F56678" w:rsidRPr="00F21520" w:rsidRDefault="00F56678" w:rsidP="0013285F">
      <w:pPr>
        <w:pStyle w:val="Textoindependiente"/>
        <w:rPr>
          <w:rFonts w:cs="Arial"/>
          <w:sz w:val="22"/>
          <w:szCs w:val="22"/>
          <w:lang w:val="es-ES"/>
        </w:rPr>
      </w:pPr>
      <w:r w:rsidRPr="00F21520">
        <w:rPr>
          <w:rFonts w:cs="Arial"/>
          <w:sz w:val="22"/>
          <w:szCs w:val="22"/>
          <w:lang w:val="es-ES"/>
        </w:rPr>
        <w:t>Análisis de viñetas</w:t>
      </w:r>
      <w:r w:rsidR="002710A8" w:rsidRPr="00F21520">
        <w:rPr>
          <w:rFonts w:cs="Arial"/>
          <w:sz w:val="22"/>
          <w:szCs w:val="22"/>
          <w:lang w:val="es-ES"/>
        </w:rPr>
        <w:t>.</w:t>
      </w:r>
    </w:p>
    <w:p w:rsidR="002710A8" w:rsidRPr="00F21520" w:rsidRDefault="002710A8" w:rsidP="0013285F">
      <w:pPr>
        <w:pStyle w:val="Textoindependiente"/>
        <w:rPr>
          <w:rFonts w:cs="Arial"/>
          <w:sz w:val="22"/>
          <w:szCs w:val="22"/>
          <w:lang w:val="es-ES"/>
        </w:rPr>
      </w:pPr>
      <w:r w:rsidRPr="00F21520">
        <w:rPr>
          <w:rFonts w:cs="Arial"/>
          <w:sz w:val="22"/>
          <w:szCs w:val="22"/>
          <w:lang w:val="es-ES"/>
        </w:rPr>
        <w:t>Actividades de aprendizaje.</w:t>
      </w:r>
    </w:p>
    <w:p w:rsidR="002710A8" w:rsidRPr="00F21520" w:rsidRDefault="002710A8" w:rsidP="0013285F">
      <w:pPr>
        <w:pStyle w:val="Textoindependiente"/>
        <w:rPr>
          <w:rFonts w:cs="Arial"/>
          <w:sz w:val="22"/>
          <w:szCs w:val="22"/>
          <w:lang w:val="es-ES"/>
        </w:rPr>
      </w:pPr>
      <w:r w:rsidRPr="00F21520">
        <w:rPr>
          <w:rFonts w:cs="Arial"/>
          <w:sz w:val="22"/>
          <w:szCs w:val="22"/>
          <w:lang w:val="es-ES"/>
        </w:rPr>
        <w:t xml:space="preserve">Uso de programas tales como </w:t>
      </w:r>
      <w:proofErr w:type="spellStart"/>
      <w:r w:rsidRPr="00F21520">
        <w:rPr>
          <w:rFonts w:cs="Arial"/>
          <w:sz w:val="22"/>
          <w:szCs w:val="22"/>
          <w:lang w:val="es-ES"/>
        </w:rPr>
        <w:t>Power</w:t>
      </w:r>
      <w:proofErr w:type="spellEnd"/>
      <w:r w:rsidRPr="00F21520">
        <w:rPr>
          <w:rFonts w:cs="Arial"/>
          <w:sz w:val="22"/>
          <w:szCs w:val="22"/>
          <w:lang w:val="es-ES"/>
        </w:rPr>
        <w:t xml:space="preserve"> Point y </w:t>
      </w:r>
      <w:proofErr w:type="spellStart"/>
      <w:r w:rsidRPr="00F21520">
        <w:rPr>
          <w:rFonts w:cs="Arial"/>
          <w:sz w:val="22"/>
          <w:szCs w:val="22"/>
          <w:lang w:val="es-ES"/>
        </w:rPr>
        <w:t>Prezzi</w:t>
      </w:r>
      <w:proofErr w:type="spellEnd"/>
      <w:r w:rsidRPr="00F21520">
        <w:rPr>
          <w:rFonts w:cs="Arial"/>
          <w:sz w:val="22"/>
          <w:szCs w:val="22"/>
          <w:lang w:val="es-ES"/>
        </w:rPr>
        <w:t>.</w:t>
      </w:r>
    </w:p>
    <w:p w:rsidR="0013285F" w:rsidRPr="00F21520" w:rsidRDefault="0013285F" w:rsidP="0013285F">
      <w:pPr>
        <w:pStyle w:val="Textoindependiente"/>
        <w:rPr>
          <w:rFonts w:cs="Arial"/>
          <w:sz w:val="22"/>
          <w:szCs w:val="22"/>
          <w:lang w:val="es-ES"/>
        </w:rPr>
      </w:pPr>
      <w:r w:rsidRPr="00F21520">
        <w:rPr>
          <w:rFonts w:cs="Arial"/>
          <w:sz w:val="22"/>
          <w:szCs w:val="22"/>
          <w:lang w:val="es-ES"/>
        </w:rPr>
        <w:t>Observaciones  en Escuelas Especiales.</w:t>
      </w:r>
    </w:p>
    <w:p w:rsidR="0013285F" w:rsidRPr="00F21520" w:rsidRDefault="0013285F" w:rsidP="0013285F">
      <w:pPr>
        <w:pStyle w:val="Textoindependiente"/>
        <w:rPr>
          <w:rFonts w:cs="Arial"/>
          <w:sz w:val="22"/>
          <w:szCs w:val="22"/>
          <w:lang w:val="es-ES"/>
        </w:rPr>
      </w:pPr>
    </w:p>
    <w:p w:rsidR="0013285F" w:rsidRPr="00F21520" w:rsidRDefault="0013285F" w:rsidP="0013285F">
      <w:pPr>
        <w:pStyle w:val="Textoindependiente"/>
        <w:rPr>
          <w:rFonts w:cs="Arial"/>
          <w:b/>
          <w:szCs w:val="24"/>
          <w:lang w:val="es-ES"/>
        </w:rPr>
      </w:pPr>
      <w:r w:rsidRPr="00F21520">
        <w:rPr>
          <w:rFonts w:cs="Arial"/>
          <w:b/>
          <w:szCs w:val="24"/>
          <w:lang w:val="es-ES"/>
        </w:rPr>
        <w:t>RECURSOS</w:t>
      </w:r>
    </w:p>
    <w:p w:rsidR="0013285F" w:rsidRPr="00F21520" w:rsidRDefault="0013285F" w:rsidP="0013285F">
      <w:pPr>
        <w:pStyle w:val="Textoindependiente"/>
        <w:rPr>
          <w:rFonts w:cs="Arial"/>
          <w:sz w:val="22"/>
          <w:szCs w:val="22"/>
          <w:lang w:val="es-ES"/>
        </w:rPr>
      </w:pPr>
      <w:r w:rsidRPr="00F21520">
        <w:rPr>
          <w:rFonts w:cs="Arial"/>
          <w:sz w:val="22"/>
          <w:szCs w:val="22"/>
          <w:lang w:val="es-ES"/>
        </w:rPr>
        <w:t>Casos.</w:t>
      </w:r>
    </w:p>
    <w:p w:rsidR="0013285F" w:rsidRPr="00F21520" w:rsidRDefault="0013285F" w:rsidP="0013285F">
      <w:pPr>
        <w:pStyle w:val="Textoindependiente"/>
        <w:rPr>
          <w:rFonts w:cs="Arial"/>
          <w:sz w:val="22"/>
          <w:szCs w:val="22"/>
          <w:lang w:val="es-ES"/>
        </w:rPr>
      </w:pPr>
      <w:r w:rsidRPr="00F21520">
        <w:rPr>
          <w:rFonts w:cs="Arial"/>
          <w:sz w:val="22"/>
          <w:szCs w:val="22"/>
          <w:lang w:val="es-ES"/>
        </w:rPr>
        <w:t>Documentos oficiales, nacionales y provinciales.</w:t>
      </w:r>
    </w:p>
    <w:p w:rsidR="0013285F" w:rsidRPr="00F21520" w:rsidRDefault="0013285F" w:rsidP="0013285F">
      <w:pPr>
        <w:pStyle w:val="Textoindependiente"/>
        <w:rPr>
          <w:rFonts w:cs="Arial"/>
          <w:sz w:val="22"/>
          <w:szCs w:val="22"/>
          <w:lang w:val="es-ES"/>
        </w:rPr>
      </w:pPr>
      <w:r w:rsidRPr="00F21520">
        <w:rPr>
          <w:rFonts w:cs="Arial"/>
          <w:sz w:val="22"/>
          <w:szCs w:val="22"/>
          <w:lang w:val="es-ES"/>
        </w:rPr>
        <w:t>Material bibliográfico.</w:t>
      </w:r>
    </w:p>
    <w:p w:rsidR="0013285F" w:rsidRPr="00F21520" w:rsidRDefault="0013285F" w:rsidP="002710A8">
      <w:pPr>
        <w:pStyle w:val="Textoindependiente"/>
        <w:rPr>
          <w:rFonts w:cs="Arial"/>
          <w:sz w:val="22"/>
          <w:szCs w:val="22"/>
          <w:lang w:val="es-ES"/>
        </w:rPr>
      </w:pPr>
      <w:r w:rsidRPr="00F21520">
        <w:rPr>
          <w:rFonts w:cs="Arial"/>
          <w:sz w:val="22"/>
          <w:szCs w:val="22"/>
          <w:lang w:val="es-ES"/>
        </w:rPr>
        <w:t>Escuelas de destino.</w:t>
      </w:r>
    </w:p>
    <w:p w:rsidR="00F56678" w:rsidRPr="00F21520" w:rsidRDefault="00F56678" w:rsidP="0013285F">
      <w:pPr>
        <w:jc w:val="both"/>
        <w:rPr>
          <w:rFonts w:ascii="Arial" w:hAnsi="Arial" w:cs="Arial"/>
          <w:sz w:val="24"/>
          <w:szCs w:val="24"/>
          <w:lang w:val="es-ES_tradnl"/>
        </w:rPr>
      </w:pPr>
    </w:p>
    <w:p w:rsidR="0013285F" w:rsidRPr="00F21520" w:rsidRDefault="0013285F" w:rsidP="0013285F">
      <w:pPr>
        <w:jc w:val="both"/>
        <w:rPr>
          <w:rFonts w:ascii="Arial" w:hAnsi="Arial" w:cs="Arial"/>
          <w:b/>
          <w:sz w:val="24"/>
          <w:szCs w:val="24"/>
          <w:lang w:val="es-ES_tradnl"/>
        </w:rPr>
      </w:pPr>
      <w:r w:rsidRPr="00F21520">
        <w:rPr>
          <w:rFonts w:ascii="Arial" w:hAnsi="Arial" w:cs="Arial"/>
          <w:b/>
          <w:sz w:val="24"/>
          <w:szCs w:val="24"/>
          <w:lang w:val="es-ES_tradnl"/>
        </w:rPr>
        <w:t>EVALUACIÓN</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Se realizará una evaluación del proceso de enseñanza y  de aprendizaje a través de la participación, la presentación de los trabajos prácticos y los exámenes parciales.</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La evaluación final se llevará a cabo con examen frente a un tribunal, con ajuste a la bibliografía indicada previamente en el proyecto curricular de la Cátedra.</w:t>
      </w:r>
    </w:p>
    <w:p w:rsidR="0013285F" w:rsidRPr="00F21520" w:rsidRDefault="0013285F" w:rsidP="0013285F">
      <w:pPr>
        <w:ind w:firstLine="708"/>
        <w:jc w:val="both"/>
        <w:rPr>
          <w:rFonts w:ascii="Arial" w:hAnsi="Arial" w:cs="Arial"/>
          <w:sz w:val="22"/>
          <w:szCs w:val="22"/>
          <w:lang w:val="es-ES_tradnl"/>
        </w:rPr>
      </w:pPr>
      <w:r w:rsidRPr="00F21520">
        <w:rPr>
          <w:rFonts w:ascii="Arial" w:hAnsi="Arial" w:cs="Arial"/>
          <w:sz w:val="22"/>
          <w:szCs w:val="22"/>
          <w:lang w:val="es-ES_tradnl"/>
        </w:rPr>
        <w:t xml:space="preserve">El espacio curricular se presenta dentro de la modalidad propuesta como Libre.  Para ello, el alumno que decida elegir esta modalidad, no tendrá la obligación de asistir a clases, aunque conserva el derecho de hacerlo, en calidad de oyente, pero sin realizar trabajos prácticos ni exámenes parciales.  </w:t>
      </w:r>
    </w:p>
    <w:p w:rsidR="0013285F" w:rsidRPr="00F21520" w:rsidRDefault="0013285F" w:rsidP="00BD12AA">
      <w:pPr>
        <w:ind w:firstLine="708"/>
        <w:jc w:val="both"/>
        <w:rPr>
          <w:rFonts w:ascii="Arial" w:hAnsi="Arial" w:cs="Arial"/>
          <w:sz w:val="22"/>
          <w:szCs w:val="22"/>
        </w:rPr>
      </w:pPr>
      <w:r w:rsidRPr="00F21520">
        <w:rPr>
          <w:rFonts w:ascii="Arial" w:hAnsi="Arial" w:cs="Arial"/>
          <w:sz w:val="22"/>
          <w:szCs w:val="22"/>
          <w:lang w:val="es-ES_tradnl"/>
        </w:rPr>
        <w:t xml:space="preserve">Se considerarán, como criterios de evaluación, </w:t>
      </w:r>
      <w:r w:rsidR="00F56678" w:rsidRPr="00F21520">
        <w:rPr>
          <w:rFonts w:ascii="Arial" w:hAnsi="Arial" w:cs="Arial"/>
          <w:sz w:val="22"/>
          <w:szCs w:val="22"/>
          <w:lang w:val="es-ES_tradnl"/>
        </w:rPr>
        <w:t xml:space="preserve">la responsabilidad y compromiso en la lectura del material de Cátedra, </w:t>
      </w:r>
      <w:r w:rsidRPr="00F21520">
        <w:rPr>
          <w:rFonts w:ascii="Arial" w:hAnsi="Arial" w:cs="Arial"/>
          <w:sz w:val="22"/>
          <w:szCs w:val="22"/>
          <w:lang w:val="es-ES_tradnl"/>
        </w:rPr>
        <w:t xml:space="preserve">la participación en </w:t>
      </w:r>
      <w:r w:rsidRPr="00F21520">
        <w:rPr>
          <w:rFonts w:ascii="Arial" w:hAnsi="Arial" w:cs="Arial"/>
          <w:sz w:val="22"/>
          <w:szCs w:val="22"/>
        </w:rPr>
        <w:t>clase, responsabilidad, puntualidad, producciones entregadas en tiempo y forma, prolijidad, ortografía, redacción dotada de coherencia y cohesión, originalidad y creatividad, esfuerzo, perseverancia.</w:t>
      </w:r>
    </w:p>
    <w:p w:rsidR="0013285F" w:rsidRPr="00F21520" w:rsidRDefault="0013285F" w:rsidP="0013285F">
      <w:pPr>
        <w:jc w:val="both"/>
        <w:rPr>
          <w:rFonts w:ascii="Arial" w:hAnsi="Arial" w:cs="Arial"/>
          <w:b/>
          <w:sz w:val="22"/>
          <w:szCs w:val="22"/>
          <w:lang w:val="es-ES_tradnl"/>
        </w:rPr>
      </w:pPr>
      <w:r w:rsidRPr="00F21520">
        <w:rPr>
          <w:rFonts w:ascii="Arial" w:hAnsi="Arial" w:cs="Arial"/>
          <w:b/>
          <w:sz w:val="22"/>
          <w:szCs w:val="22"/>
          <w:lang w:val="es-ES_tradnl"/>
        </w:rPr>
        <w:lastRenderedPageBreak/>
        <w:t xml:space="preserve">Trabajos Prácticos </w:t>
      </w:r>
    </w:p>
    <w:p w:rsidR="0013285F" w:rsidRPr="00F21520" w:rsidRDefault="002E13D2" w:rsidP="0013285F">
      <w:pPr>
        <w:jc w:val="both"/>
        <w:rPr>
          <w:rFonts w:ascii="Arial" w:hAnsi="Arial" w:cs="Arial"/>
          <w:sz w:val="22"/>
          <w:szCs w:val="22"/>
        </w:rPr>
      </w:pPr>
      <w:r w:rsidRPr="00F21520">
        <w:rPr>
          <w:rFonts w:ascii="Arial" w:hAnsi="Arial" w:cs="Arial"/>
          <w:sz w:val="22"/>
          <w:szCs w:val="22"/>
        </w:rPr>
        <w:t>1er</w:t>
      </w:r>
      <w:r w:rsidR="0013285F" w:rsidRPr="00F21520">
        <w:rPr>
          <w:rFonts w:ascii="Arial" w:hAnsi="Arial" w:cs="Arial"/>
          <w:sz w:val="22"/>
          <w:szCs w:val="22"/>
        </w:rPr>
        <w:t>o</w:t>
      </w:r>
      <w:r w:rsidRPr="00F21520">
        <w:rPr>
          <w:rFonts w:ascii="Arial" w:hAnsi="Arial" w:cs="Arial"/>
          <w:sz w:val="22"/>
          <w:szCs w:val="22"/>
        </w:rPr>
        <w:t>.</w:t>
      </w:r>
      <w:r w:rsidR="0013285F" w:rsidRPr="00F21520">
        <w:rPr>
          <w:rFonts w:ascii="Arial" w:hAnsi="Arial" w:cs="Arial"/>
          <w:sz w:val="22"/>
          <w:szCs w:val="22"/>
        </w:rPr>
        <w:t>: TP: Observación en la Escuela Laboral.  Registro, análisis y presentación de informes escritos.</w:t>
      </w:r>
      <w:r w:rsidR="0013285F" w:rsidRPr="00F21520">
        <w:rPr>
          <w:rFonts w:ascii="Arial" w:hAnsi="Arial" w:cs="Arial"/>
          <w:sz w:val="22"/>
          <w:szCs w:val="22"/>
          <w:u w:val="single"/>
        </w:rPr>
        <w:t xml:space="preserve"> </w:t>
      </w:r>
      <w:r w:rsidR="00D66EFE" w:rsidRPr="00F21520">
        <w:rPr>
          <w:rFonts w:ascii="Arial" w:hAnsi="Arial" w:cs="Arial"/>
          <w:sz w:val="22"/>
          <w:szCs w:val="22"/>
        </w:rPr>
        <w:t>(Mayo)</w:t>
      </w:r>
    </w:p>
    <w:p w:rsidR="002E13D2" w:rsidRPr="00F21520" w:rsidRDefault="002E13D2" w:rsidP="002E13D2">
      <w:pPr>
        <w:jc w:val="both"/>
        <w:rPr>
          <w:rFonts w:ascii="Arial" w:hAnsi="Arial" w:cs="Arial"/>
          <w:sz w:val="22"/>
          <w:szCs w:val="22"/>
          <w:lang w:val="es-ES_tradnl"/>
        </w:rPr>
      </w:pPr>
      <w:r w:rsidRPr="00F21520">
        <w:rPr>
          <w:rFonts w:ascii="Arial" w:hAnsi="Arial" w:cs="Arial"/>
          <w:sz w:val="22"/>
          <w:szCs w:val="22"/>
          <w:lang w:val="es-ES_tradnl"/>
        </w:rPr>
        <w:t>2do.: Trabajo de Investigación.  Tema: “El Discap</w:t>
      </w:r>
      <w:r w:rsidR="00D66EFE" w:rsidRPr="00F21520">
        <w:rPr>
          <w:rFonts w:ascii="Arial" w:hAnsi="Arial" w:cs="Arial"/>
          <w:sz w:val="22"/>
          <w:szCs w:val="22"/>
          <w:lang w:val="es-ES_tradnl"/>
        </w:rPr>
        <w:t>acitado y su inserción Laboral” (segundo cuatrimestre).</w:t>
      </w:r>
    </w:p>
    <w:p w:rsidR="0013285F" w:rsidRPr="00F21520" w:rsidRDefault="0013285F" w:rsidP="0013285F">
      <w:pPr>
        <w:jc w:val="both"/>
        <w:rPr>
          <w:rFonts w:ascii="Arial" w:hAnsi="Arial" w:cs="Arial"/>
          <w:sz w:val="22"/>
          <w:szCs w:val="22"/>
          <w:u w:val="single"/>
          <w:lang w:val="es-ES_tradnl"/>
        </w:rPr>
      </w:pPr>
    </w:p>
    <w:p w:rsidR="0013285F" w:rsidRPr="00F21520" w:rsidRDefault="002710A8" w:rsidP="0013285F">
      <w:pPr>
        <w:jc w:val="both"/>
        <w:rPr>
          <w:rFonts w:ascii="Arial" w:hAnsi="Arial" w:cs="Arial"/>
          <w:b/>
          <w:sz w:val="24"/>
          <w:szCs w:val="24"/>
        </w:rPr>
      </w:pPr>
      <w:r w:rsidRPr="00F21520">
        <w:rPr>
          <w:rFonts w:ascii="Arial" w:hAnsi="Arial" w:cs="Arial"/>
          <w:b/>
          <w:sz w:val="24"/>
          <w:szCs w:val="24"/>
        </w:rPr>
        <w:t>BIBLIOGRAFÍA</w:t>
      </w:r>
    </w:p>
    <w:p w:rsidR="0013285F" w:rsidRPr="00F21520" w:rsidRDefault="0013285F" w:rsidP="0013285F">
      <w:pPr>
        <w:ind w:left="360"/>
        <w:jc w:val="both"/>
        <w:rPr>
          <w:rFonts w:ascii="Arial" w:hAnsi="Arial" w:cs="Arial"/>
          <w:sz w:val="22"/>
          <w:szCs w:val="22"/>
        </w:rPr>
      </w:pP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AMBROGUETTI, C. “Retardo mental. Apuntes sobre la Deficiencia mental. Reflexiones interdisciplinarias”. Cap. V (La ley, la realidad y la discapacidad mental).  </w:t>
      </w:r>
      <w:proofErr w:type="spellStart"/>
      <w:r w:rsidRPr="00F21520">
        <w:rPr>
          <w:rFonts w:ascii="Arial" w:hAnsi="Arial" w:cs="Arial"/>
          <w:sz w:val="22"/>
          <w:szCs w:val="22"/>
        </w:rPr>
        <w:t>Miño</w:t>
      </w:r>
      <w:proofErr w:type="spellEnd"/>
      <w:r w:rsidRPr="00F21520">
        <w:rPr>
          <w:rFonts w:ascii="Arial" w:hAnsi="Arial" w:cs="Arial"/>
          <w:sz w:val="22"/>
          <w:szCs w:val="22"/>
        </w:rPr>
        <w:t xml:space="preserve"> y Dávila editores.</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GRABINA, Silvia. “La constitución del sujeto adulto en la Educación Especial”.  Univ. de Buenos Aires.</w:t>
      </w:r>
    </w:p>
    <w:p w:rsidR="0013285F"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MINISTERIO DE EDUCACACIÓN. </w:t>
      </w:r>
      <w:r w:rsidR="0013285F" w:rsidRPr="00F21520">
        <w:rPr>
          <w:rFonts w:ascii="Arial" w:hAnsi="Arial" w:cs="Arial"/>
          <w:sz w:val="22"/>
          <w:szCs w:val="22"/>
        </w:rPr>
        <w:t xml:space="preserve">Leyes Nacionales y Provinciales, con sus respectivos Decretos. </w:t>
      </w:r>
    </w:p>
    <w:p w:rsidR="00FD1E42"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Diseño </w:t>
      </w:r>
      <w:proofErr w:type="spellStart"/>
      <w:r w:rsidRPr="00F21520">
        <w:rPr>
          <w:rFonts w:ascii="Arial" w:hAnsi="Arial" w:cs="Arial"/>
          <w:sz w:val="22"/>
          <w:szCs w:val="22"/>
        </w:rPr>
        <w:t>currucular</w:t>
      </w:r>
      <w:proofErr w:type="spellEnd"/>
      <w:r w:rsidRPr="00F21520">
        <w:rPr>
          <w:rFonts w:ascii="Arial" w:hAnsi="Arial" w:cs="Arial"/>
          <w:sz w:val="22"/>
          <w:szCs w:val="22"/>
        </w:rPr>
        <w:t xml:space="preserve"> jurisdiccional para la  educación integral de adolescentes y jóvenes con discapacidad.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Convención sobre los derechos de las personas con discapacidad.  Naciones Unidas-13 de Diciembre de 2006.</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“La discapacidad en Argentina.  Un diagnóstico de situación y políticas públicas vigentes al 2005”.  </w:t>
      </w:r>
      <w:proofErr w:type="spellStart"/>
      <w:r w:rsidRPr="00F21520">
        <w:rPr>
          <w:rFonts w:ascii="Arial" w:hAnsi="Arial" w:cs="Arial"/>
          <w:sz w:val="22"/>
          <w:szCs w:val="22"/>
        </w:rPr>
        <w:t>Cap</w:t>
      </w:r>
      <w:proofErr w:type="spellEnd"/>
      <w:r w:rsidRPr="00F21520">
        <w:rPr>
          <w:rFonts w:ascii="Arial" w:hAnsi="Arial" w:cs="Arial"/>
          <w:sz w:val="22"/>
          <w:szCs w:val="22"/>
        </w:rPr>
        <w:t xml:space="preserve">, VI: El trabajo.  Fundación Par.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ARAMAYO, Manuel.  “Destrezas sociales para una mayor integración”.  Ponencia. Caracas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VERDUGO ALONSO, Ángel Miguel.  “Calidad de vida”.  Univ. De Salamanca.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BLASCO, Enriqueta.  “Calidad de vida y autodeterminación”.  Simposio: Apoyos para adultos con disc. mental severa y profunda.</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Revista El Cisne. “Autodeterminación.  Un camino hacia la igualdad de oportunidades”. Editado junio de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Material de Novedades Educativas: “Los jóvenes y el trabajo”. Artículos: “Rupturas y puentes entre jóvenes y trabajo” y “Aprendizaje cooperativo y formación profesional competitiva”.  Octubre 20005.</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IGLESIAS, Ricardo. “Escuela Familia e integración socio-laboral”. Rev. Ensayos y experiencias: “Desafíos para una Escuela Inclusiva”.  Nº 26.</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TORRAS GENÍS, Isabel.  “Retirando andamios.  Procesos de autonomía y personas con discapacidad”.  Dic. 2000.</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AZNAR, Andrea.  “Capacitación laboral e inclusión social en personas con discapacidad mental”.  2003.</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 xml:space="preserve">PERRENOUD, </w:t>
      </w:r>
      <w:proofErr w:type="spellStart"/>
      <w:r w:rsidRPr="00F21520">
        <w:rPr>
          <w:rFonts w:ascii="Arial" w:hAnsi="Arial" w:cs="Arial"/>
          <w:sz w:val="22"/>
          <w:szCs w:val="22"/>
        </w:rPr>
        <w:t>Philippe</w:t>
      </w:r>
      <w:proofErr w:type="spellEnd"/>
      <w:r w:rsidRPr="00F21520">
        <w:rPr>
          <w:rFonts w:ascii="Arial" w:hAnsi="Arial" w:cs="Arial"/>
          <w:sz w:val="22"/>
          <w:szCs w:val="22"/>
        </w:rPr>
        <w:t xml:space="preserve">.  “Construir competencias desde la escuela”.  </w:t>
      </w:r>
      <w:proofErr w:type="spellStart"/>
      <w:r w:rsidRPr="00F21520">
        <w:rPr>
          <w:rFonts w:ascii="Arial" w:hAnsi="Arial" w:cs="Arial"/>
          <w:sz w:val="22"/>
          <w:szCs w:val="22"/>
        </w:rPr>
        <w:t>J.C.Saez</w:t>
      </w:r>
      <w:proofErr w:type="spellEnd"/>
      <w:r w:rsidRPr="00F21520">
        <w:rPr>
          <w:rFonts w:ascii="Arial" w:hAnsi="Arial" w:cs="Arial"/>
          <w:sz w:val="22"/>
          <w:szCs w:val="22"/>
        </w:rPr>
        <w:t xml:space="preserve"> editor.</w:t>
      </w:r>
    </w:p>
    <w:p w:rsidR="00FD1E42" w:rsidRPr="00F21520" w:rsidRDefault="00FD1E42" w:rsidP="0013285F">
      <w:pPr>
        <w:numPr>
          <w:ilvl w:val="0"/>
          <w:numId w:val="4"/>
        </w:numPr>
        <w:jc w:val="both"/>
        <w:rPr>
          <w:rFonts w:ascii="Arial" w:hAnsi="Arial" w:cs="Arial"/>
          <w:sz w:val="22"/>
          <w:szCs w:val="22"/>
        </w:rPr>
      </w:pPr>
      <w:r w:rsidRPr="00F21520">
        <w:rPr>
          <w:rFonts w:ascii="Arial" w:hAnsi="Arial" w:cs="Arial"/>
          <w:sz w:val="22"/>
          <w:szCs w:val="22"/>
        </w:rPr>
        <w:t xml:space="preserve">MUCARZEL, Beatriz. </w:t>
      </w:r>
      <w:r w:rsidR="00252D6E" w:rsidRPr="00F21520">
        <w:rPr>
          <w:rFonts w:ascii="Arial" w:hAnsi="Arial" w:cs="Arial"/>
          <w:sz w:val="22"/>
          <w:szCs w:val="22"/>
        </w:rPr>
        <w:t>“Las competencias laborales”.</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MUCARZEL, Beatriz.  “Hacia la Educación Integral”.  Dirección Provincial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Ministerio de Educación. “Capacitación laboral”.  Material del primer encuentro federal de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CODEJÓN IRUELA, Olga-MORENO CALVO, Adoración.  “La nueva alfabetización, un reto para el Siglo XXI”.  España 2004.</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Material de Cátedra: “¿Cómo integramos en la escuela primaria especial la Formación Profesional Básica?”.</w:t>
      </w:r>
    </w:p>
    <w:p w:rsidR="0013285F" w:rsidRPr="00F21520" w:rsidRDefault="0013285F" w:rsidP="0013285F">
      <w:pPr>
        <w:pStyle w:val="Textoindependiente"/>
        <w:numPr>
          <w:ilvl w:val="0"/>
          <w:numId w:val="4"/>
        </w:numPr>
        <w:rPr>
          <w:rFonts w:cs="Arial"/>
          <w:sz w:val="22"/>
          <w:szCs w:val="22"/>
        </w:rPr>
      </w:pPr>
      <w:r w:rsidRPr="00F21520">
        <w:rPr>
          <w:rFonts w:cs="Arial"/>
          <w:sz w:val="22"/>
          <w:szCs w:val="22"/>
        </w:rPr>
        <w:t xml:space="preserve">Ministerio de Educación.  “La educación especial en la provincia de Santa Fe”.  </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Ministerio de Educación.  Documento: “Evaluación, acreditación y promoción en Educación Especial.”</w:t>
      </w:r>
    </w:p>
    <w:p w:rsidR="0013285F" w:rsidRPr="00F21520" w:rsidRDefault="0013285F" w:rsidP="0013285F">
      <w:pPr>
        <w:numPr>
          <w:ilvl w:val="0"/>
          <w:numId w:val="4"/>
        </w:numPr>
        <w:jc w:val="both"/>
        <w:rPr>
          <w:rFonts w:ascii="Arial" w:hAnsi="Arial" w:cs="Arial"/>
          <w:sz w:val="22"/>
          <w:szCs w:val="22"/>
        </w:rPr>
      </w:pPr>
      <w:r w:rsidRPr="00F21520">
        <w:rPr>
          <w:rFonts w:ascii="Arial" w:hAnsi="Arial" w:cs="Arial"/>
          <w:sz w:val="22"/>
          <w:szCs w:val="22"/>
        </w:rPr>
        <w:t>PUJOL, Jaime.  “</w:t>
      </w:r>
      <w:r w:rsidRPr="00F21520">
        <w:rPr>
          <w:rFonts w:ascii="Arial" w:hAnsi="Arial" w:cs="Arial"/>
          <w:i/>
          <w:sz w:val="22"/>
          <w:szCs w:val="22"/>
        </w:rPr>
        <w:t>El análisis Ocupacional”</w:t>
      </w:r>
      <w:r w:rsidRPr="00F21520">
        <w:rPr>
          <w:rFonts w:ascii="Arial" w:hAnsi="Arial" w:cs="Arial"/>
          <w:sz w:val="22"/>
          <w:szCs w:val="22"/>
        </w:rPr>
        <w:t xml:space="preserve">.  Edit. O.I.T. </w:t>
      </w:r>
    </w:p>
    <w:p w:rsidR="00FD1809" w:rsidRPr="00F21520" w:rsidRDefault="00FD1809" w:rsidP="00FD1809">
      <w:pPr>
        <w:jc w:val="both"/>
        <w:rPr>
          <w:rFonts w:ascii="Arial" w:hAnsi="Arial" w:cs="Arial"/>
          <w:sz w:val="22"/>
          <w:szCs w:val="22"/>
        </w:rPr>
      </w:pPr>
    </w:p>
    <w:p w:rsidR="00FD1809" w:rsidRPr="00F21520" w:rsidRDefault="00FD1809" w:rsidP="00FD1809">
      <w:pPr>
        <w:jc w:val="both"/>
        <w:rPr>
          <w:rFonts w:ascii="Arial" w:hAnsi="Arial" w:cs="Arial"/>
          <w:sz w:val="22"/>
          <w:szCs w:val="22"/>
        </w:rPr>
      </w:pPr>
    </w:p>
    <w:p w:rsidR="00C37965" w:rsidRPr="00F21520" w:rsidRDefault="006948E5" w:rsidP="00FD1809">
      <w:pPr>
        <w:jc w:val="both"/>
        <w:rPr>
          <w:rFonts w:ascii="Arial" w:hAnsi="Arial" w:cs="Arial"/>
          <w:sz w:val="22"/>
          <w:szCs w:val="22"/>
        </w:rPr>
      </w:pPr>
      <w:r w:rsidRPr="00F21520">
        <w:rPr>
          <w:rFonts w:ascii="Arial" w:hAnsi="Arial" w:cs="Arial"/>
          <w:sz w:val="22"/>
          <w:szCs w:val="22"/>
        </w:rPr>
        <w:t xml:space="preserve"> Profesora</w:t>
      </w:r>
      <w:proofErr w:type="gramStart"/>
      <w:r w:rsidR="00BD12AA" w:rsidRPr="00F21520">
        <w:rPr>
          <w:rFonts w:ascii="Arial" w:hAnsi="Arial" w:cs="Arial"/>
          <w:sz w:val="22"/>
          <w:szCs w:val="22"/>
        </w:rPr>
        <w:t>:  Cecilia</w:t>
      </w:r>
      <w:proofErr w:type="gramEnd"/>
      <w:r w:rsidR="00BD12AA" w:rsidRPr="00F21520">
        <w:rPr>
          <w:rFonts w:ascii="Arial" w:hAnsi="Arial" w:cs="Arial"/>
          <w:sz w:val="22"/>
          <w:szCs w:val="22"/>
        </w:rPr>
        <w:t xml:space="preserve"> Mangini ……………………………..</w:t>
      </w:r>
    </w:p>
    <w:sectPr w:rsidR="00C37965" w:rsidRPr="00F21520" w:rsidSect="00C379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98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119B0B2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23E5350A"/>
    <w:multiLevelType w:val="hybridMultilevel"/>
    <w:tmpl w:val="11B81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00C7091"/>
    <w:multiLevelType w:val="hybridMultilevel"/>
    <w:tmpl w:val="78828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32A3D7C"/>
    <w:multiLevelType w:val="hybridMultilevel"/>
    <w:tmpl w:val="F5E4F566"/>
    <w:lvl w:ilvl="0" w:tplc="040A0005">
      <w:start w:val="1"/>
      <w:numFmt w:val="bullet"/>
      <w:lvlText w:val=""/>
      <w:lvlJc w:val="left"/>
      <w:pPr>
        <w:tabs>
          <w:tab w:val="num" w:pos="720"/>
        </w:tabs>
        <w:ind w:left="720"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5">
    <w:nsid w:val="6E335F9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6">
    <w:nsid w:val="70AD77BD"/>
    <w:multiLevelType w:val="singleLevel"/>
    <w:tmpl w:val="CD7EE546"/>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7610050B"/>
    <w:multiLevelType w:val="hybridMultilevel"/>
    <w:tmpl w:val="36C0B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85F"/>
    <w:rsid w:val="00056E2C"/>
    <w:rsid w:val="00087522"/>
    <w:rsid w:val="000C353E"/>
    <w:rsid w:val="0013285F"/>
    <w:rsid w:val="001A4A17"/>
    <w:rsid w:val="00217AC8"/>
    <w:rsid w:val="00252D6E"/>
    <w:rsid w:val="002710A8"/>
    <w:rsid w:val="002E13D2"/>
    <w:rsid w:val="00355EF0"/>
    <w:rsid w:val="003B2C20"/>
    <w:rsid w:val="00420EFE"/>
    <w:rsid w:val="00494FEE"/>
    <w:rsid w:val="00523A84"/>
    <w:rsid w:val="00652118"/>
    <w:rsid w:val="00687D19"/>
    <w:rsid w:val="006948E5"/>
    <w:rsid w:val="007A1E82"/>
    <w:rsid w:val="007C462F"/>
    <w:rsid w:val="00903AC5"/>
    <w:rsid w:val="0097168E"/>
    <w:rsid w:val="00A341BE"/>
    <w:rsid w:val="00A63A5B"/>
    <w:rsid w:val="00A6631F"/>
    <w:rsid w:val="00B13C67"/>
    <w:rsid w:val="00BD12AA"/>
    <w:rsid w:val="00BF4EE2"/>
    <w:rsid w:val="00C37965"/>
    <w:rsid w:val="00C450DB"/>
    <w:rsid w:val="00C977D4"/>
    <w:rsid w:val="00D66EFE"/>
    <w:rsid w:val="00D821E8"/>
    <w:rsid w:val="00D857E6"/>
    <w:rsid w:val="00E672C4"/>
    <w:rsid w:val="00F21520"/>
    <w:rsid w:val="00F56678"/>
    <w:rsid w:val="00FD1809"/>
    <w:rsid w:val="00FD1E4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5F"/>
    <w:pPr>
      <w:spacing w:after="0" w:line="240" w:lineRule="auto"/>
    </w:pPr>
    <w:rPr>
      <w:rFonts w:ascii="Times New Roman" w:eastAsia="Times New Roman" w:hAnsi="Times New Roman" w:cs="Times New Roman"/>
      <w:sz w:val="20"/>
      <w:szCs w:val="20"/>
      <w:lang w:val="es-AR" w:eastAsia="es-ES"/>
    </w:rPr>
  </w:style>
  <w:style w:type="paragraph" w:styleId="Ttulo1">
    <w:name w:val="heading 1"/>
    <w:basedOn w:val="Normal"/>
    <w:next w:val="Normal"/>
    <w:link w:val="Ttulo1Car"/>
    <w:qFormat/>
    <w:rsid w:val="0013285F"/>
    <w:pPr>
      <w:keepNext/>
      <w:outlineLvl w:val="0"/>
    </w:pPr>
    <w:rPr>
      <w:sz w:val="28"/>
      <w:lang w:val="en-US"/>
    </w:rPr>
  </w:style>
  <w:style w:type="paragraph" w:styleId="Ttulo2">
    <w:name w:val="heading 2"/>
    <w:basedOn w:val="Normal"/>
    <w:next w:val="Normal"/>
    <w:link w:val="Ttulo2Car"/>
    <w:semiHidden/>
    <w:unhideWhenUsed/>
    <w:qFormat/>
    <w:rsid w:val="0013285F"/>
    <w:pPr>
      <w:keepNext/>
      <w:jc w:val="both"/>
      <w:outlineLvl w:val="1"/>
    </w:pPr>
    <w:rPr>
      <w:sz w:val="24"/>
      <w:lang w:val="en-US"/>
    </w:rPr>
  </w:style>
  <w:style w:type="paragraph" w:styleId="Ttulo3">
    <w:name w:val="heading 3"/>
    <w:basedOn w:val="Normal"/>
    <w:next w:val="Normal"/>
    <w:link w:val="Ttulo3Car"/>
    <w:semiHidden/>
    <w:unhideWhenUsed/>
    <w:qFormat/>
    <w:rsid w:val="0013285F"/>
    <w:pPr>
      <w:keepNext/>
      <w:jc w:val="both"/>
      <w:outlineLvl w:val="2"/>
    </w:pPr>
    <w:rPr>
      <w:rFonts w:ascii="Arial" w:hAnsi="Arial"/>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285F"/>
    <w:rPr>
      <w:rFonts w:ascii="Times New Roman" w:eastAsia="Times New Roman" w:hAnsi="Times New Roman" w:cs="Times New Roman"/>
      <w:sz w:val="28"/>
      <w:szCs w:val="20"/>
      <w:lang w:val="en-US" w:eastAsia="es-ES"/>
    </w:rPr>
  </w:style>
  <w:style w:type="character" w:customStyle="1" w:styleId="Ttulo2Car">
    <w:name w:val="Título 2 Car"/>
    <w:basedOn w:val="Fuentedeprrafopredeter"/>
    <w:link w:val="Ttulo2"/>
    <w:semiHidden/>
    <w:rsid w:val="0013285F"/>
    <w:rPr>
      <w:rFonts w:ascii="Times New Roman" w:eastAsia="Times New Roman" w:hAnsi="Times New Roman" w:cs="Times New Roman"/>
      <w:sz w:val="24"/>
      <w:szCs w:val="20"/>
      <w:lang w:val="en-US" w:eastAsia="es-ES"/>
    </w:rPr>
  </w:style>
  <w:style w:type="character" w:customStyle="1" w:styleId="Ttulo3Car">
    <w:name w:val="Título 3 Car"/>
    <w:basedOn w:val="Fuentedeprrafopredeter"/>
    <w:link w:val="Ttulo3"/>
    <w:semiHidden/>
    <w:rsid w:val="0013285F"/>
    <w:rPr>
      <w:rFonts w:ascii="Arial" w:eastAsia="Times New Roman" w:hAnsi="Arial" w:cs="Times New Roman"/>
      <w:sz w:val="28"/>
      <w:szCs w:val="20"/>
      <w:lang w:val="es-AR" w:eastAsia="es-ES"/>
    </w:rPr>
  </w:style>
  <w:style w:type="paragraph" w:styleId="Textoindependiente">
    <w:name w:val="Body Text"/>
    <w:basedOn w:val="Normal"/>
    <w:link w:val="TextoindependienteCar"/>
    <w:unhideWhenUsed/>
    <w:rsid w:val="0013285F"/>
    <w:pPr>
      <w:jc w:val="both"/>
    </w:pPr>
    <w:rPr>
      <w:rFonts w:ascii="Arial" w:hAnsi="Arial"/>
      <w:sz w:val="24"/>
    </w:rPr>
  </w:style>
  <w:style w:type="character" w:customStyle="1" w:styleId="TextoindependienteCar">
    <w:name w:val="Texto independiente Car"/>
    <w:basedOn w:val="Fuentedeprrafopredeter"/>
    <w:link w:val="Textoindependiente"/>
    <w:rsid w:val="0013285F"/>
    <w:rPr>
      <w:rFonts w:ascii="Arial" w:eastAsia="Times New Roman" w:hAnsi="Arial" w:cs="Times New Roman"/>
      <w:sz w:val="24"/>
      <w:szCs w:val="20"/>
      <w:lang w:val="es-AR" w:eastAsia="es-ES"/>
    </w:rPr>
  </w:style>
  <w:style w:type="paragraph" w:styleId="Prrafodelista">
    <w:name w:val="List Paragraph"/>
    <w:basedOn w:val="Normal"/>
    <w:uiPriority w:val="34"/>
    <w:qFormat/>
    <w:rsid w:val="00687D19"/>
    <w:pPr>
      <w:ind w:left="720"/>
      <w:contextualSpacing/>
    </w:pPr>
  </w:style>
</w:styles>
</file>

<file path=word/webSettings.xml><?xml version="1.0" encoding="utf-8"?>
<w:webSettings xmlns:r="http://schemas.openxmlformats.org/officeDocument/2006/relationships" xmlns:w="http://schemas.openxmlformats.org/wordprocessingml/2006/main">
  <w:divs>
    <w:div w:id="52700086">
      <w:bodyDiv w:val="1"/>
      <w:marLeft w:val="0"/>
      <w:marRight w:val="0"/>
      <w:marTop w:val="0"/>
      <w:marBottom w:val="0"/>
      <w:divBdr>
        <w:top w:val="none" w:sz="0" w:space="0" w:color="auto"/>
        <w:left w:val="none" w:sz="0" w:space="0" w:color="auto"/>
        <w:bottom w:val="none" w:sz="0" w:space="0" w:color="auto"/>
        <w:right w:val="none" w:sz="0" w:space="0" w:color="auto"/>
      </w:divBdr>
    </w:div>
    <w:div w:id="128237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C277F-C7D8-4E51-8B6D-C68866A8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1734</Words>
  <Characters>9543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32</cp:revision>
  <cp:lastPrinted>2015-05-07T13:08:00Z</cp:lastPrinted>
  <dcterms:created xsi:type="dcterms:W3CDTF">2014-04-26T18:16:00Z</dcterms:created>
  <dcterms:modified xsi:type="dcterms:W3CDTF">2015-05-07T13:09:00Z</dcterms:modified>
</cp:coreProperties>
</file>