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 xml:space="preserve">                                Instituto de Educación Superior Nº 7 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ab/>
      </w:r>
      <w:r w:rsidRPr="007914E0">
        <w:rPr>
          <w:rFonts w:ascii="Arial" w:hAnsi="Arial" w:cs="Arial"/>
          <w:b/>
          <w:sz w:val="28"/>
          <w:szCs w:val="28"/>
          <w:lang w:val="es-ES" w:eastAsia="es-ES"/>
        </w:rPr>
        <w:tab/>
      </w:r>
      <w:r w:rsidRPr="007914E0">
        <w:rPr>
          <w:rFonts w:ascii="Arial" w:hAnsi="Arial" w:cs="Arial"/>
          <w:b/>
          <w:sz w:val="28"/>
          <w:szCs w:val="28"/>
          <w:lang w:val="es-ES" w:eastAsia="es-ES"/>
        </w:rPr>
        <w:tab/>
        <w:t xml:space="preserve">            Brigadier Gral. Estanislao López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 xml:space="preserve">                                    Venado Tuerto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>Carrera</w:t>
      </w:r>
      <w:proofErr w:type="gramStart"/>
      <w:r w:rsidRPr="007914E0">
        <w:rPr>
          <w:rFonts w:ascii="Arial" w:hAnsi="Arial" w:cs="Arial"/>
          <w:b/>
          <w:sz w:val="28"/>
          <w:szCs w:val="28"/>
          <w:lang w:val="es-ES" w:eastAsia="es-ES"/>
        </w:rPr>
        <w:t>:</w:t>
      </w:r>
      <w:r w:rsidRPr="007914E0">
        <w:rPr>
          <w:rFonts w:ascii="Arial" w:hAnsi="Arial" w:cs="Arial"/>
          <w:sz w:val="28"/>
          <w:szCs w:val="28"/>
          <w:lang w:val="es-ES" w:eastAsia="es-ES"/>
        </w:rPr>
        <w:t xml:space="preserve">  Tecnicatura</w:t>
      </w:r>
      <w:proofErr w:type="gramEnd"/>
      <w:r w:rsidRPr="007914E0">
        <w:rPr>
          <w:rFonts w:ascii="Arial" w:hAnsi="Arial" w:cs="Arial"/>
          <w:sz w:val="28"/>
          <w:szCs w:val="28"/>
          <w:lang w:val="es-ES" w:eastAsia="es-ES"/>
        </w:rPr>
        <w:t xml:space="preserve"> en  </w:t>
      </w:r>
      <w:r w:rsidRPr="007914E0">
        <w:rPr>
          <w:rFonts w:ascii="Arial" w:eastAsia="Arial" w:hAnsi="Arial" w:cs="Arial"/>
          <w:sz w:val="28"/>
          <w:szCs w:val="28"/>
        </w:rPr>
        <w:t>Gestión de Energías Renovables, Uso Racional  y  Eficiencia Energética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 xml:space="preserve">Unidad Curricular:     </w:t>
      </w:r>
      <w:proofErr w:type="gramStart"/>
      <w:r w:rsidRPr="007914E0">
        <w:rPr>
          <w:rFonts w:ascii="Arial" w:hAnsi="Arial" w:cs="Arial"/>
          <w:b/>
          <w:sz w:val="28"/>
          <w:szCs w:val="28"/>
          <w:lang w:val="es-ES" w:eastAsia="es-ES"/>
        </w:rPr>
        <w:t>Inglés</w:t>
      </w:r>
      <w:proofErr w:type="gramEnd"/>
      <w:r w:rsidRPr="007914E0">
        <w:rPr>
          <w:rFonts w:ascii="Arial" w:hAnsi="Arial" w:cs="Arial"/>
          <w:b/>
          <w:sz w:val="28"/>
          <w:szCs w:val="28"/>
          <w:lang w:val="es-ES" w:eastAsia="es-ES"/>
        </w:rPr>
        <w:t xml:space="preserve"> Técnico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>Curso</w:t>
      </w:r>
      <w:proofErr w:type="gramStart"/>
      <w:r w:rsidRPr="007914E0">
        <w:rPr>
          <w:rFonts w:ascii="Arial" w:hAnsi="Arial" w:cs="Arial"/>
          <w:b/>
          <w:sz w:val="28"/>
          <w:szCs w:val="28"/>
          <w:lang w:val="es-ES" w:eastAsia="es-ES"/>
        </w:rPr>
        <w:t>:</w:t>
      </w:r>
      <w:r w:rsidRPr="007914E0">
        <w:rPr>
          <w:rFonts w:ascii="Arial" w:hAnsi="Arial" w:cs="Arial"/>
          <w:sz w:val="28"/>
          <w:szCs w:val="28"/>
          <w:lang w:val="es-ES" w:eastAsia="es-ES"/>
        </w:rPr>
        <w:t xml:space="preserve">  Primero</w:t>
      </w:r>
      <w:proofErr w:type="gramEnd"/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>Año Lectivo</w:t>
      </w:r>
      <w:proofErr w:type="gramStart"/>
      <w:r w:rsidRPr="007914E0">
        <w:rPr>
          <w:rFonts w:ascii="Arial" w:hAnsi="Arial" w:cs="Arial"/>
          <w:b/>
          <w:sz w:val="28"/>
          <w:szCs w:val="28"/>
          <w:lang w:val="es-ES" w:eastAsia="es-ES"/>
        </w:rPr>
        <w:t>:</w:t>
      </w:r>
      <w:r w:rsidRPr="007914E0">
        <w:rPr>
          <w:rFonts w:ascii="Arial" w:hAnsi="Arial" w:cs="Arial"/>
          <w:sz w:val="28"/>
          <w:szCs w:val="28"/>
          <w:lang w:val="es-ES" w:eastAsia="es-ES"/>
        </w:rPr>
        <w:t>2017</w:t>
      </w:r>
      <w:proofErr w:type="gramEnd"/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>Cantidad de horas semanales:</w:t>
      </w:r>
      <w:r w:rsidRPr="007914E0">
        <w:rPr>
          <w:rFonts w:ascii="Arial" w:hAnsi="Arial" w:cs="Arial"/>
          <w:sz w:val="28"/>
          <w:szCs w:val="28"/>
          <w:lang w:val="es-ES" w:eastAsia="es-ES"/>
        </w:rPr>
        <w:t xml:space="preserve"> 3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  <w:r w:rsidRPr="007914E0">
        <w:rPr>
          <w:rFonts w:ascii="Arial" w:hAnsi="Arial" w:cs="Arial"/>
          <w:b/>
          <w:sz w:val="28"/>
          <w:szCs w:val="28"/>
          <w:lang w:val="es-ES" w:eastAsia="es-ES"/>
        </w:rPr>
        <w:t>Equipo de Cátedra</w:t>
      </w:r>
      <w:proofErr w:type="gramStart"/>
      <w:r w:rsidRPr="007914E0">
        <w:rPr>
          <w:rFonts w:ascii="Arial" w:hAnsi="Arial" w:cs="Arial"/>
          <w:b/>
          <w:sz w:val="28"/>
          <w:szCs w:val="28"/>
          <w:lang w:val="es-ES" w:eastAsia="es-ES"/>
        </w:rPr>
        <w:t>:  Prof</w:t>
      </w:r>
      <w:proofErr w:type="gramEnd"/>
      <w:r w:rsidRPr="007914E0">
        <w:rPr>
          <w:rFonts w:ascii="Arial" w:hAnsi="Arial" w:cs="Arial"/>
          <w:b/>
          <w:sz w:val="28"/>
          <w:szCs w:val="28"/>
          <w:lang w:val="es-ES" w:eastAsia="es-ES"/>
        </w:rPr>
        <w:t>. Titular:</w:t>
      </w:r>
      <w:r w:rsidRPr="007914E0">
        <w:rPr>
          <w:rFonts w:ascii="Arial" w:hAnsi="Arial" w:cs="Arial"/>
          <w:sz w:val="28"/>
          <w:szCs w:val="28"/>
          <w:lang w:val="es-ES" w:eastAsia="es-ES"/>
        </w:rPr>
        <w:t xml:space="preserve">   Lic. Prof. Nora B. </w:t>
      </w:r>
      <w:proofErr w:type="spellStart"/>
      <w:r w:rsidRPr="007914E0">
        <w:rPr>
          <w:rFonts w:ascii="Arial" w:hAnsi="Arial" w:cs="Arial"/>
          <w:sz w:val="28"/>
          <w:szCs w:val="28"/>
          <w:lang w:val="es-ES" w:eastAsia="es-ES"/>
        </w:rPr>
        <w:t>Benso</w:t>
      </w:r>
      <w:proofErr w:type="spellEnd"/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</w:p>
    <w:p w:rsidR="007914E0" w:rsidRPr="007914E0" w:rsidRDefault="007914E0" w:rsidP="007914E0">
      <w:pPr>
        <w:pBdr>
          <w:bottom w:val="single" w:sz="6" w:space="0" w:color="auto"/>
        </w:pBdr>
        <w:suppressAutoHyphens w:val="0"/>
        <w:spacing w:after="0" w:line="240" w:lineRule="auto"/>
        <w:rPr>
          <w:rFonts w:ascii="Arial" w:hAnsi="Arial" w:cs="Arial"/>
          <w:sz w:val="28"/>
          <w:szCs w:val="28"/>
          <w:lang w:val="es-ES" w:eastAsia="es-ES"/>
        </w:rPr>
      </w:pPr>
    </w:p>
    <w:p w:rsidR="007914E0" w:rsidRPr="007914E0" w:rsidRDefault="007914E0" w:rsidP="007914E0">
      <w:pPr>
        <w:spacing w:before="120" w:after="120" w:line="100" w:lineRule="atLeast"/>
        <w:jc w:val="both"/>
        <w:rPr>
          <w:rFonts w:ascii="Arial" w:eastAsia="Arial" w:hAnsi="Arial" w:cs="Arial"/>
          <w:b/>
          <w:i/>
          <w:sz w:val="28"/>
          <w:szCs w:val="28"/>
          <w:lang w:val="es-ES"/>
        </w:rPr>
      </w:pPr>
      <w:r w:rsidRPr="007914E0">
        <w:rPr>
          <w:rFonts w:ascii="Arial" w:eastAsia="Arial" w:hAnsi="Arial" w:cs="Arial"/>
          <w:b/>
          <w:i/>
          <w:sz w:val="28"/>
          <w:szCs w:val="28"/>
          <w:lang w:val="es-ES"/>
        </w:rPr>
        <w:tab/>
      </w:r>
      <w:r w:rsidRPr="007914E0">
        <w:rPr>
          <w:rFonts w:ascii="Arial" w:eastAsia="Arial" w:hAnsi="Arial" w:cs="Arial"/>
          <w:b/>
          <w:i/>
          <w:sz w:val="28"/>
          <w:szCs w:val="28"/>
          <w:lang w:val="es-ES"/>
        </w:rPr>
        <w:tab/>
      </w:r>
    </w:p>
    <w:p w:rsidR="007914E0" w:rsidRPr="00BB6D50" w:rsidRDefault="007914E0" w:rsidP="007914E0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BB6D5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PROGRAMA DE EXAMEN</w:t>
      </w:r>
    </w:p>
    <w:p w:rsidR="007914E0" w:rsidRDefault="007914E0" w:rsidP="007914E0">
      <w:pPr>
        <w:pStyle w:val="Prrafodelista"/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Contenidos:</w:t>
      </w:r>
    </w:p>
    <w:p w:rsid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7914E0" w:rsidRDefault="007914E0" w:rsidP="007914E0">
      <w:pPr>
        <w:pStyle w:val="Prrafodelista"/>
        <w:numPr>
          <w:ilvl w:val="0"/>
          <w:numId w:val="3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Terminología específica de la carrera en ambos idiomas (L1 y LE)</w:t>
      </w:r>
    </w:p>
    <w:p w:rsidR="007914E0" w:rsidRDefault="007914E0" w:rsidP="007914E0">
      <w:pPr>
        <w:pStyle w:val="Prrafodelista"/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7914E0" w:rsidRDefault="007914E0" w:rsidP="007914E0">
      <w:pPr>
        <w:pStyle w:val="Prrafodelista"/>
        <w:numPr>
          <w:ilvl w:val="0"/>
          <w:numId w:val="3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Rudimentos de gramática en su lengua materna y la lengua inglesa para poder establecer comparaciones</w:t>
      </w:r>
    </w:p>
    <w:p w:rsidR="007914E0" w:rsidRP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Elementos Nominales: frases nominales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Tiempos Verbales: frases verbales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Modificadores. Pre modificación y post modificación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Voz Pasiva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Análisis Morfológico, Sintáctico y Semántico de palabras o frases cortas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Afijos: prefijos y sufijos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Preposiciones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Conjunciones, conectores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Marcadores Referenciales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Usos de “</w:t>
      </w:r>
      <w:proofErr w:type="spellStart"/>
      <w:r>
        <w:rPr>
          <w:rFonts w:ascii="Arial" w:eastAsiaTheme="minorHAnsi" w:hAnsi="Arial" w:cs="Arial"/>
          <w:sz w:val="24"/>
          <w:szCs w:val="24"/>
          <w:lang w:val="es-ES" w:eastAsia="en-US"/>
        </w:rPr>
        <w:t>ing</w:t>
      </w:r>
      <w:proofErr w:type="spellEnd"/>
      <w:r>
        <w:rPr>
          <w:rFonts w:ascii="Arial" w:eastAsiaTheme="minorHAnsi" w:hAnsi="Arial" w:cs="Arial"/>
          <w:sz w:val="24"/>
          <w:szCs w:val="24"/>
          <w:lang w:val="es-ES" w:eastAsia="en-US"/>
        </w:rPr>
        <w:t>”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Pasado Participio como adjetivo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“</w:t>
      </w:r>
      <w:proofErr w:type="spellStart"/>
      <w:r>
        <w:rPr>
          <w:rFonts w:ascii="Arial" w:eastAsiaTheme="minorHAnsi" w:hAnsi="Arial" w:cs="Arial"/>
          <w:sz w:val="24"/>
          <w:szCs w:val="24"/>
          <w:lang w:val="es-ES" w:eastAsia="en-US"/>
        </w:rPr>
        <w:t>to</w:t>
      </w:r>
      <w:proofErr w:type="spellEnd"/>
      <w:r>
        <w:rPr>
          <w:rFonts w:ascii="Arial" w:eastAsiaTheme="minorHAnsi" w:hAnsi="Arial" w:cs="Arial"/>
          <w:sz w:val="24"/>
          <w:szCs w:val="24"/>
          <w:lang w:val="es-ES" w:eastAsia="en-US"/>
        </w:rPr>
        <w:t>” de propósito</w:t>
      </w:r>
    </w:p>
    <w:p w:rsid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Adjetivos y adverbios. Comparativo y Superlativo</w:t>
      </w:r>
    </w:p>
    <w:p w:rsidR="007914E0" w:rsidRDefault="007914E0" w:rsidP="007914E0">
      <w:pPr>
        <w:pStyle w:val="Prrafodelista"/>
        <w:suppressAutoHyphens w:val="0"/>
        <w:spacing w:after="0" w:line="240" w:lineRule="auto"/>
        <w:ind w:left="1080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7914E0" w:rsidRDefault="007914E0" w:rsidP="007914E0">
      <w:pPr>
        <w:pStyle w:val="Prrafodelista"/>
        <w:numPr>
          <w:ilvl w:val="0"/>
          <w:numId w:val="3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Técnicas de Traducción</w:t>
      </w: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P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BB6D50" w:rsidRPr="00BB6D50" w:rsidRDefault="00BB6D50" w:rsidP="00BB6D50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lastRenderedPageBreak/>
        <w:t>Instancias Evaluadoras</w:t>
      </w:r>
    </w:p>
    <w:p w:rsidR="007914E0" w:rsidRDefault="007914E0" w:rsidP="007914E0">
      <w:pPr>
        <w:pStyle w:val="Prrafodelista"/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Coloquio: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</w:p>
    <w:p w:rsid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7914E0" w:rsidRPr="007914E0" w:rsidRDefault="007914E0" w:rsidP="007914E0">
      <w:pPr>
        <w:pStyle w:val="Prrafodelista"/>
        <w:numPr>
          <w:ilvl w:val="0"/>
          <w:numId w:val="7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A</w:t>
      </w:r>
      <w:r w:rsidRPr="007914E0">
        <w:rPr>
          <w:rFonts w:ascii="Arial" w:eastAsiaTheme="minorHAnsi" w:hAnsi="Arial" w:cs="Arial"/>
          <w:sz w:val="24"/>
          <w:szCs w:val="24"/>
          <w:lang w:val="es-ES" w:eastAsia="en-US"/>
        </w:rPr>
        <w:t>ccederán a la instancia de coloquio quienes logren la promoción de la materia con 8 (ocho) de promedio entre los trabajos prácticos y el 1er parcial (todos con notas de 8 o más en cada instancia evaluadora) y tengan el 75% de la asistencia a clases cumplimentada. El coloquio es una instancia evaluadora oral donde el alumno hará una corta exposición de lo visto en el año.</w:t>
      </w:r>
    </w:p>
    <w:p w:rsidR="007914E0" w:rsidRDefault="007914E0" w:rsidP="007914E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7914E0" w:rsidRDefault="007914E0" w:rsidP="007914E0">
      <w:pPr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7914E0">
        <w:rPr>
          <w:rFonts w:ascii="Arial" w:hAnsi="Arial" w:cs="Arial"/>
          <w:b/>
          <w:sz w:val="24"/>
          <w:szCs w:val="24"/>
          <w:u w:val="single"/>
          <w:lang w:val="es-ES"/>
        </w:rPr>
        <w:t>Examen final:</w:t>
      </w:r>
    </w:p>
    <w:p w:rsidR="007914E0" w:rsidRPr="007914E0" w:rsidRDefault="007914E0" w:rsidP="007914E0">
      <w:pPr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914E0" w:rsidRPr="007914E0" w:rsidRDefault="007914E0" w:rsidP="007914E0">
      <w:pPr>
        <w:pStyle w:val="Prrafode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14E0">
        <w:rPr>
          <w:rFonts w:ascii="Arial" w:hAnsi="Arial" w:cs="Arial"/>
          <w:sz w:val="24"/>
          <w:szCs w:val="24"/>
        </w:rPr>
        <w:t>El examen constará de una instancia individual escrita en la cual el alumno realizará la  traducción de un texto específico y analizará partes de ese texto aplicando la técnica desarrollada durante el trabajo del año</w:t>
      </w:r>
    </w:p>
    <w:p w:rsidR="007914E0" w:rsidRPr="007914E0" w:rsidRDefault="007914E0" w:rsidP="007914E0">
      <w:pPr>
        <w:pStyle w:val="Prrafodelista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4E0" w:rsidRDefault="007914E0" w:rsidP="007914E0">
      <w:pPr>
        <w:pStyle w:val="Prrafode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14E0">
        <w:rPr>
          <w:rFonts w:ascii="Arial" w:hAnsi="Arial" w:cs="Arial"/>
          <w:b/>
          <w:sz w:val="24"/>
          <w:szCs w:val="24"/>
          <w:u w:val="single"/>
        </w:rPr>
        <w:t>Alumnos Libres:</w:t>
      </w:r>
      <w:r w:rsidRPr="007914E0">
        <w:rPr>
          <w:rFonts w:ascii="Arial" w:hAnsi="Arial" w:cs="Arial"/>
          <w:sz w:val="24"/>
          <w:szCs w:val="24"/>
        </w:rPr>
        <w:t xml:space="preserve"> Si se inscribieron en dicha condición y nunca cursaron deben informar al docente y acordar con el mismo </w:t>
      </w:r>
      <w:r w:rsidRPr="007914E0">
        <w:rPr>
          <w:rFonts w:ascii="Arial" w:hAnsi="Arial" w:cs="Arial"/>
          <w:b/>
          <w:sz w:val="24"/>
          <w:szCs w:val="24"/>
        </w:rPr>
        <w:t>dos (2) entrevistas previas al examen</w:t>
      </w:r>
    </w:p>
    <w:p w:rsidR="007914E0" w:rsidRPr="007914E0" w:rsidRDefault="007914E0" w:rsidP="007914E0">
      <w:pPr>
        <w:pStyle w:val="Prrafodelista"/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14E0" w:rsidRDefault="007914E0" w:rsidP="007914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Correlatividades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914E0" w:rsidRDefault="007914E0" w:rsidP="007914E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914E0">
        <w:rPr>
          <w:rFonts w:ascii="Arial" w:hAnsi="Arial" w:cs="Arial"/>
          <w:sz w:val="24"/>
          <w:szCs w:val="24"/>
        </w:rPr>
        <w:t>No requiere</w:t>
      </w:r>
    </w:p>
    <w:p w:rsidR="007914E0" w:rsidRPr="007914E0" w:rsidRDefault="007914E0" w:rsidP="007914E0">
      <w:pPr>
        <w:pStyle w:val="Prrafodelista"/>
        <w:rPr>
          <w:rFonts w:ascii="Arial" w:hAnsi="Arial" w:cs="Arial"/>
          <w:sz w:val="24"/>
          <w:szCs w:val="24"/>
        </w:rPr>
      </w:pPr>
    </w:p>
    <w:p w:rsid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  <w:r w:rsidRPr="00A43ABF"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  <w:t>Bibliografía obligatoria</w:t>
      </w:r>
    </w:p>
    <w:p w:rsidR="007914E0" w:rsidRDefault="007914E0" w:rsidP="007914E0">
      <w:pPr>
        <w:suppressAutoHyphens w:val="0"/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val="es-ES" w:eastAsia="en-US"/>
        </w:rPr>
      </w:pPr>
    </w:p>
    <w:p w:rsidR="007914E0" w:rsidRDefault="007914E0" w:rsidP="007914E0">
      <w:pPr>
        <w:pStyle w:val="Prrafodelista"/>
        <w:numPr>
          <w:ilvl w:val="0"/>
          <w:numId w:val="6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B335CD">
        <w:rPr>
          <w:rFonts w:ascii="Arial" w:eastAsiaTheme="minorHAnsi" w:hAnsi="Arial" w:cs="Arial"/>
          <w:sz w:val="24"/>
          <w:szCs w:val="24"/>
          <w:lang w:val="es-ES" w:eastAsia="en-US"/>
        </w:rPr>
        <w:t xml:space="preserve">Material 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recopilado por la cátedra </w:t>
      </w:r>
    </w:p>
    <w:p w:rsidR="007914E0" w:rsidRPr="0068580F" w:rsidRDefault="007914E0" w:rsidP="007914E0">
      <w:pPr>
        <w:pStyle w:val="Prrafodelista"/>
        <w:numPr>
          <w:ilvl w:val="0"/>
          <w:numId w:val="6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68580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English for the Energy Industry – Simon Campbell – Oxford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University Press - 2009</w:t>
      </w:r>
    </w:p>
    <w:p w:rsidR="007914E0" w:rsidRDefault="007914E0" w:rsidP="007914E0">
      <w:pPr>
        <w:pStyle w:val="Prrafodelista"/>
        <w:numPr>
          <w:ilvl w:val="0"/>
          <w:numId w:val="6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Textos de Internet</w:t>
      </w:r>
    </w:p>
    <w:p w:rsidR="007914E0" w:rsidRPr="00B335CD" w:rsidRDefault="007914E0" w:rsidP="007914E0">
      <w:pPr>
        <w:pStyle w:val="Prrafodelista"/>
        <w:numPr>
          <w:ilvl w:val="0"/>
          <w:numId w:val="6"/>
        </w:numPr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Revistas y diarios en Inglés con artículos relacionados al área</w:t>
      </w:r>
    </w:p>
    <w:p w:rsidR="007914E0" w:rsidRDefault="007914E0" w:rsidP="007914E0"/>
    <w:p w:rsidR="007914E0" w:rsidRDefault="007914E0" w:rsidP="007914E0"/>
    <w:p w:rsidR="007914E0" w:rsidRDefault="007914E0" w:rsidP="007914E0"/>
    <w:p w:rsidR="007914E0" w:rsidRDefault="007914E0" w:rsidP="007914E0">
      <w:pPr>
        <w:ind w:left="4956"/>
      </w:pPr>
      <w:r>
        <w:t>____________________________________</w:t>
      </w:r>
    </w:p>
    <w:p w:rsidR="007914E0" w:rsidRDefault="007914E0" w:rsidP="007914E0">
      <w:pPr>
        <w:ind w:left="4956"/>
        <w:rPr>
          <w:rFonts w:ascii="Arial" w:hAnsi="Arial" w:cs="Arial"/>
          <w:sz w:val="24"/>
          <w:szCs w:val="24"/>
        </w:rPr>
      </w:pPr>
      <w:r w:rsidRPr="0068580F">
        <w:rPr>
          <w:rFonts w:ascii="Arial" w:hAnsi="Arial" w:cs="Arial"/>
          <w:sz w:val="24"/>
          <w:szCs w:val="24"/>
        </w:rPr>
        <w:t xml:space="preserve">Licenciada Prof. Nora Beatriz </w:t>
      </w:r>
      <w:proofErr w:type="spellStart"/>
      <w:r w:rsidRPr="0068580F">
        <w:rPr>
          <w:rFonts w:ascii="Arial" w:hAnsi="Arial" w:cs="Arial"/>
          <w:sz w:val="24"/>
          <w:szCs w:val="24"/>
        </w:rPr>
        <w:t>Benso</w:t>
      </w:r>
      <w:proofErr w:type="spellEnd"/>
    </w:p>
    <w:p w:rsidR="007914E0" w:rsidRPr="0068580F" w:rsidRDefault="007914E0" w:rsidP="007914E0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DNI: 14425824</w:t>
      </w:r>
    </w:p>
    <w:p w:rsidR="00B2052A" w:rsidRDefault="00B2052A"/>
    <w:sectPr w:rsidR="00B2052A" w:rsidSect="00A43A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7F"/>
    <w:multiLevelType w:val="hybridMultilevel"/>
    <w:tmpl w:val="E070A3CC"/>
    <w:lvl w:ilvl="0" w:tplc="3DF4294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53965"/>
    <w:multiLevelType w:val="hybridMultilevel"/>
    <w:tmpl w:val="40101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3097"/>
    <w:multiLevelType w:val="hybridMultilevel"/>
    <w:tmpl w:val="B4722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4601F"/>
    <w:multiLevelType w:val="hybridMultilevel"/>
    <w:tmpl w:val="E082624A"/>
    <w:lvl w:ilvl="0" w:tplc="2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9E71027"/>
    <w:multiLevelType w:val="hybridMultilevel"/>
    <w:tmpl w:val="D16A51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15E00"/>
    <w:multiLevelType w:val="hybridMultilevel"/>
    <w:tmpl w:val="D6B221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76B7"/>
    <w:multiLevelType w:val="hybridMultilevel"/>
    <w:tmpl w:val="1D861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E0"/>
    <w:rsid w:val="00523454"/>
    <w:rsid w:val="0055595A"/>
    <w:rsid w:val="007914E0"/>
    <w:rsid w:val="00B2052A"/>
    <w:rsid w:val="00BB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E0"/>
    <w:pPr>
      <w:suppressAutoHyphens/>
    </w:pPr>
    <w:rPr>
      <w:rFonts w:ascii="Calibri" w:eastAsia="Times New Roman" w:hAnsi="Calibri" w:cs="Times New Roman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2017-11-08T18:13:00Z</dcterms:created>
  <dcterms:modified xsi:type="dcterms:W3CDTF">2017-11-08T18:15:00Z</dcterms:modified>
</cp:coreProperties>
</file>