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1D" w:rsidRDefault="0034311D" w:rsidP="0034311D">
      <w:pPr>
        <w:rPr>
          <w:b/>
          <w:u w:val="single"/>
        </w:rPr>
      </w:pPr>
      <w:bookmarkStart w:id="0" w:name="_GoBack"/>
      <w:bookmarkEnd w:id="0"/>
    </w:p>
    <w:p w:rsidR="00FE5C96" w:rsidRDefault="00FE5C96" w:rsidP="0034311D">
      <w:pPr>
        <w:rPr>
          <w:b/>
          <w:u w:val="single"/>
        </w:rPr>
      </w:pPr>
    </w:p>
    <w:p w:rsidR="0034311D" w:rsidRPr="00C606FB" w:rsidRDefault="0034311D" w:rsidP="0034311D">
      <w:pPr>
        <w:rPr>
          <w:b/>
          <w:u w:val="single"/>
        </w:rPr>
      </w:pPr>
      <w:r w:rsidRPr="00C606FB">
        <w:rPr>
          <w:b/>
          <w:u w:val="single"/>
        </w:rPr>
        <w:t>INSTITUTO SUPERIOR DE PROFESORADO N</w:t>
      </w:r>
      <w:r>
        <w:rPr>
          <w:b/>
          <w:u w:val="single"/>
        </w:rPr>
        <w:t xml:space="preserve">° </w:t>
      </w:r>
      <w:r w:rsidRPr="00C606FB">
        <w:rPr>
          <w:b/>
          <w:u w:val="single"/>
        </w:rPr>
        <w:t>7</w:t>
      </w:r>
    </w:p>
    <w:p w:rsidR="0034311D" w:rsidRPr="002C479C" w:rsidRDefault="0034311D" w:rsidP="0034311D">
      <w:pPr>
        <w:rPr>
          <w:b/>
        </w:rPr>
      </w:pPr>
      <w:r w:rsidRPr="00C606FB">
        <w:rPr>
          <w:b/>
          <w:u w:val="single"/>
        </w:rPr>
        <w:t>CARRERA</w:t>
      </w:r>
      <w:r w:rsidRPr="002C479C">
        <w:rPr>
          <w:b/>
        </w:rPr>
        <w:t>: TÉCNICO SUPERIOR EN GESTIÓN DE ENERGÍAS RENOVABLES, USO RACIONAL Y EFICIENCIA ENERGÉTICA</w:t>
      </w:r>
    </w:p>
    <w:p w:rsidR="0034311D" w:rsidRPr="002C479C" w:rsidRDefault="0034311D" w:rsidP="0034311D">
      <w:r>
        <w:rPr>
          <w:b/>
          <w:u w:val="single"/>
        </w:rPr>
        <w:t>MATERIA</w:t>
      </w:r>
      <w:r w:rsidRPr="002C479C">
        <w:rPr>
          <w:b/>
        </w:rPr>
        <w:t xml:space="preserve">: </w:t>
      </w:r>
      <w:r w:rsidR="00E16803">
        <w:rPr>
          <w:b/>
        </w:rPr>
        <w:t>Comunicación</w:t>
      </w:r>
    </w:p>
    <w:p w:rsidR="0034311D" w:rsidRPr="00B96E57" w:rsidRDefault="0034311D" w:rsidP="0034311D">
      <w:pPr>
        <w:rPr>
          <w:b/>
          <w:u w:val="single"/>
        </w:rPr>
      </w:pPr>
      <w:r>
        <w:rPr>
          <w:b/>
          <w:u w:val="single"/>
        </w:rPr>
        <w:t>PROFESOR</w:t>
      </w:r>
      <w:r w:rsidRPr="00531A1F">
        <w:rPr>
          <w:b/>
        </w:rPr>
        <w:t xml:space="preserve">: </w:t>
      </w:r>
      <w:r w:rsidRPr="00B96E57">
        <w:t>D</w:t>
      </w:r>
      <w:r w:rsidR="00472A56">
        <w:t>iego Jaime</w:t>
      </w:r>
    </w:p>
    <w:p w:rsidR="0034311D" w:rsidRDefault="002C479C" w:rsidP="0034311D">
      <w:r>
        <w:rPr>
          <w:b/>
          <w:u w:val="single"/>
        </w:rPr>
        <w:t>CURSO</w:t>
      </w:r>
      <w:r w:rsidRPr="002C479C">
        <w:rPr>
          <w:b/>
        </w:rPr>
        <w:t xml:space="preserve">: </w:t>
      </w:r>
      <w:r w:rsidR="00E16803">
        <w:t>Primer</w:t>
      </w:r>
      <w:r>
        <w:t xml:space="preserve"> año</w:t>
      </w:r>
    </w:p>
    <w:p w:rsidR="00E16803" w:rsidRDefault="002C479C" w:rsidP="0034311D">
      <w:r w:rsidRPr="002C479C">
        <w:rPr>
          <w:b/>
          <w:u w:val="single"/>
        </w:rPr>
        <w:t>RÉGIMEN</w:t>
      </w:r>
      <w:r>
        <w:t xml:space="preserve">: </w:t>
      </w:r>
      <w:r w:rsidR="00E16803">
        <w:t>Cuatrimestral – 1er. Cuatrimestre</w:t>
      </w:r>
    </w:p>
    <w:p w:rsidR="00472A56" w:rsidRPr="002C479C" w:rsidRDefault="00472A56" w:rsidP="0034311D">
      <w:pPr>
        <w:rPr>
          <w:u w:val="single"/>
        </w:rPr>
      </w:pPr>
      <w:r w:rsidRPr="00472A56">
        <w:rPr>
          <w:b/>
          <w:u w:val="single"/>
        </w:rPr>
        <w:t>AÑO LECTIVO</w:t>
      </w:r>
      <w:r>
        <w:t>: 2017</w:t>
      </w:r>
    </w:p>
    <w:p w:rsidR="0034311D" w:rsidRPr="00B96E57" w:rsidRDefault="0034311D" w:rsidP="0034311D">
      <w:pPr>
        <w:rPr>
          <w:b/>
          <w:u w:val="single"/>
        </w:rPr>
      </w:pPr>
    </w:p>
    <w:p w:rsidR="0034311D" w:rsidRPr="00B96E57" w:rsidRDefault="0034311D" w:rsidP="0034311D">
      <w:pPr>
        <w:rPr>
          <w:b/>
          <w:bCs/>
          <w:color w:val="2A2A2A"/>
          <w:sz w:val="28"/>
          <w:szCs w:val="28"/>
          <w:u w:val="single"/>
        </w:rPr>
      </w:pPr>
    </w:p>
    <w:p w:rsidR="0034311D" w:rsidRPr="00B96E57" w:rsidRDefault="0034311D" w:rsidP="0034311D">
      <w:pPr>
        <w:pStyle w:val="ecxmsonormal"/>
        <w:rPr>
          <w:rFonts w:ascii="Tahoma" w:hAnsi="Tahoma" w:cs="Tahoma"/>
          <w:color w:val="2A2A2A"/>
          <w:sz w:val="20"/>
          <w:szCs w:val="20"/>
        </w:rPr>
      </w:pPr>
      <w:r w:rsidRPr="00B96E57">
        <w:rPr>
          <w:b/>
          <w:bCs/>
          <w:color w:val="2A2A2A"/>
          <w:sz w:val="28"/>
          <w:szCs w:val="28"/>
          <w:u w:val="single"/>
        </w:rPr>
        <w:t>Fundamentación</w:t>
      </w:r>
    </w:p>
    <w:p w:rsidR="00BA3528" w:rsidRDefault="0034311D" w:rsidP="00B94498">
      <w:pPr>
        <w:pStyle w:val="ecxmsonormal"/>
        <w:spacing w:after="0" w:line="360" w:lineRule="auto"/>
        <w:jc w:val="both"/>
        <w:rPr>
          <w:bCs/>
        </w:rPr>
      </w:pPr>
      <w:r w:rsidRPr="007717F4">
        <w:rPr>
          <w:bCs/>
          <w:color w:val="2A2A2A"/>
        </w:rPr>
        <w:t xml:space="preserve">     </w:t>
      </w:r>
      <w:r w:rsidR="00BA3528" w:rsidRPr="007717F4">
        <w:rPr>
          <w:bCs/>
          <w:color w:val="2A2A2A"/>
        </w:rPr>
        <w:t>Los egresados de la carrera de técnico, tendrán el desafío no sólo de “saber hacer” y “saber actuar” en las incumbencias propias de su formación, sino también de lograr transmitir como técnicos, como consultores, como emprendedores y bajo la dependencia en empresas, los proyectos</w:t>
      </w:r>
      <w:r w:rsidR="007717F4" w:rsidRPr="007717F4">
        <w:rPr>
          <w:bCs/>
          <w:color w:val="2A2A2A"/>
        </w:rPr>
        <w:t xml:space="preserve">, ideas </w:t>
      </w:r>
      <w:r w:rsidR="00BA3528" w:rsidRPr="007717F4">
        <w:rPr>
          <w:bCs/>
          <w:color w:val="2A2A2A"/>
        </w:rPr>
        <w:t xml:space="preserve">y cambios que se proponen impulsar. </w:t>
      </w:r>
      <w:r w:rsidR="00C27C4A" w:rsidRPr="007717F4">
        <w:rPr>
          <w:bCs/>
        </w:rPr>
        <w:t>Es</w:t>
      </w:r>
      <w:r w:rsidR="00BA3528" w:rsidRPr="007717F4">
        <w:rPr>
          <w:bCs/>
        </w:rPr>
        <w:t xml:space="preserve"> vital para ello desarrollar buenos dominios en lo comunicativo, en sus diversas formas de expresión, y considerando y comprendiendo sobre todo, a los interlocutores con los que se podrá relacionar.</w:t>
      </w:r>
    </w:p>
    <w:p w:rsidR="0044272C" w:rsidRPr="007717F4" w:rsidRDefault="0044272C" w:rsidP="00B94498">
      <w:pPr>
        <w:pStyle w:val="ecxmsonormal"/>
        <w:spacing w:after="0" w:line="360" w:lineRule="auto"/>
        <w:jc w:val="both"/>
        <w:rPr>
          <w:bCs/>
        </w:rPr>
      </w:pPr>
      <w:r>
        <w:rPr>
          <w:bCs/>
        </w:rPr>
        <w:t>Para ello se debe</w:t>
      </w:r>
      <w:r w:rsidR="00580ADB">
        <w:rPr>
          <w:bCs/>
        </w:rPr>
        <w:t>n</w:t>
      </w:r>
      <w:r>
        <w:rPr>
          <w:bCs/>
        </w:rPr>
        <w:t xml:space="preserve"> ejercitar diversos aspectos de la comunicación verb</w:t>
      </w:r>
      <w:r w:rsidR="00B93501">
        <w:rPr>
          <w:bCs/>
        </w:rPr>
        <w:t xml:space="preserve">al y no verbal, en un ambiente </w:t>
      </w:r>
      <w:r>
        <w:rPr>
          <w:bCs/>
        </w:rPr>
        <w:t>de desinhibición, con el objeto de que puedan lograr soltura y solvencia tanto en sus discursos y planteos ante audiencias diferentes, a la vez que puedan avanzar en la correcta elaboración y exposición de informes.</w:t>
      </w:r>
    </w:p>
    <w:p w:rsidR="00E94415" w:rsidRPr="006D1411" w:rsidRDefault="00E94415" w:rsidP="00B94498">
      <w:pPr>
        <w:pStyle w:val="ecxmsonormal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74FA" w:rsidRDefault="00A574FA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PROPÓSITOS:</w:t>
      </w:r>
    </w:p>
    <w:p w:rsidR="00FE5C96" w:rsidRDefault="00FE5C96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2690A" w:rsidRPr="0042690A" w:rsidRDefault="0042690A" w:rsidP="0042690A">
      <w:pPr>
        <w:pStyle w:val="ecxmsonormal"/>
        <w:spacing w:line="360" w:lineRule="auto"/>
        <w:jc w:val="both"/>
        <w:rPr>
          <w:bCs/>
        </w:rPr>
      </w:pPr>
      <w:r w:rsidRPr="0042690A">
        <w:rPr>
          <w:bCs/>
        </w:rPr>
        <w:t xml:space="preserve">Que los alumnos logren desarrollar y consolidar competencias comunicativas, </w:t>
      </w:r>
      <w:r w:rsidR="00CA3A57">
        <w:rPr>
          <w:bCs/>
        </w:rPr>
        <w:t xml:space="preserve">y habilidades </w:t>
      </w:r>
      <w:r w:rsidRPr="0042690A">
        <w:rPr>
          <w:bCs/>
        </w:rPr>
        <w:t>que les permitan desenvolverse en su entorno como individuos propositivos, creativos, reflexivos y críticos, capaces de desplegar de forma integral recursos indispensables de expresión en sus formas diversas, en el marco de determinados contextos y situaciones puntuales.</w:t>
      </w:r>
    </w:p>
    <w:p w:rsidR="0034311D" w:rsidRPr="00E968C1" w:rsidRDefault="0034311D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68C1">
        <w:rPr>
          <w:rFonts w:ascii="Tahoma" w:hAnsi="Tahoma" w:cs="Tahoma"/>
          <w:b/>
          <w:sz w:val="20"/>
          <w:szCs w:val="20"/>
          <w:u w:val="single"/>
        </w:rPr>
        <w:t>OBJETIVOS</w:t>
      </w:r>
    </w:p>
    <w:p w:rsidR="003A7735" w:rsidRPr="00E968C1" w:rsidRDefault="003A7735" w:rsidP="00FE5C96">
      <w:pPr>
        <w:pStyle w:val="ecxmsonormal"/>
        <w:spacing w:after="0" w:line="360" w:lineRule="auto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C0FC2" w:rsidRPr="00E968C1" w:rsidRDefault="000C0FC2" w:rsidP="000C0FC2">
      <w:pPr>
        <w:pStyle w:val="ecxmsonormal"/>
        <w:numPr>
          <w:ilvl w:val="0"/>
          <w:numId w:val="4"/>
        </w:numPr>
        <w:spacing w:line="360" w:lineRule="auto"/>
        <w:jc w:val="both"/>
        <w:rPr>
          <w:bCs/>
        </w:rPr>
      </w:pPr>
      <w:r w:rsidRPr="00E968C1">
        <w:rPr>
          <w:bCs/>
        </w:rPr>
        <w:t>Identificar los componentes</w:t>
      </w:r>
      <w:r w:rsidR="000E4DA6">
        <w:rPr>
          <w:bCs/>
        </w:rPr>
        <w:t xml:space="preserve">, estructura y características </w:t>
      </w:r>
      <w:r w:rsidRPr="00E968C1">
        <w:rPr>
          <w:bCs/>
        </w:rPr>
        <w:t>del proceso comunicativo con el fin de producir situaciones comunicativas efectivas en diferentes contextos.</w:t>
      </w:r>
    </w:p>
    <w:p w:rsidR="000123D1" w:rsidRPr="00E968C1" w:rsidRDefault="000C0FC2" w:rsidP="000C0FC2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E968C1">
        <w:rPr>
          <w:bCs/>
        </w:rPr>
        <w:lastRenderedPageBreak/>
        <w:t>Utilizar la entrevista, la exposición oral, el debate, el lenguaje corporal, el diálogo, el discurso persuasivo, y técnicas de oratoria, para relacionarse en ámbitos laborales, profesionales y académicos</w:t>
      </w:r>
      <w:r w:rsidR="000123D1" w:rsidRPr="00E968C1">
        <w:rPr>
          <w:bCs/>
        </w:rPr>
        <w:t xml:space="preserve"> que permitan un desenvolvimiento adecuado en el marco de su actuación.</w:t>
      </w:r>
    </w:p>
    <w:p w:rsidR="000C0FC2" w:rsidRPr="00E968C1" w:rsidRDefault="000C0FC2" w:rsidP="000C0FC2">
      <w:pPr>
        <w:pStyle w:val="ecxmsonormal"/>
        <w:numPr>
          <w:ilvl w:val="0"/>
          <w:numId w:val="4"/>
        </w:numPr>
        <w:spacing w:line="360" w:lineRule="auto"/>
        <w:jc w:val="both"/>
        <w:rPr>
          <w:bCs/>
        </w:rPr>
      </w:pPr>
      <w:r w:rsidRPr="00E968C1">
        <w:rPr>
          <w:bCs/>
        </w:rPr>
        <w:t xml:space="preserve">Producir diversos géneros y tipos de textos a través de la expresión escrita </w:t>
      </w:r>
      <w:r w:rsidR="000123D1" w:rsidRPr="00E968C1">
        <w:rPr>
          <w:bCs/>
        </w:rPr>
        <w:t xml:space="preserve">y oral </w:t>
      </w:r>
      <w:r w:rsidRPr="00E968C1">
        <w:rPr>
          <w:bCs/>
        </w:rPr>
        <w:t>para establecer una comunicación efectiva, tomando en cuenta la modalidad, el propósito y el contexto.</w:t>
      </w:r>
    </w:p>
    <w:p w:rsidR="000123D1" w:rsidRPr="00E968C1" w:rsidRDefault="000C0FC2" w:rsidP="000C0FC2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E968C1">
        <w:rPr>
          <w:bCs/>
        </w:rPr>
        <w:t xml:space="preserve">Utilizar la lectura </w:t>
      </w:r>
      <w:r w:rsidR="006332AB" w:rsidRPr="00E968C1">
        <w:rPr>
          <w:bCs/>
        </w:rPr>
        <w:t>como medio</w:t>
      </w:r>
      <w:r w:rsidRPr="00E968C1">
        <w:rPr>
          <w:bCs/>
        </w:rPr>
        <w:t xml:space="preserve"> d</w:t>
      </w:r>
      <w:r w:rsidR="000123D1" w:rsidRPr="00E968C1">
        <w:rPr>
          <w:bCs/>
        </w:rPr>
        <w:t xml:space="preserve">e información y acceso al saber, </w:t>
      </w:r>
      <w:r w:rsidR="006332AB" w:rsidRPr="00E968C1">
        <w:rPr>
          <w:bCs/>
        </w:rPr>
        <w:t xml:space="preserve">para luego avanzar en la </w:t>
      </w:r>
      <w:r w:rsidRPr="00E968C1">
        <w:rPr>
          <w:bCs/>
        </w:rPr>
        <w:t>producción de textos orales y escritos de diverso tipo con un estilo propio.</w:t>
      </w:r>
    </w:p>
    <w:p w:rsidR="000C0FC2" w:rsidRPr="00E968C1" w:rsidRDefault="000C0FC2" w:rsidP="000123D1">
      <w:pPr>
        <w:pStyle w:val="Ttulo1"/>
        <w:numPr>
          <w:ilvl w:val="0"/>
          <w:numId w:val="4"/>
        </w:numPr>
        <w:spacing w:line="360" w:lineRule="auto"/>
      </w:pPr>
      <w:r w:rsidRPr="00E968C1">
        <w:t xml:space="preserve">Narrar experiencias o vivencias personales en forma oral o escrita, utilizando los recursos básicos de </w:t>
      </w:r>
      <w:r w:rsidR="0072767D">
        <w:t>la comunicación verbal y no verbal</w:t>
      </w:r>
      <w:r w:rsidRPr="00E968C1">
        <w:t xml:space="preserve"> para el logro de un objetivo comunicativo.</w:t>
      </w:r>
    </w:p>
    <w:p w:rsidR="0034311D" w:rsidRPr="00B96E57" w:rsidRDefault="0034311D" w:rsidP="000C0FC2">
      <w:pPr>
        <w:pStyle w:val="Ttulo1"/>
        <w:spacing w:line="360" w:lineRule="auto"/>
      </w:pPr>
    </w:p>
    <w:p w:rsidR="007E18F9" w:rsidRDefault="0034311D" w:rsidP="00B94498">
      <w:pPr>
        <w:pStyle w:val="ecxmsonormal"/>
        <w:spacing w:after="0" w:line="360" w:lineRule="auto"/>
        <w:ind w:left="-420"/>
        <w:jc w:val="both"/>
        <w:rPr>
          <w:b/>
          <w:color w:val="2A2A2A"/>
          <w:u w:val="single"/>
        </w:rPr>
      </w:pPr>
      <w:r w:rsidRPr="00B96E57">
        <w:rPr>
          <w:b/>
          <w:color w:val="2A2A2A"/>
          <w:u w:val="single"/>
        </w:rPr>
        <w:t>CONTENIDOS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Los conceptos de la comunicación verbal y no verbal.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Tipos y elementos de la comunicación.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Lenguaje corporal.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Técnicas de oratoria.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El diálogo, el debate, la exposición.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Gestualidad y puesta en escena.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El discurso persuasivo.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Tipos de audiencia.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La comunicación verbal y el registro escrito.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La redacción, la narración, y la argumentación.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 xml:space="preserve">Elaboración </w:t>
      </w:r>
      <w:r w:rsidR="0051201A">
        <w:rPr>
          <w:bCs/>
          <w:color w:val="2A2A2A"/>
        </w:rPr>
        <w:t xml:space="preserve">y presentación </w:t>
      </w:r>
      <w:r>
        <w:rPr>
          <w:bCs/>
          <w:color w:val="2A2A2A"/>
        </w:rPr>
        <w:t>de informes.</w:t>
      </w:r>
    </w:p>
    <w:p w:rsidR="0044272C" w:rsidRDefault="0044272C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Presentaciones laborales. Currículum Vitae.</w:t>
      </w:r>
    </w:p>
    <w:p w:rsidR="00F60DB5" w:rsidRDefault="00F60DB5" w:rsidP="00B94498">
      <w:pPr>
        <w:pStyle w:val="ecxmsonormal"/>
        <w:spacing w:after="0" w:line="360" w:lineRule="auto"/>
        <w:jc w:val="both"/>
        <w:rPr>
          <w:bCs/>
          <w:color w:val="2A2A2A"/>
        </w:rPr>
      </w:pPr>
    </w:p>
    <w:p w:rsidR="007F1B6E" w:rsidRPr="00F60DB5" w:rsidRDefault="007F1B6E" w:rsidP="00B94498">
      <w:pPr>
        <w:pStyle w:val="ecxmsonormal"/>
        <w:spacing w:after="0" w:line="360" w:lineRule="auto"/>
        <w:ind w:left="-420"/>
        <w:jc w:val="both"/>
        <w:rPr>
          <w:b/>
          <w:color w:val="2A2A2A"/>
          <w:u w:val="single"/>
        </w:rPr>
      </w:pPr>
      <w:r w:rsidRPr="00F60DB5">
        <w:rPr>
          <w:b/>
          <w:color w:val="2A2A2A"/>
          <w:u w:val="single"/>
        </w:rPr>
        <w:t>ACTIVIDADES:</w:t>
      </w:r>
    </w:p>
    <w:p w:rsidR="005B43AA" w:rsidRPr="005B43AA" w:rsidRDefault="00F60DB5" w:rsidP="00B94498">
      <w:pPr>
        <w:pStyle w:val="ecxmsonormal"/>
        <w:spacing w:after="0" w:line="360" w:lineRule="auto"/>
        <w:jc w:val="both"/>
        <w:rPr>
          <w:bCs/>
        </w:rPr>
      </w:pPr>
      <w:r w:rsidRPr="005B43AA">
        <w:rPr>
          <w:bCs/>
        </w:rPr>
        <w:t xml:space="preserve">Ejercicios </w:t>
      </w:r>
      <w:r w:rsidR="005B43AA" w:rsidRPr="005B43AA">
        <w:rPr>
          <w:bCs/>
        </w:rPr>
        <w:t xml:space="preserve">utilizando la técnica de role </w:t>
      </w:r>
      <w:proofErr w:type="spellStart"/>
      <w:r w:rsidR="005B43AA" w:rsidRPr="005B43AA">
        <w:rPr>
          <w:bCs/>
        </w:rPr>
        <w:t>playing</w:t>
      </w:r>
      <w:proofErr w:type="spellEnd"/>
      <w:r w:rsidR="005B43AA" w:rsidRPr="005B43AA">
        <w:rPr>
          <w:bCs/>
        </w:rPr>
        <w:t>, sobre los diferentes tópicos abordados en las clases.</w:t>
      </w:r>
    </w:p>
    <w:p w:rsidR="005B43AA" w:rsidRPr="005B43AA" w:rsidRDefault="005B43AA" w:rsidP="00B94498">
      <w:pPr>
        <w:pStyle w:val="ecxmsonormal"/>
        <w:spacing w:after="0" w:line="360" w:lineRule="auto"/>
        <w:jc w:val="both"/>
        <w:rPr>
          <w:bCs/>
        </w:rPr>
      </w:pPr>
      <w:r w:rsidRPr="005B43AA">
        <w:rPr>
          <w:bCs/>
        </w:rPr>
        <w:t xml:space="preserve">Elaboración de informes y </w:t>
      </w:r>
      <w:proofErr w:type="spellStart"/>
      <w:r w:rsidRPr="005B43AA">
        <w:rPr>
          <w:bCs/>
        </w:rPr>
        <w:t>CV´s</w:t>
      </w:r>
      <w:proofErr w:type="spellEnd"/>
      <w:r w:rsidRPr="005B43AA">
        <w:rPr>
          <w:bCs/>
        </w:rPr>
        <w:t>.</w:t>
      </w:r>
    </w:p>
    <w:p w:rsidR="005B43AA" w:rsidRPr="005B43AA" w:rsidRDefault="005B43AA" w:rsidP="00B94498">
      <w:pPr>
        <w:pStyle w:val="ecxmsonormal"/>
        <w:spacing w:after="0" w:line="360" w:lineRule="auto"/>
        <w:jc w:val="both"/>
        <w:rPr>
          <w:bCs/>
        </w:rPr>
      </w:pPr>
      <w:r w:rsidRPr="005B43AA">
        <w:rPr>
          <w:bCs/>
        </w:rPr>
        <w:lastRenderedPageBreak/>
        <w:t>Ejercicios áulicos para practicar ex</w:t>
      </w:r>
      <w:r w:rsidR="00F21639">
        <w:rPr>
          <w:bCs/>
        </w:rPr>
        <w:t>presión oral, gestual y escrita, y la calidad de la comunicación e interpretación.</w:t>
      </w:r>
    </w:p>
    <w:p w:rsidR="007F1B6E" w:rsidRPr="005B43AA" w:rsidRDefault="007F1B6E" w:rsidP="00B94498">
      <w:pPr>
        <w:pStyle w:val="ecxmsonormal"/>
        <w:spacing w:after="0" w:line="360" w:lineRule="auto"/>
        <w:jc w:val="both"/>
        <w:rPr>
          <w:bCs/>
        </w:rPr>
      </w:pPr>
      <w:r w:rsidRPr="005B43AA">
        <w:rPr>
          <w:bCs/>
        </w:rPr>
        <w:t>Lectura de artículos, extracto de ideas principales y exposición.</w:t>
      </w:r>
    </w:p>
    <w:p w:rsidR="007E18F9" w:rsidRPr="001E2656" w:rsidRDefault="007E18F9" w:rsidP="00B94498">
      <w:pPr>
        <w:spacing w:line="360" w:lineRule="auto"/>
        <w:jc w:val="both"/>
        <w:rPr>
          <w:color w:val="FF0000"/>
          <w:sz w:val="22"/>
          <w:szCs w:val="22"/>
        </w:rPr>
      </w:pPr>
    </w:p>
    <w:p w:rsidR="0034311D" w:rsidRPr="00B96E57" w:rsidRDefault="0034311D" w:rsidP="00B94498">
      <w:pPr>
        <w:pStyle w:val="ecxmsonormal"/>
        <w:spacing w:after="0" w:line="360" w:lineRule="auto"/>
        <w:ind w:left="-420"/>
        <w:jc w:val="both"/>
      </w:pPr>
      <w:r w:rsidRPr="00B96E57">
        <w:rPr>
          <w:b/>
          <w:u w:val="single"/>
        </w:rPr>
        <w:t>EVALUACIÓN</w:t>
      </w:r>
    </w:p>
    <w:p w:rsidR="0034311D" w:rsidRPr="00B96E57" w:rsidRDefault="0034311D" w:rsidP="00B94498">
      <w:pPr>
        <w:tabs>
          <w:tab w:val="left" w:pos="6789"/>
        </w:tabs>
        <w:spacing w:line="360" w:lineRule="auto"/>
        <w:jc w:val="both"/>
        <w:rPr>
          <w:rFonts w:ascii="Cambria" w:hAnsi="Cambria" w:cs="Cambria"/>
        </w:rPr>
      </w:pPr>
      <w:r w:rsidRPr="00B96E57">
        <w:rPr>
          <w:rFonts w:ascii="Cambria" w:hAnsi="Cambria" w:cs="Cambria"/>
        </w:rPr>
        <w:t>* Se deberá tener aprobado el 100% de los trabajos prácticos</w:t>
      </w:r>
      <w:r w:rsidR="001E2656">
        <w:rPr>
          <w:rFonts w:ascii="Cambria" w:hAnsi="Cambria" w:cs="Cambria"/>
        </w:rPr>
        <w:t xml:space="preserve"> </w:t>
      </w:r>
      <w:r w:rsidRPr="00B96E57">
        <w:rPr>
          <w:rFonts w:ascii="Cambria" w:hAnsi="Cambria" w:cs="Cambria"/>
        </w:rPr>
        <w:t>pautados.</w:t>
      </w:r>
    </w:p>
    <w:p w:rsidR="0034311D" w:rsidRDefault="0034311D" w:rsidP="00B94498">
      <w:pPr>
        <w:tabs>
          <w:tab w:val="left" w:pos="6789"/>
        </w:tabs>
        <w:spacing w:line="360" w:lineRule="auto"/>
        <w:jc w:val="both"/>
        <w:rPr>
          <w:rFonts w:ascii="Cambria" w:hAnsi="Cambria" w:cs="Cambria"/>
        </w:rPr>
      </w:pPr>
      <w:r w:rsidRPr="00B96E57">
        <w:rPr>
          <w:rFonts w:ascii="Cambria" w:hAnsi="Cambria" w:cs="Cambria"/>
        </w:rPr>
        <w:t>* La evaluación final será sobre el proceso desarrollado, con u</w:t>
      </w:r>
      <w:r w:rsidR="002C553D">
        <w:rPr>
          <w:rFonts w:ascii="Cambria" w:hAnsi="Cambria" w:cs="Cambria"/>
        </w:rPr>
        <w:t>na instancia de presentación de</w:t>
      </w:r>
      <w:r w:rsidR="001E2656">
        <w:rPr>
          <w:rFonts w:ascii="Cambria" w:hAnsi="Cambria" w:cs="Cambria"/>
        </w:rPr>
        <w:t xml:space="preserve"> trabajo final individual, en</w:t>
      </w:r>
      <w:r w:rsidRPr="00B96E57">
        <w:rPr>
          <w:rFonts w:ascii="Cambria" w:hAnsi="Cambria" w:cs="Cambria"/>
        </w:rPr>
        <w:t xml:space="preserve"> forma escrita y oral</w:t>
      </w:r>
      <w:r w:rsidR="00FE5C96">
        <w:rPr>
          <w:rFonts w:ascii="Cambria" w:hAnsi="Cambria" w:cs="Cambria"/>
        </w:rPr>
        <w:t>, al finalizar el cursado</w:t>
      </w:r>
      <w:r w:rsidRPr="00B96E57">
        <w:rPr>
          <w:rFonts w:ascii="Cambria" w:hAnsi="Cambria" w:cs="Cambria"/>
        </w:rPr>
        <w:t>.</w:t>
      </w:r>
    </w:p>
    <w:p w:rsidR="00580ADB" w:rsidRPr="00B96E57" w:rsidRDefault="00580ADB" w:rsidP="00B94498">
      <w:pPr>
        <w:tabs>
          <w:tab w:val="left" w:pos="6789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En caso de cursado libre, además de la presentación de un trabajo individual y su presentación en forma escrita y oral, </w:t>
      </w:r>
      <w:r w:rsidR="0010763D">
        <w:rPr>
          <w:rFonts w:ascii="Cambria" w:hAnsi="Cambria" w:cs="Cambria"/>
        </w:rPr>
        <w:t xml:space="preserve">donde se deberán poner a prueba las habilidades trabajadas en trabajos prácticos, </w:t>
      </w:r>
      <w:r>
        <w:rPr>
          <w:rFonts w:ascii="Cambria" w:hAnsi="Cambria" w:cs="Cambria"/>
        </w:rPr>
        <w:t>deberá aprobarse un examen escrito con base en la bibliografía de la asignatura.</w:t>
      </w:r>
    </w:p>
    <w:p w:rsidR="0034311D" w:rsidRPr="00B96E57" w:rsidRDefault="0034311D" w:rsidP="00B94498">
      <w:pPr>
        <w:spacing w:line="360" w:lineRule="auto"/>
        <w:jc w:val="both"/>
        <w:rPr>
          <w:rFonts w:ascii="Cambria" w:hAnsi="Cambria" w:cs="Cambria"/>
          <w:b/>
          <w:bCs/>
          <w:u w:val="single"/>
        </w:rPr>
      </w:pPr>
    </w:p>
    <w:p w:rsidR="00FE5C96" w:rsidRDefault="0034311D" w:rsidP="00B94498">
      <w:pPr>
        <w:spacing w:line="360" w:lineRule="auto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</w:t>
      </w:r>
      <w:r w:rsidR="00FE5C96">
        <w:rPr>
          <w:b/>
          <w:u w:val="single"/>
          <w:lang w:val="es-ES_tradnl"/>
        </w:rPr>
        <w:t>RITERIOS DE EVALUACIÓN:</w:t>
      </w:r>
    </w:p>
    <w:p w:rsidR="00AF1FE3" w:rsidRDefault="00AF1FE3" w:rsidP="00B94498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Cumplimiento de trabajos prácticos.</w:t>
      </w:r>
    </w:p>
    <w:p w:rsidR="00AF1FE3" w:rsidRDefault="0034311D" w:rsidP="00B94498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Participación </w:t>
      </w:r>
      <w:r w:rsidR="00AF1FE3">
        <w:rPr>
          <w:lang w:val="es-ES_tradnl"/>
        </w:rPr>
        <w:t>en clases.</w:t>
      </w:r>
    </w:p>
    <w:p w:rsidR="0010763D" w:rsidRPr="00A04297" w:rsidRDefault="00AF1FE3" w:rsidP="00A04297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Aplicación de conocimientos en el trabajo final.</w:t>
      </w:r>
    </w:p>
    <w:p w:rsidR="0034311D" w:rsidRDefault="0034311D" w:rsidP="00B94498">
      <w:pPr>
        <w:spacing w:line="360" w:lineRule="auto"/>
        <w:ind w:left="786"/>
        <w:jc w:val="both"/>
        <w:rPr>
          <w:lang w:val="es-ES_tradnl"/>
        </w:rPr>
      </w:pPr>
    </w:p>
    <w:p w:rsidR="0034311D" w:rsidRDefault="0034311D" w:rsidP="00B9449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</w:p>
    <w:p w:rsidR="00C14BD6" w:rsidRDefault="00250730" w:rsidP="00B94498">
      <w:pPr>
        <w:pStyle w:val="Ttulo1"/>
        <w:spacing w:line="360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Fernández, J. (2005). La expresión oral. </w:t>
      </w:r>
      <w:proofErr w:type="spellStart"/>
      <w:r>
        <w:rPr>
          <w:szCs w:val="24"/>
          <w:lang w:val="es-ES"/>
        </w:rPr>
        <w:t>Persuación</w:t>
      </w:r>
      <w:proofErr w:type="spellEnd"/>
      <w:r>
        <w:rPr>
          <w:szCs w:val="24"/>
          <w:lang w:val="es-ES"/>
        </w:rPr>
        <w:t>. Oratoria moderna. Presentaciones orales efectivas. Técnicas</w:t>
      </w:r>
      <w:r w:rsidR="00C14BD6">
        <w:rPr>
          <w:szCs w:val="24"/>
          <w:lang w:val="es-ES"/>
        </w:rPr>
        <w:t xml:space="preserve">-Estrategias-Ejercicios. </w:t>
      </w:r>
      <w:proofErr w:type="spellStart"/>
      <w:r w:rsidR="00C14BD6">
        <w:rPr>
          <w:szCs w:val="24"/>
          <w:lang w:val="es-ES"/>
        </w:rPr>
        <w:t>Lumiére</w:t>
      </w:r>
      <w:proofErr w:type="spellEnd"/>
      <w:r w:rsidR="00C14BD6">
        <w:rPr>
          <w:szCs w:val="24"/>
          <w:lang w:val="es-ES"/>
        </w:rPr>
        <w:t>.</w:t>
      </w:r>
    </w:p>
    <w:p w:rsidR="00FE5C96" w:rsidRDefault="0051201A" w:rsidP="00B94498">
      <w:pPr>
        <w:spacing w:line="360" w:lineRule="auto"/>
      </w:pPr>
      <w:r>
        <w:t xml:space="preserve">ESAD, </w:t>
      </w:r>
      <w:proofErr w:type="spellStart"/>
      <w:r>
        <w:t>Eduación</w:t>
      </w:r>
      <w:proofErr w:type="spellEnd"/>
      <w:r>
        <w:t xml:space="preserve"> Superior Abierta y a Distancia (2011). Comunicación oral y escrita I. Libro digital.</w:t>
      </w:r>
    </w:p>
    <w:p w:rsidR="00A04297" w:rsidRDefault="00A04297" w:rsidP="00B94498">
      <w:pPr>
        <w:spacing w:line="360" w:lineRule="auto"/>
      </w:pPr>
    </w:p>
    <w:p w:rsidR="0051201A" w:rsidRDefault="0051201A" w:rsidP="00B94498">
      <w:pPr>
        <w:spacing w:line="360" w:lineRule="auto"/>
      </w:pPr>
    </w:p>
    <w:p w:rsidR="00FE5C96" w:rsidRDefault="00FE5C96" w:rsidP="00B94498">
      <w:pPr>
        <w:spacing w:line="360" w:lineRule="auto"/>
      </w:pPr>
    </w:p>
    <w:p w:rsidR="009B6C7E" w:rsidRDefault="009B6C7E" w:rsidP="00B94498">
      <w:pPr>
        <w:spacing w:line="360" w:lineRule="auto"/>
      </w:pPr>
    </w:p>
    <w:p w:rsidR="00FE5C96" w:rsidRDefault="00FE5C96" w:rsidP="00B94498">
      <w:pPr>
        <w:spacing w:line="360" w:lineRule="auto"/>
      </w:pPr>
    </w:p>
    <w:p w:rsidR="00FE5C96" w:rsidRDefault="00FE5C96" w:rsidP="00FE5C96">
      <w:pPr>
        <w:spacing w:line="360" w:lineRule="auto"/>
        <w:ind w:left="5040" w:firstLine="720"/>
      </w:pPr>
      <w:r>
        <w:t>C.P. Diego Jaime</w:t>
      </w:r>
    </w:p>
    <w:p w:rsidR="00EF2372" w:rsidRPr="00EF2372" w:rsidRDefault="00EF2372" w:rsidP="00B94498">
      <w:pPr>
        <w:spacing w:line="360" w:lineRule="auto"/>
      </w:pPr>
    </w:p>
    <w:p w:rsidR="00EF2372" w:rsidRPr="00EF2372" w:rsidRDefault="00EF2372" w:rsidP="00B94498">
      <w:pPr>
        <w:spacing w:line="360" w:lineRule="auto"/>
      </w:pPr>
    </w:p>
    <w:p w:rsidR="007676B4" w:rsidRDefault="007676B4" w:rsidP="00B94498">
      <w:pPr>
        <w:pStyle w:val="Ttulo1"/>
        <w:spacing w:line="360" w:lineRule="auto"/>
        <w:jc w:val="both"/>
      </w:pPr>
    </w:p>
    <w:sectPr w:rsidR="007676B4" w:rsidSect="00953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4A60027E"/>
    <w:multiLevelType w:val="multilevel"/>
    <w:tmpl w:val="298AF0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D31A5"/>
    <w:multiLevelType w:val="hybridMultilevel"/>
    <w:tmpl w:val="A1EE8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6D94"/>
    <w:multiLevelType w:val="hybridMultilevel"/>
    <w:tmpl w:val="089A5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gAE1bElohc/j/i15vpUSN7GlfiS6vGL7+P7cFslBOcwgxP0J3dScXrH0aX/N0rKe7wNzG5x7i4wq89gCRd8YdQ==" w:salt="kGebdFWA5RrBjTomV+hQ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1D"/>
    <w:rsid w:val="000123D1"/>
    <w:rsid w:val="000C0FC2"/>
    <w:rsid w:val="000E4DA6"/>
    <w:rsid w:val="0010763D"/>
    <w:rsid w:val="00173586"/>
    <w:rsid w:val="001E2656"/>
    <w:rsid w:val="00250730"/>
    <w:rsid w:val="002C479C"/>
    <w:rsid w:val="002C553D"/>
    <w:rsid w:val="0034311D"/>
    <w:rsid w:val="003A7735"/>
    <w:rsid w:val="0042690A"/>
    <w:rsid w:val="00441892"/>
    <w:rsid w:val="0044272C"/>
    <w:rsid w:val="00472A56"/>
    <w:rsid w:val="0051201A"/>
    <w:rsid w:val="00580ADB"/>
    <w:rsid w:val="005B43AA"/>
    <w:rsid w:val="005F7EA8"/>
    <w:rsid w:val="00630DFF"/>
    <w:rsid w:val="00632D36"/>
    <w:rsid w:val="006332AB"/>
    <w:rsid w:val="006C7525"/>
    <w:rsid w:val="006D12DA"/>
    <w:rsid w:val="006D1411"/>
    <w:rsid w:val="0072767D"/>
    <w:rsid w:val="00745381"/>
    <w:rsid w:val="007676B4"/>
    <w:rsid w:val="007717F4"/>
    <w:rsid w:val="007E18F9"/>
    <w:rsid w:val="007F1B6E"/>
    <w:rsid w:val="009B6C7E"/>
    <w:rsid w:val="00A04297"/>
    <w:rsid w:val="00A574FA"/>
    <w:rsid w:val="00A835D5"/>
    <w:rsid w:val="00AF1FE3"/>
    <w:rsid w:val="00B34639"/>
    <w:rsid w:val="00B704B5"/>
    <w:rsid w:val="00B93501"/>
    <w:rsid w:val="00B94498"/>
    <w:rsid w:val="00BA3528"/>
    <w:rsid w:val="00BB7753"/>
    <w:rsid w:val="00BE5F01"/>
    <w:rsid w:val="00C14BD6"/>
    <w:rsid w:val="00C27C4A"/>
    <w:rsid w:val="00CA3A57"/>
    <w:rsid w:val="00E16803"/>
    <w:rsid w:val="00E94415"/>
    <w:rsid w:val="00E968C1"/>
    <w:rsid w:val="00EF2372"/>
    <w:rsid w:val="00F21639"/>
    <w:rsid w:val="00F50ED2"/>
    <w:rsid w:val="00F60DB5"/>
    <w:rsid w:val="00FE5C96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017B5A-E7A7-4B3E-B697-8BA11A5C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311D"/>
    <w:pPr>
      <w:keepNext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7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311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cxmsonormal">
    <w:name w:val="ecxmsonormal"/>
    <w:basedOn w:val="Normal"/>
    <w:rsid w:val="0034311D"/>
    <w:pPr>
      <w:spacing w:after="324"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76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debloque">
    <w:name w:val="Block Text"/>
    <w:basedOn w:val="Normal"/>
    <w:rsid w:val="007676B4"/>
    <w:pPr>
      <w:tabs>
        <w:tab w:val="left" w:leader="dot" w:pos="1985"/>
        <w:tab w:val="left" w:pos="2268"/>
      </w:tabs>
      <w:ind w:left="142" w:right="142"/>
    </w:pPr>
    <w:rPr>
      <w:sz w:val="22"/>
      <w:lang w:val="es-AR" w:eastAsia="es-ES_tradnl"/>
    </w:rPr>
  </w:style>
  <w:style w:type="paragraph" w:styleId="Prrafodelista">
    <w:name w:val="List Paragraph"/>
    <w:basedOn w:val="Normal"/>
    <w:uiPriority w:val="34"/>
    <w:qFormat/>
    <w:rsid w:val="007676B4"/>
    <w:pPr>
      <w:ind w:left="708"/>
    </w:pPr>
    <w:rPr>
      <w:rFonts w:ascii="Arial" w:hAnsi="Arial"/>
      <w:sz w:val="20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11BE-3153-4E65-8CF4-099533A9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629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Jaime</dc:creator>
  <cp:keywords/>
  <dc:description/>
  <cp:lastModifiedBy>Diego Jaime</cp:lastModifiedBy>
  <cp:revision>37</cp:revision>
  <dcterms:created xsi:type="dcterms:W3CDTF">2017-05-07T22:41:00Z</dcterms:created>
  <dcterms:modified xsi:type="dcterms:W3CDTF">2017-05-09T12:44:00Z</dcterms:modified>
</cp:coreProperties>
</file>